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730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758"/>
      </w:tblGrid>
      <w:tr w:rsidR="00537560" w:rsidRPr="00D843C7" w14:paraId="398594E2" w14:textId="77777777" w:rsidTr="006E4C9A">
        <w:trPr>
          <w:trHeight w:val="976"/>
          <w:jc w:val="center"/>
        </w:trPr>
        <w:tc>
          <w:tcPr>
            <w:tcW w:w="2972" w:type="dxa"/>
            <w:vAlign w:val="center"/>
          </w:tcPr>
          <w:p w14:paraId="1716893A" w14:textId="1D6276B8" w:rsidR="006F589B" w:rsidRPr="00D843C7" w:rsidRDefault="006F589B" w:rsidP="006F589B">
            <w:pPr>
              <w:pStyle w:val="Ttulo2"/>
              <w:spacing w:before="0" w:beforeAutospacing="0" w:after="0" w:afterAutospacing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ES"/>
              </w:rPr>
            </w:pPr>
            <w:r w:rsidRPr="00D843C7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ES"/>
              </w:rPr>
              <w:t xml:space="preserve">PEGA EL LOGO DE </w:t>
            </w:r>
          </w:p>
          <w:p w14:paraId="18DEB3AE" w14:textId="7D75704F" w:rsidR="006F589B" w:rsidRPr="00D843C7" w:rsidRDefault="006F589B" w:rsidP="006F589B">
            <w:pPr>
              <w:pStyle w:val="Ttulo2"/>
              <w:spacing w:before="0" w:beforeAutospacing="0" w:after="0" w:afterAutospacing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ES"/>
              </w:rPr>
            </w:pPr>
            <w:r w:rsidRPr="00D843C7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ES"/>
              </w:rPr>
              <w:t>TU AGENCIA AQUÍ</w:t>
            </w:r>
          </w:p>
        </w:tc>
        <w:tc>
          <w:tcPr>
            <w:tcW w:w="7758" w:type="dxa"/>
          </w:tcPr>
          <w:p w14:paraId="76C21EDB" w14:textId="714CE4CC" w:rsidR="006F589B" w:rsidRPr="00D843C7" w:rsidRDefault="006F589B" w:rsidP="006F589B">
            <w:pPr>
              <w:pStyle w:val="Ttulo2"/>
              <w:spacing w:before="0" w:beforeAutospacing="0" w:after="0" w:afterAutospacing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ES"/>
              </w:rPr>
            </w:pPr>
            <w:r w:rsidRPr="00D843C7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ES"/>
              </w:rPr>
              <w:t>[NOMBRE DE LA AGENCIA]</w:t>
            </w:r>
          </w:p>
          <w:p w14:paraId="0A847581" w14:textId="77777777" w:rsidR="006F589B" w:rsidRPr="00D843C7" w:rsidRDefault="006F589B" w:rsidP="006F589B">
            <w:pPr>
              <w:pStyle w:val="Ttulo2"/>
              <w:spacing w:before="0" w:beforeAutospacing="0" w:after="0" w:afterAutospacing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ES"/>
              </w:rPr>
            </w:pPr>
            <w:r w:rsidRPr="00D843C7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ES"/>
              </w:rPr>
              <w:t>DIRECCIÓN:</w:t>
            </w:r>
          </w:p>
          <w:p w14:paraId="0E33C172" w14:textId="16913D13" w:rsidR="006F589B" w:rsidRPr="00D843C7" w:rsidRDefault="00846BC6" w:rsidP="006F589B">
            <w:pPr>
              <w:pStyle w:val="Ttulo2"/>
              <w:spacing w:before="0" w:beforeAutospacing="0" w:after="0" w:afterAutospacing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ES"/>
              </w:rPr>
            </w:pPr>
            <w:r w:rsidRPr="00D843C7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ES"/>
              </w:rPr>
              <w:t>TELÉFONO</w:t>
            </w:r>
            <w:r w:rsidR="006F589B" w:rsidRPr="00D843C7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ES"/>
              </w:rPr>
              <w:t>:</w:t>
            </w:r>
          </w:p>
          <w:p w14:paraId="329FDA47" w14:textId="2DF25E5F" w:rsidR="006F589B" w:rsidRPr="00D843C7" w:rsidRDefault="006F589B" w:rsidP="006F589B">
            <w:pPr>
              <w:pStyle w:val="Ttulo2"/>
              <w:spacing w:before="0" w:beforeAutospacing="0" w:after="0" w:afterAutospacing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ES"/>
              </w:rPr>
            </w:pPr>
            <w:r w:rsidRPr="00D843C7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ES"/>
              </w:rPr>
              <w:t>EMAIL:</w:t>
            </w:r>
          </w:p>
        </w:tc>
      </w:tr>
    </w:tbl>
    <w:p w14:paraId="45135BA2" w14:textId="3C322F8C" w:rsidR="00267BCE" w:rsidRPr="00660976" w:rsidRDefault="009B098A" w:rsidP="00267BCE">
      <w:pPr>
        <w:pStyle w:val="Ttulo2"/>
        <w:shd w:val="clear" w:color="auto" w:fill="FFFFFF"/>
        <w:spacing w:before="0" w:beforeAutospacing="0" w:after="120" w:afterAutospacing="0"/>
        <w:jc w:val="center"/>
        <w:rPr>
          <w:rFonts w:asciiTheme="minorHAnsi" w:eastAsia="Times New Roman" w:hAnsiTheme="minorHAnsi"/>
          <w:color w:val="000000" w:themeColor="text1"/>
          <w:sz w:val="32"/>
          <w:szCs w:val="3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eastAsia="Times New Roman" w:hAnsiTheme="minorHAnsi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 MEJOR DE EGIPTO: </w:t>
      </w:r>
      <w:r w:rsidR="00267BCE">
        <w:rPr>
          <w:rFonts w:asciiTheme="minorHAnsi" w:eastAsia="Times New Roman" w:hAnsiTheme="minorHAnsi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>
        <w:rPr>
          <w:rFonts w:asciiTheme="minorHAnsi" w:eastAsia="Times New Roman" w:hAnsiTheme="minorHAnsi"/>
          <w:color w:val="000000" w:themeColor="text1"/>
          <w:sz w:val="32"/>
          <w:szCs w:val="3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 </w:t>
      </w:r>
      <w:r w:rsidR="00267BCE" w:rsidRPr="00F70F64">
        <w:rPr>
          <w:rFonts w:asciiTheme="minorHAnsi" w:eastAsia="Times New Roman" w:hAnsiTheme="minorHAnsi"/>
          <w:color w:val="000000" w:themeColor="text1"/>
          <w:sz w:val="32"/>
          <w:szCs w:val="3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días.</w:t>
      </w:r>
    </w:p>
    <w:tbl>
      <w:tblPr>
        <w:tblW w:w="5000" w:type="pct"/>
        <w:jc w:val="center"/>
        <w:tblCellSpacing w:w="1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7826"/>
      </w:tblGrid>
      <w:tr w:rsidR="00267BCE" w:rsidRPr="00FB2032" w14:paraId="59ACC445" w14:textId="77777777" w:rsidTr="00151656">
        <w:trPr>
          <w:trHeight w:val="403"/>
          <w:tblCellSpacing w:w="15" w:type="dxa"/>
          <w:jc w:val="center"/>
        </w:trPr>
        <w:tc>
          <w:tcPr>
            <w:tcW w:w="1353" w:type="pct"/>
            <w:vAlign w:val="center"/>
            <w:hideMark/>
          </w:tcPr>
          <w:p w14:paraId="12AF3384" w14:textId="7549AA14" w:rsidR="00267BCE" w:rsidRPr="00FB2032" w:rsidRDefault="00267BCE" w:rsidP="00151656">
            <w:pPr>
              <w:pStyle w:val="NormalWeb"/>
              <w:rPr>
                <w:rFonts w:asciiTheme="minorHAnsi" w:eastAsiaTheme="minorEastAsia" w:hAnsiTheme="minorHAnsi"/>
              </w:rPr>
            </w:pPr>
            <w:r>
              <w:rPr>
                <w:rFonts w:asciiTheme="minorHAnsi" w:hAnsiTheme="minorHAnsi"/>
              </w:rPr>
              <w:t>Servicios en privado</w:t>
            </w:r>
          </w:p>
        </w:tc>
        <w:tc>
          <w:tcPr>
            <w:tcW w:w="3606" w:type="pct"/>
            <w:shd w:val="clear" w:color="auto" w:fill="D9E2F3" w:themeFill="accent1" w:themeFillTint="33"/>
            <w:vAlign w:val="center"/>
            <w:hideMark/>
          </w:tcPr>
          <w:p w14:paraId="66580460" w14:textId="08478358" w:rsidR="00267BCE" w:rsidRPr="00267BCE" w:rsidRDefault="009B098A" w:rsidP="0015165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C0000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b/>
                <w:bCs/>
                <w:color w:val="C00000"/>
                <w:sz w:val="26"/>
                <w:szCs w:val="26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CAIRO – ASWAN – KOM O</w:t>
            </w:r>
            <w:r w:rsidR="00C1006B">
              <w:rPr>
                <w:rFonts w:asciiTheme="minorHAnsi" w:hAnsiTheme="minorHAnsi"/>
                <w:b/>
                <w:bCs/>
                <w:color w:val="C00000"/>
                <w:sz w:val="26"/>
                <w:szCs w:val="26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>
              <w:rPr>
                <w:rFonts w:asciiTheme="minorHAnsi" w:hAnsiTheme="minorHAnsi"/>
                <w:b/>
                <w:bCs/>
                <w:color w:val="C00000"/>
                <w:sz w:val="26"/>
                <w:szCs w:val="26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BO – EDFU – LUXOR </w:t>
            </w:r>
          </w:p>
        </w:tc>
      </w:tr>
      <w:tr w:rsidR="00267BCE" w:rsidRPr="00FB2032" w14:paraId="183E6C19" w14:textId="77777777" w:rsidTr="00151656">
        <w:trPr>
          <w:tblCellSpacing w:w="15" w:type="dxa"/>
          <w:jc w:val="center"/>
        </w:trPr>
        <w:tc>
          <w:tcPr>
            <w:tcW w:w="1353" w:type="pct"/>
            <w:vAlign w:val="center"/>
            <w:hideMark/>
          </w:tcPr>
          <w:p w14:paraId="53F26C66" w14:textId="77777777" w:rsidR="00267BCE" w:rsidRPr="00FB2032" w:rsidRDefault="00267BCE" w:rsidP="00151656">
            <w:pPr>
              <w:pStyle w:val="NormalWeb"/>
              <w:rPr>
                <w:rFonts w:asciiTheme="minorHAnsi" w:hAnsiTheme="minorHAnsi"/>
              </w:rPr>
            </w:pPr>
            <w:r w:rsidRPr="00FB2032">
              <w:rPr>
                <w:rFonts w:asciiTheme="minorHAnsi" w:hAnsiTheme="minorHAnsi"/>
              </w:rPr>
              <w:t>Duración del tour:</w:t>
            </w:r>
          </w:p>
        </w:tc>
        <w:tc>
          <w:tcPr>
            <w:tcW w:w="3606" w:type="pct"/>
            <w:shd w:val="clear" w:color="auto" w:fill="D9E2F3" w:themeFill="accent1" w:themeFillTint="33"/>
            <w:vAlign w:val="center"/>
            <w:hideMark/>
          </w:tcPr>
          <w:p w14:paraId="16355D06" w14:textId="1ECB4B90" w:rsidR="00267BCE" w:rsidRPr="00660976" w:rsidRDefault="00267BCE" w:rsidP="0015165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C0000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0976">
              <w:rPr>
                <w:rFonts w:asciiTheme="minorHAnsi" w:hAnsiTheme="minorHAnsi"/>
                <w:b/>
                <w:bCs/>
                <w:color w:val="C0000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9B098A">
              <w:rPr>
                <w:rFonts w:asciiTheme="minorHAnsi" w:hAnsiTheme="minorHAnsi"/>
                <w:b/>
                <w:bCs/>
                <w:color w:val="C0000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660976">
              <w:rPr>
                <w:rFonts w:asciiTheme="minorHAnsi" w:hAnsiTheme="minorHAnsi"/>
                <w:b/>
                <w:bCs/>
                <w:color w:val="C0000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DÍAS / 0</w:t>
            </w:r>
            <w:r w:rsidR="009B098A">
              <w:rPr>
                <w:rFonts w:asciiTheme="minorHAnsi" w:hAnsiTheme="minorHAnsi"/>
                <w:b/>
                <w:bCs/>
                <w:color w:val="C0000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660976">
              <w:rPr>
                <w:rFonts w:asciiTheme="minorHAnsi" w:hAnsiTheme="minorHAnsi"/>
                <w:b/>
                <w:bCs/>
                <w:color w:val="C0000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NOCHES</w:t>
            </w:r>
          </w:p>
        </w:tc>
      </w:tr>
      <w:tr w:rsidR="00267BCE" w:rsidRPr="00FB2032" w14:paraId="5C7FE26E" w14:textId="77777777" w:rsidTr="00151656">
        <w:trPr>
          <w:tblCellSpacing w:w="15" w:type="dxa"/>
          <w:jc w:val="center"/>
        </w:trPr>
        <w:tc>
          <w:tcPr>
            <w:tcW w:w="1353" w:type="pct"/>
            <w:vAlign w:val="center"/>
            <w:hideMark/>
          </w:tcPr>
          <w:p w14:paraId="2DC5C869" w14:textId="3B865597" w:rsidR="00267BCE" w:rsidRPr="00FB2032" w:rsidRDefault="00267BCE" w:rsidP="0015165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Salidas </w:t>
            </w:r>
            <w:r w:rsidR="009B098A">
              <w:rPr>
                <w:rFonts w:asciiTheme="minorHAnsi" w:hAnsiTheme="minorHAnsi"/>
                <w:b/>
              </w:rPr>
              <w:t>garantizadas</w:t>
            </w:r>
            <w:r>
              <w:rPr>
                <w:rFonts w:asciiTheme="minorHAnsi" w:hAnsiTheme="minorHAnsi"/>
              </w:rPr>
              <w:t xml:space="preserve"> de inicio del tour en </w:t>
            </w:r>
            <w:r w:rsidR="009B098A">
              <w:rPr>
                <w:rFonts w:asciiTheme="minorHAnsi" w:hAnsiTheme="minorHAnsi"/>
              </w:rPr>
              <w:t>Cairo los lunes y martes</w:t>
            </w:r>
            <w:r w:rsidRPr="00FB2032">
              <w:rPr>
                <w:rFonts w:asciiTheme="minorHAnsi" w:hAnsiTheme="minorHAnsi"/>
              </w:rPr>
              <w:t>:</w:t>
            </w:r>
          </w:p>
        </w:tc>
        <w:tc>
          <w:tcPr>
            <w:tcW w:w="3606" w:type="pct"/>
            <w:shd w:val="clear" w:color="auto" w:fill="FBE4D5" w:themeFill="accent2" w:themeFillTint="33"/>
            <w:vAlign w:val="center"/>
            <w:hideMark/>
          </w:tcPr>
          <w:p w14:paraId="17A62902" w14:textId="53FFB415" w:rsidR="00267BCE" w:rsidRPr="0026446C" w:rsidRDefault="00267BCE" w:rsidP="0015165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  <w:r w:rsidRPr="0026446C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desde el 01 de </w:t>
            </w:r>
            <w:r w:rsidR="009B098A">
              <w:rPr>
                <w:rFonts w:asciiTheme="minorHAnsi" w:hAnsiTheme="minorHAnsi"/>
                <w:b/>
                <w:bCs/>
                <w:sz w:val="28"/>
                <w:szCs w:val="28"/>
              </w:rPr>
              <w:t>Julio</w:t>
            </w:r>
            <w:r w:rsidRPr="0026446C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hasta el </w:t>
            </w:r>
            <w:r w:rsidR="001B3F30">
              <w:rPr>
                <w:rFonts w:asciiTheme="minorHAnsi" w:hAnsiTheme="minorHAnsi"/>
                <w:b/>
                <w:bCs/>
                <w:sz w:val="28"/>
                <w:szCs w:val="28"/>
              </w:rPr>
              <w:t>26</w:t>
            </w:r>
            <w:r w:rsidRPr="0026446C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de </w:t>
            </w:r>
            <w:proofErr w:type="gramStart"/>
            <w:r w:rsidR="009B098A">
              <w:rPr>
                <w:rFonts w:asciiTheme="minorHAnsi" w:hAnsiTheme="minorHAnsi"/>
                <w:b/>
                <w:bCs/>
                <w:sz w:val="28"/>
                <w:szCs w:val="28"/>
              </w:rPr>
              <w:t>Agosto</w:t>
            </w:r>
            <w:proofErr w:type="gramEnd"/>
            <w:r w:rsidRPr="0026446C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2019.</w:t>
            </w:r>
          </w:p>
        </w:tc>
      </w:tr>
      <w:tr w:rsidR="00267BCE" w:rsidRPr="00FB2032" w14:paraId="03777AED" w14:textId="77777777" w:rsidTr="00151656">
        <w:trPr>
          <w:tblCellSpacing w:w="15" w:type="dxa"/>
          <w:jc w:val="center"/>
        </w:trPr>
        <w:tc>
          <w:tcPr>
            <w:tcW w:w="1353" w:type="pct"/>
            <w:vAlign w:val="center"/>
            <w:hideMark/>
          </w:tcPr>
          <w:p w14:paraId="311E7259" w14:textId="77777777" w:rsidR="00267BCE" w:rsidRPr="00FB2032" w:rsidRDefault="00267BCE" w:rsidP="00151656">
            <w:pPr>
              <w:pStyle w:val="NormalWeb"/>
              <w:rPr>
                <w:rFonts w:asciiTheme="minorHAnsi" w:hAnsiTheme="minorHAnsi"/>
              </w:rPr>
            </w:pPr>
            <w:r w:rsidRPr="00FB2032">
              <w:rPr>
                <w:rFonts w:asciiTheme="minorHAnsi" w:hAnsiTheme="minorHAnsi"/>
              </w:rPr>
              <w:t>Categoría</w:t>
            </w:r>
            <w:r>
              <w:rPr>
                <w:rFonts w:asciiTheme="minorHAnsi" w:hAnsiTheme="minorHAnsi"/>
              </w:rPr>
              <w:t>s de hospedaje a escoger</w:t>
            </w:r>
            <w:r w:rsidRPr="00FB2032">
              <w:rPr>
                <w:rFonts w:asciiTheme="minorHAnsi" w:hAnsiTheme="minorHAnsi"/>
              </w:rPr>
              <w:t>:</w:t>
            </w:r>
          </w:p>
        </w:tc>
        <w:tc>
          <w:tcPr>
            <w:tcW w:w="3606" w:type="pct"/>
            <w:vAlign w:val="center"/>
            <w:hideMark/>
          </w:tcPr>
          <w:p w14:paraId="781598BF" w14:textId="77777777" w:rsidR="00267BCE" w:rsidRPr="008610DF" w:rsidRDefault="00267BCE" w:rsidP="0015165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u w:val="single"/>
              </w:rPr>
            </w:pPr>
            <w:r w:rsidRPr="00322061">
              <w:rPr>
                <w:rFonts w:asciiTheme="minorHAnsi" w:hAnsiTheme="minorHAnsi"/>
                <w:bCs/>
                <w:u w:val="single"/>
              </w:rPr>
              <w:t xml:space="preserve">Hoteles de categoría </w:t>
            </w:r>
            <w:r w:rsidRPr="00322061">
              <w:rPr>
                <w:rFonts w:asciiTheme="minorHAnsi" w:eastAsia="Times New Roman" w:hAnsiTheme="minorHAnsi"/>
                <w:color w:val="000000"/>
                <w:u w:val="single"/>
              </w:rPr>
              <w:t>–</w:t>
            </w:r>
            <w:r w:rsidRPr="008610DF">
              <w:rPr>
                <w:rFonts w:asciiTheme="minorHAnsi" w:eastAsia="Times New Roman" w:hAnsiTheme="minorHAnsi"/>
                <w:b/>
                <w:color w:val="000000"/>
                <w:u w:val="single"/>
              </w:rPr>
              <w:t xml:space="preserve"> </w:t>
            </w:r>
            <w:r w:rsidRPr="00322061">
              <w:rPr>
                <w:rFonts w:asciiTheme="minorHAnsi" w:hAnsiTheme="minorHAnsi"/>
                <w:b/>
                <w:bCs/>
                <w:i/>
                <w:u w:val="single"/>
              </w:rPr>
              <w:t>PRIMERA</w:t>
            </w:r>
            <w:r>
              <w:rPr>
                <w:rFonts w:asciiTheme="minorHAnsi" w:hAnsiTheme="minorHAnsi"/>
                <w:b/>
                <w:bCs/>
                <w:u w:val="single"/>
              </w:rPr>
              <w:t>****</w:t>
            </w:r>
            <w:r w:rsidRPr="008610DF">
              <w:rPr>
                <w:rFonts w:asciiTheme="minorHAnsi" w:hAnsiTheme="minorHAnsi"/>
                <w:b/>
                <w:bCs/>
                <w:u w:val="single"/>
              </w:rPr>
              <w:t>:</w:t>
            </w:r>
          </w:p>
          <w:p w14:paraId="6F91BE1C" w14:textId="4B0EDCE6" w:rsidR="00267BCE" w:rsidRDefault="009B098A" w:rsidP="0015165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RAMSES HILTON</w:t>
            </w:r>
            <w:r w:rsidR="00267BCE" w:rsidRPr="009263B3">
              <w:rPr>
                <w:rFonts w:asciiTheme="minorHAnsi" w:hAnsiTheme="minorHAnsi"/>
                <w:b/>
                <w:bCs/>
              </w:rPr>
              <w:t xml:space="preserve"> </w:t>
            </w:r>
            <w:r w:rsidR="00267BCE" w:rsidRPr="00A47506">
              <w:rPr>
                <w:rFonts w:asciiTheme="minorHAnsi" w:hAnsiTheme="minorHAnsi"/>
                <w:bCs/>
              </w:rPr>
              <w:t xml:space="preserve">o similar en </w:t>
            </w:r>
            <w:r w:rsidR="00C1006B">
              <w:rPr>
                <w:rFonts w:asciiTheme="minorHAnsi" w:hAnsiTheme="minorHAnsi"/>
                <w:bCs/>
              </w:rPr>
              <w:t>Cairo</w:t>
            </w:r>
            <w:r w:rsidR="00267BCE" w:rsidRPr="00A47506">
              <w:rPr>
                <w:rFonts w:asciiTheme="minorHAnsi" w:hAnsiTheme="minorHAnsi"/>
                <w:bCs/>
              </w:rPr>
              <w:t>.</w:t>
            </w:r>
          </w:p>
          <w:p w14:paraId="74839FF7" w14:textId="2F0AFD8C" w:rsidR="00267BCE" w:rsidRPr="004F3FFB" w:rsidRDefault="009B098A" w:rsidP="00151656">
            <w:pPr>
              <w:pStyle w:val="NormalWeb"/>
              <w:pBdr>
                <w:bottom w:val="single" w:sz="4" w:space="1" w:color="auto"/>
              </w:pBdr>
              <w:spacing w:before="0" w:beforeAutospacing="0" w:after="0" w:afterAutospacing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PRINCESS SAHARA II</w:t>
            </w:r>
            <w:r w:rsidR="00267BCE">
              <w:rPr>
                <w:rFonts w:asciiTheme="minorHAnsi" w:hAnsiTheme="minorHAnsi"/>
                <w:b/>
                <w:bCs/>
              </w:rPr>
              <w:t xml:space="preserve"> </w:t>
            </w:r>
            <w:r w:rsidR="00267BCE" w:rsidRPr="007D20B6">
              <w:rPr>
                <w:rFonts w:asciiTheme="minorHAnsi" w:hAnsiTheme="minorHAnsi"/>
                <w:bCs/>
              </w:rPr>
              <w:t xml:space="preserve">o similar en </w:t>
            </w:r>
            <w:r>
              <w:rPr>
                <w:rFonts w:asciiTheme="minorHAnsi" w:hAnsiTheme="minorHAnsi"/>
                <w:bCs/>
              </w:rPr>
              <w:t xml:space="preserve">Crucero por el </w:t>
            </w:r>
            <w:proofErr w:type="spellStart"/>
            <w:r>
              <w:rPr>
                <w:rFonts w:asciiTheme="minorHAnsi" w:hAnsiTheme="minorHAnsi"/>
                <w:bCs/>
              </w:rPr>
              <w:t>nilo</w:t>
            </w:r>
            <w:proofErr w:type="spellEnd"/>
            <w:r w:rsidR="00267BCE" w:rsidRPr="007D20B6">
              <w:rPr>
                <w:rFonts w:asciiTheme="minorHAnsi" w:hAnsiTheme="minorHAnsi"/>
                <w:bCs/>
              </w:rPr>
              <w:t>.</w:t>
            </w:r>
          </w:p>
          <w:p w14:paraId="72A88A8D" w14:textId="77777777" w:rsidR="00267BCE" w:rsidRPr="008610DF" w:rsidRDefault="00267BCE" w:rsidP="0015165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u w:val="single"/>
              </w:rPr>
            </w:pPr>
            <w:r w:rsidRPr="008610DF">
              <w:rPr>
                <w:rFonts w:asciiTheme="minorHAnsi" w:hAnsiTheme="minorHAnsi"/>
                <w:bCs/>
                <w:u w:val="single"/>
              </w:rPr>
              <w:t>Hoteles de categoría</w:t>
            </w:r>
            <w:r w:rsidRPr="008610DF">
              <w:rPr>
                <w:rFonts w:asciiTheme="minorHAnsi" w:hAnsiTheme="minorHAnsi"/>
                <w:b/>
                <w:bCs/>
                <w:u w:val="single"/>
              </w:rPr>
              <w:t xml:space="preserve"> </w:t>
            </w:r>
            <w:r w:rsidRPr="0045710A">
              <w:rPr>
                <w:rFonts w:asciiTheme="minorHAnsi" w:eastAsia="Times New Roman" w:hAnsiTheme="minorHAnsi"/>
                <w:color w:val="000000"/>
                <w:u w:val="single"/>
              </w:rPr>
              <w:t xml:space="preserve">– </w:t>
            </w:r>
            <w:r w:rsidRPr="0045710A">
              <w:rPr>
                <w:rFonts w:asciiTheme="minorHAnsi" w:hAnsiTheme="minorHAnsi"/>
                <w:b/>
                <w:bCs/>
                <w:i/>
                <w:u w:val="single"/>
              </w:rPr>
              <w:t>LUJO</w:t>
            </w:r>
            <w:r w:rsidRPr="008610DF">
              <w:rPr>
                <w:rFonts w:asciiTheme="minorHAnsi" w:hAnsiTheme="minorHAnsi"/>
                <w:b/>
                <w:bCs/>
                <w:u w:val="single"/>
              </w:rPr>
              <w:t>*****:</w:t>
            </w:r>
          </w:p>
          <w:p w14:paraId="1EDA4D25" w14:textId="6EC5CEB3" w:rsidR="00267BCE" w:rsidRDefault="009B098A" w:rsidP="00267BC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CONRAD CAIRO</w:t>
            </w:r>
            <w:r w:rsidR="00267BCE">
              <w:rPr>
                <w:rFonts w:asciiTheme="minorHAnsi" w:hAnsiTheme="minorHAnsi"/>
                <w:b/>
                <w:bCs/>
              </w:rPr>
              <w:t xml:space="preserve"> </w:t>
            </w:r>
            <w:r w:rsidR="00267BCE" w:rsidRPr="00A47506">
              <w:rPr>
                <w:rFonts w:asciiTheme="minorHAnsi" w:hAnsiTheme="minorHAnsi"/>
                <w:bCs/>
              </w:rPr>
              <w:t xml:space="preserve">o similar en </w:t>
            </w:r>
            <w:r w:rsidR="00C1006B">
              <w:rPr>
                <w:rFonts w:asciiTheme="minorHAnsi" w:hAnsiTheme="minorHAnsi"/>
                <w:bCs/>
              </w:rPr>
              <w:t>Cairo</w:t>
            </w:r>
            <w:r w:rsidR="00267BCE" w:rsidRPr="00A47506">
              <w:rPr>
                <w:rFonts w:asciiTheme="minorHAnsi" w:hAnsiTheme="minorHAnsi"/>
                <w:bCs/>
              </w:rPr>
              <w:t>.</w:t>
            </w:r>
          </w:p>
          <w:p w14:paraId="6E77C2C2" w14:textId="18EF1C6A" w:rsidR="00267BCE" w:rsidRPr="007D63BB" w:rsidRDefault="009B098A" w:rsidP="00267BCE">
            <w:pPr>
              <w:pStyle w:val="NormalWeb"/>
              <w:pBdr>
                <w:bottom w:val="single" w:sz="4" w:space="1" w:color="auto"/>
              </w:pBdr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PRINCESS SARAH</w:t>
            </w:r>
            <w:r w:rsidR="00C1006B">
              <w:rPr>
                <w:rFonts w:asciiTheme="minorHAnsi" w:hAnsiTheme="minorHAnsi"/>
                <w:b/>
                <w:bCs/>
              </w:rPr>
              <w:t xml:space="preserve"> II</w:t>
            </w:r>
            <w:r w:rsidR="00267BCE">
              <w:rPr>
                <w:rFonts w:asciiTheme="minorHAnsi" w:hAnsiTheme="minorHAnsi"/>
                <w:b/>
                <w:bCs/>
              </w:rPr>
              <w:t xml:space="preserve"> </w:t>
            </w:r>
            <w:r w:rsidR="00267BCE" w:rsidRPr="007D20B6">
              <w:rPr>
                <w:rFonts w:asciiTheme="minorHAnsi" w:hAnsiTheme="minorHAnsi"/>
                <w:bCs/>
              </w:rPr>
              <w:t xml:space="preserve">o similar en </w:t>
            </w:r>
            <w:r w:rsidR="00C1006B">
              <w:rPr>
                <w:rFonts w:asciiTheme="minorHAnsi" w:hAnsiTheme="minorHAnsi"/>
                <w:bCs/>
              </w:rPr>
              <w:t xml:space="preserve">Crucero por el </w:t>
            </w:r>
            <w:proofErr w:type="spellStart"/>
            <w:r w:rsidR="00C1006B">
              <w:rPr>
                <w:rFonts w:asciiTheme="minorHAnsi" w:hAnsiTheme="minorHAnsi"/>
                <w:bCs/>
              </w:rPr>
              <w:t>nilo</w:t>
            </w:r>
            <w:proofErr w:type="spellEnd"/>
            <w:r w:rsidR="00267BCE" w:rsidRPr="007D20B6">
              <w:rPr>
                <w:rFonts w:asciiTheme="minorHAnsi" w:hAnsiTheme="minorHAnsi"/>
                <w:bCs/>
              </w:rPr>
              <w:t>.</w:t>
            </w:r>
          </w:p>
        </w:tc>
      </w:tr>
    </w:tbl>
    <w:p w14:paraId="378C4275" w14:textId="7FCB9D0F" w:rsidR="00267BCE" w:rsidRDefault="00267BCE" w:rsidP="00C907C3">
      <w:pPr>
        <w:pStyle w:val="Ttulo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10"/>
          <w:szCs w:val="10"/>
          <w:lang w:val="es-ES"/>
        </w:rPr>
      </w:pPr>
      <w:r w:rsidRPr="008B0FE1">
        <w:rPr>
          <w:rFonts w:asciiTheme="minorHAnsi" w:hAnsiTheme="minorHAnsi"/>
          <w:sz w:val="10"/>
          <w:szCs w:val="10"/>
        </w:rPr>
        <w:tab/>
      </w:r>
    </w:p>
    <w:p w14:paraId="4B9FCE2D" w14:textId="27A854D8" w:rsidR="008B0FE1" w:rsidRPr="00D843C7" w:rsidRDefault="008B0FE1" w:rsidP="00C907C3">
      <w:pPr>
        <w:pStyle w:val="Ttulo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10"/>
          <w:szCs w:val="10"/>
          <w:lang w:val="es-ES"/>
        </w:rPr>
      </w:pPr>
    </w:p>
    <w:p w14:paraId="00103D93" w14:textId="77777777" w:rsidR="00267BCE" w:rsidRDefault="00267BCE" w:rsidP="008700BD">
      <w:pPr>
        <w:pStyle w:val="Ttulo3"/>
        <w:shd w:val="clear" w:color="auto" w:fill="FFFFFF"/>
        <w:spacing w:before="0" w:beforeAutospacing="0" w:after="60" w:afterAutospacing="0"/>
        <w:jc w:val="center"/>
        <w:rPr>
          <w:rFonts w:asciiTheme="minorHAnsi" w:eastAsia="Times New Roman" w:hAnsiTheme="minorHAnsi"/>
          <w:color w:val="000000"/>
          <w:sz w:val="24"/>
          <w:szCs w:val="24"/>
          <w:u w:val="single"/>
          <w:lang w:val="es-ES"/>
        </w:rPr>
      </w:pPr>
    </w:p>
    <w:p w14:paraId="600468A3" w14:textId="41554A4D" w:rsidR="008265CB" w:rsidRPr="00D843C7" w:rsidRDefault="00C907C3" w:rsidP="008700BD">
      <w:pPr>
        <w:pStyle w:val="Ttulo3"/>
        <w:shd w:val="clear" w:color="auto" w:fill="FFFFFF"/>
        <w:spacing w:before="0" w:beforeAutospacing="0" w:after="60" w:afterAutospacing="0"/>
        <w:jc w:val="center"/>
        <w:rPr>
          <w:rFonts w:asciiTheme="minorHAnsi" w:eastAsia="Times New Roman" w:hAnsiTheme="minorHAnsi"/>
          <w:color w:val="000000"/>
          <w:sz w:val="24"/>
          <w:szCs w:val="24"/>
          <w:u w:val="single"/>
          <w:lang w:val="es-ES"/>
        </w:rPr>
      </w:pPr>
      <w:r w:rsidRPr="00D843C7">
        <w:rPr>
          <w:rFonts w:asciiTheme="minorHAnsi" w:eastAsia="Times New Roman" w:hAnsiTheme="minorHAnsi"/>
          <w:color w:val="000000"/>
          <w:sz w:val="24"/>
          <w:szCs w:val="24"/>
          <w:u w:val="single"/>
          <w:lang w:val="es-ES"/>
        </w:rPr>
        <w:t>ITINERARIO DESCRIPTIVO DEL TOUR</w:t>
      </w:r>
    </w:p>
    <w:p w14:paraId="633A1943" w14:textId="37FE4F5B" w:rsidR="00871735" w:rsidRPr="00D843C7" w:rsidRDefault="008265CB" w:rsidP="00267BCE">
      <w:pPr>
        <w:pStyle w:val="Ttulo4"/>
        <w:spacing w:before="0"/>
        <w:jc w:val="both"/>
        <w:rPr>
          <w:rFonts w:asciiTheme="minorHAnsi" w:hAnsiTheme="minorHAnsi"/>
          <w:b/>
          <w:i w:val="0"/>
          <w:color w:val="auto"/>
          <w:sz w:val="22"/>
          <w:szCs w:val="2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43C7">
        <w:rPr>
          <w:rFonts w:asciiTheme="minorHAnsi" w:hAnsiTheme="minorHAnsi"/>
          <w:b/>
          <w:i w:val="0"/>
          <w:color w:val="auto"/>
          <w:sz w:val="22"/>
          <w:szCs w:val="2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 01 –</w:t>
      </w:r>
      <w:r w:rsidR="0093581D" w:rsidRPr="00D843C7">
        <w:rPr>
          <w:rFonts w:asciiTheme="minorHAnsi" w:hAnsiTheme="minorHAnsi"/>
          <w:b/>
          <w:i w:val="0"/>
          <w:color w:val="auto"/>
          <w:sz w:val="22"/>
          <w:szCs w:val="2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1006B">
        <w:rPr>
          <w:rFonts w:asciiTheme="minorHAnsi" w:hAnsiTheme="minorHAnsi"/>
          <w:b/>
          <w:i w:val="0"/>
          <w:color w:val="auto"/>
          <w:sz w:val="22"/>
          <w:szCs w:val="2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CAIRO</w:t>
      </w:r>
    </w:p>
    <w:p w14:paraId="3B80FA37" w14:textId="3C157138" w:rsidR="00C1006B" w:rsidRPr="00C1006B" w:rsidRDefault="00C1006B" w:rsidP="00267BCE">
      <w:pPr>
        <w:jc w:val="both"/>
        <w:rPr>
          <w:rFonts w:asciiTheme="minorHAnsi" w:hAnsiTheme="minorHAnsi" w:cstheme="minorHAnsi"/>
          <w:sz w:val="21"/>
          <w:szCs w:val="21"/>
          <w:lang w:val="x-none"/>
        </w:rPr>
      </w:pPr>
      <w:r w:rsidRPr="00C1006B">
        <w:rPr>
          <w:rFonts w:asciiTheme="minorHAnsi" w:hAnsiTheme="minorHAnsi" w:cstheme="minorHAnsi"/>
          <w:sz w:val="21"/>
          <w:szCs w:val="21"/>
          <w:lang w:val="x-none"/>
        </w:rPr>
        <w:t>Arribo al aeropuerto Internacional del Cairo, recepción y traslado al Hotel. Alojamiento.</w:t>
      </w:r>
    </w:p>
    <w:p w14:paraId="499E815A" w14:textId="38E34B7F" w:rsidR="0093581D" w:rsidRPr="00D843C7" w:rsidRDefault="0093581D" w:rsidP="00267BCE">
      <w:pPr>
        <w:pStyle w:val="Ttulo4"/>
        <w:spacing w:before="0"/>
        <w:jc w:val="both"/>
        <w:rPr>
          <w:rFonts w:asciiTheme="minorHAnsi" w:hAnsiTheme="minorHAnsi"/>
          <w:b/>
          <w:i w:val="0"/>
          <w:color w:val="auto"/>
          <w:sz w:val="22"/>
          <w:szCs w:val="2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43C7">
        <w:rPr>
          <w:rFonts w:asciiTheme="minorHAnsi" w:hAnsiTheme="minorHAnsi"/>
          <w:b/>
          <w:i w:val="0"/>
          <w:color w:val="auto"/>
          <w:sz w:val="22"/>
          <w:szCs w:val="2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 02 –</w:t>
      </w:r>
      <w:r w:rsidRPr="00D843C7">
        <w:rPr>
          <w:rFonts w:asciiTheme="minorHAnsi" w:hAnsiTheme="minorHAnsi"/>
          <w:b/>
          <w:i w:val="0"/>
          <w:color w:val="auto"/>
          <w:sz w:val="22"/>
          <w:szCs w:val="2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1006B">
        <w:rPr>
          <w:rFonts w:asciiTheme="minorHAnsi" w:hAnsiTheme="minorHAnsi"/>
          <w:b/>
          <w:i w:val="0"/>
          <w:color w:val="auto"/>
          <w:sz w:val="22"/>
          <w:szCs w:val="2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CAIRO</w:t>
      </w:r>
      <w:r w:rsidR="00A12EB8" w:rsidRPr="00D843C7">
        <w:rPr>
          <w:rFonts w:asciiTheme="minorHAnsi" w:hAnsiTheme="minorHAnsi"/>
          <w:b/>
          <w:i w:val="0"/>
          <w:color w:val="auto"/>
          <w:sz w:val="22"/>
          <w:szCs w:val="2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7DD01B9" w14:textId="76C8DF9B" w:rsidR="00C1006B" w:rsidRPr="00C1006B" w:rsidRDefault="00D843C7" w:rsidP="00267BCE">
      <w:pPr>
        <w:pStyle w:val="Ttulo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  <w:lang w:val="x-none"/>
        </w:rPr>
      </w:pPr>
      <w:r w:rsidRPr="00B211F1">
        <w:rPr>
          <w:rFonts w:asciiTheme="minorHAnsi" w:hAnsiTheme="minorHAnsi" w:cstheme="minorHAnsi"/>
          <w:b w:val="0"/>
          <w:i/>
          <w:sz w:val="21"/>
          <w:szCs w:val="21"/>
          <w:lang w:val="es-ES"/>
        </w:rPr>
        <w:t>Desayuno buffet</w:t>
      </w:r>
      <w:r w:rsidRPr="00B211F1">
        <w:rPr>
          <w:rFonts w:asciiTheme="minorHAnsi" w:hAnsiTheme="minorHAnsi" w:cstheme="minorHAnsi"/>
          <w:b w:val="0"/>
          <w:sz w:val="21"/>
          <w:szCs w:val="21"/>
          <w:lang w:val="es-ES"/>
        </w:rPr>
        <w:t xml:space="preserve">. </w:t>
      </w:r>
      <w:r w:rsidR="00C1006B" w:rsidRPr="00C1006B">
        <w:rPr>
          <w:rFonts w:asciiTheme="minorHAnsi" w:hAnsiTheme="minorHAnsi" w:cstheme="minorHAnsi"/>
          <w:b w:val="0"/>
          <w:bCs w:val="0"/>
          <w:sz w:val="21"/>
          <w:szCs w:val="21"/>
          <w:lang w:val="x-none"/>
        </w:rPr>
        <w:t xml:space="preserve">Visita </w:t>
      </w:r>
      <w:r w:rsidR="00C1006B" w:rsidRPr="00C1006B">
        <w:rPr>
          <w:rFonts w:asciiTheme="minorHAnsi" w:hAnsiTheme="minorHAnsi" w:cstheme="minorHAnsi"/>
          <w:b w:val="0"/>
          <w:bCs w:val="0"/>
          <w:sz w:val="21"/>
          <w:szCs w:val="21"/>
          <w:lang w:val="es-ES"/>
        </w:rPr>
        <w:t xml:space="preserve">A </w:t>
      </w:r>
      <w:r w:rsidR="00C1006B" w:rsidRPr="00C1006B">
        <w:rPr>
          <w:rFonts w:asciiTheme="minorHAnsi" w:hAnsiTheme="minorHAnsi" w:cstheme="minorHAnsi"/>
          <w:b w:val="0"/>
          <w:bCs w:val="0"/>
          <w:sz w:val="21"/>
          <w:szCs w:val="21"/>
          <w:lang w:val="x-none"/>
        </w:rPr>
        <w:t xml:space="preserve">las Pirámides de </w:t>
      </w:r>
      <w:proofErr w:type="spellStart"/>
      <w:r w:rsidR="00C1006B" w:rsidRPr="00C1006B">
        <w:rPr>
          <w:rFonts w:asciiTheme="minorHAnsi" w:hAnsiTheme="minorHAnsi" w:cstheme="minorHAnsi"/>
          <w:b w:val="0"/>
          <w:bCs w:val="0"/>
          <w:sz w:val="21"/>
          <w:szCs w:val="21"/>
          <w:lang w:val="x-none"/>
        </w:rPr>
        <w:t>G</w:t>
      </w:r>
      <w:r w:rsidR="00C1006B" w:rsidRPr="00C1006B">
        <w:rPr>
          <w:rFonts w:asciiTheme="minorHAnsi" w:hAnsiTheme="minorHAnsi" w:cstheme="minorHAnsi"/>
          <w:b w:val="0"/>
          <w:bCs w:val="0"/>
          <w:sz w:val="21"/>
          <w:szCs w:val="21"/>
          <w:lang w:val="es-ES"/>
        </w:rPr>
        <w:t>u</w:t>
      </w:r>
      <w:proofErr w:type="spellEnd"/>
      <w:r w:rsidR="00C1006B" w:rsidRPr="00C1006B">
        <w:rPr>
          <w:rFonts w:asciiTheme="minorHAnsi" w:hAnsiTheme="minorHAnsi" w:cstheme="minorHAnsi"/>
          <w:b w:val="0"/>
          <w:bCs w:val="0"/>
          <w:sz w:val="21"/>
          <w:szCs w:val="21"/>
          <w:lang w:val="x-none"/>
        </w:rPr>
        <w:t xml:space="preserve">iza, la gran pirámide de Keops y </w:t>
      </w:r>
      <w:proofErr w:type="spellStart"/>
      <w:r w:rsidR="00C1006B" w:rsidRPr="00C1006B">
        <w:rPr>
          <w:rFonts w:asciiTheme="minorHAnsi" w:hAnsiTheme="minorHAnsi" w:cstheme="minorHAnsi"/>
          <w:b w:val="0"/>
          <w:bCs w:val="0"/>
          <w:sz w:val="21"/>
          <w:szCs w:val="21"/>
          <w:lang w:val="x-none"/>
        </w:rPr>
        <w:t>kefern</w:t>
      </w:r>
      <w:proofErr w:type="spellEnd"/>
      <w:r w:rsidR="00C1006B" w:rsidRPr="00C1006B">
        <w:rPr>
          <w:rFonts w:asciiTheme="minorHAnsi" w:hAnsiTheme="minorHAnsi" w:cstheme="minorHAnsi"/>
          <w:b w:val="0"/>
          <w:bCs w:val="0"/>
          <w:sz w:val="21"/>
          <w:szCs w:val="21"/>
          <w:lang w:val="x-none"/>
        </w:rPr>
        <w:t xml:space="preserve"> y Miquearnos pirámides.</w:t>
      </w:r>
      <w:r w:rsidR="00C1006B" w:rsidRPr="00C1006B">
        <w:rPr>
          <w:rFonts w:asciiTheme="minorHAnsi" w:hAnsiTheme="minorHAnsi" w:cstheme="minorHAnsi"/>
          <w:b w:val="0"/>
          <w:bCs w:val="0"/>
          <w:sz w:val="21"/>
          <w:szCs w:val="21"/>
          <w:lang w:val="es-ES"/>
        </w:rPr>
        <w:t xml:space="preserve"> </w:t>
      </w:r>
      <w:r w:rsidR="00C1006B" w:rsidRPr="00C1006B">
        <w:rPr>
          <w:rFonts w:asciiTheme="minorHAnsi" w:hAnsiTheme="minorHAnsi" w:cstheme="minorHAnsi"/>
          <w:b w:val="0"/>
          <w:bCs w:val="0"/>
          <w:sz w:val="21"/>
          <w:szCs w:val="21"/>
          <w:lang w:val="x-none"/>
        </w:rPr>
        <w:t>La Esfinge excavada en la roca que describe la cabeza del faraón y el cuerpo de un león (no incluye una entrada al interior en cualquier pirámide).</w:t>
      </w:r>
      <w:r w:rsidR="00C1006B" w:rsidRPr="00C1006B">
        <w:rPr>
          <w:rFonts w:asciiTheme="minorHAnsi" w:hAnsiTheme="minorHAnsi" w:cstheme="minorHAnsi"/>
          <w:b w:val="0"/>
          <w:bCs w:val="0"/>
          <w:sz w:val="21"/>
          <w:szCs w:val="21"/>
          <w:lang w:val="es-ES"/>
        </w:rPr>
        <w:t xml:space="preserve"> </w:t>
      </w:r>
      <w:r w:rsidR="00C1006B" w:rsidRPr="00C1006B">
        <w:rPr>
          <w:rFonts w:asciiTheme="minorHAnsi" w:hAnsiTheme="minorHAnsi" w:cstheme="minorHAnsi"/>
          <w:b w:val="0"/>
          <w:bCs w:val="0"/>
          <w:sz w:val="21"/>
          <w:szCs w:val="21"/>
          <w:lang w:val="x-none"/>
        </w:rPr>
        <w:t xml:space="preserve">Regreso al hotel. </w:t>
      </w:r>
      <w:r w:rsidR="00C1006B" w:rsidRPr="00C1006B">
        <w:rPr>
          <w:rFonts w:asciiTheme="minorHAnsi" w:hAnsiTheme="minorHAnsi" w:cstheme="minorHAnsi"/>
          <w:b w:val="0"/>
          <w:bCs w:val="0"/>
          <w:sz w:val="21"/>
          <w:szCs w:val="21"/>
          <w:lang w:val="es-ES"/>
        </w:rPr>
        <w:t>A</w:t>
      </w:r>
      <w:proofErr w:type="spellStart"/>
      <w:r w:rsidR="00F14201" w:rsidRPr="00C1006B">
        <w:rPr>
          <w:rFonts w:asciiTheme="minorHAnsi" w:hAnsiTheme="minorHAnsi" w:cstheme="minorHAnsi"/>
          <w:b w:val="0"/>
          <w:bCs w:val="0"/>
          <w:sz w:val="21"/>
          <w:szCs w:val="21"/>
          <w:lang w:val="x-none"/>
        </w:rPr>
        <w:t>lojamiento</w:t>
      </w:r>
      <w:proofErr w:type="spellEnd"/>
      <w:r w:rsidR="00C1006B" w:rsidRPr="00C1006B">
        <w:rPr>
          <w:rFonts w:asciiTheme="minorHAnsi" w:hAnsiTheme="minorHAnsi" w:cstheme="minorHAnsi"/>
          <w:b w:val="0"/>
          <w:bCs w:val="0"/>
          <w:sz w:val="21"/>
          <w:szCs w:val="21"/>
          <w:lang w:val="es-ES"/>
        </w:rPr>
        <w:t>.</w:t>
      </w:r>
      <w:r w:rsidR="00C1006B" w:rsidRPr="00C1006B">
        <w:rPr>
          <w:rFonts w:asciiTheme="minorHAnsi" w:hAnsiTheme="minorHAnsi" w:cstheme="minorHAnsi"/>
          <w:sz w:val="21"/>
          <w:szCs w:val="21"/>
          <w:lang w:val="x-none"/>
        </w:rPr>
        <w:t xml:space="preserve"> </w:t>
      </w:r>
    </w:p>
    <w:p w14:paraId="3DC08A25" w14:textId="5AF0DC9C" w:rsidR="00755A2E" w:rsidRPr="00D843C7" w:rsidRDefault="00755A2E" w:rsidP="00267BCE">
      <w:pPr>
        <w:pStyle w:val="Ttulo4"/>
        <w:spacing w:before="0"/>
        <w:jc w:val="both"/>
        <w:rPr>
          <w:rFonts w:asciiTheme="minorHAnsi" w:hAnsiTheme="minorHAnsi"/>
          <w:b/>
          <w:i w:val="0"/>
          <w:color w:val="auto"/>
          <w:sz w:val="22"/>
          <w:szCs w:val="2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43C7">
        <w:rPr>
          <w:rFonts w:asciiTheme="minorHAnsi" w:hAnsiTheme="minorHAnsi"/>
          <w:b/>
          <w:i w:val="0"/>
          <w:color w:val="auto"/>
          <w:sz w:val="22"/>
          <w:szCs w:val="2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 03 –</w:t>
      </w:r>
      <w:r w:rsidRPr="00D843C7">
        <w:rPr>
          <w:rFonts w:asciiTheme="minorHAnsi" w:hAnsiTheme="minorHAnsi"/>
          <w:b/>
          <w:i w:val="0"/>
          <w:color w:val="auto"/>
          <w:sz w:val="22"/>
          <w:szCs w:val="2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1006B">
        <w:rPr>
          <w:rFonts w:asciiTheme="minorHAnsi" w:hAnsiTheme="minorHAnsi"/>
          <w:b/>
          <w:i w:val="0"/>
          <w:color w:val="auto"/>
          <w:sz w:val="22"/>
          <w:szCs w:val="2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CAIRO/ASWAN</w:t>
      </w:r>
      <w:r w:rsidR="00267BCE">
        <w:rPr>
          <w:rFonts w:asciiTheme="minorHAnsi" w:hAnsiTheme="minorHAnsi"/>
          <w:b/>
          <w:i w:val="0"/>
          <w:color w:val="auto"/>
          <w:sz w:val="22"/>
          <w:szCs w:val="2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2B6B33B" w14:textId="65CB7218" w:rsidR="00C1006B" w:rsidRDefault="0093581D" w:rsidP="00267BCE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1"/>
          <w:szCs w:val="21"/>
          <w:lang w:val="es-ES"/>
        </w:rPr>
      </w:pPr>
      <w:r w:rsidRPr="00D843C7">
        <w:rPr>
          <w:rFonts w:asciiTheme="minorHAnsi" w:hAnsiTheme="minorHAnsi" w:cstheme="minorHAnsi"/>
          <w:i/>
          <w:sz w:val="21"/>
          <w:szCs w:val="21"/>
          <w:lang w:val="es-ES"/>
        </w:rPr>
        <w:t>Desayuno buffet.</w:t>
      </w:r>
      <w:r w:rsidRPr="00D843C7">
        <w:rPr>
          <w:rFonts w:asciiTheme="minorHAnsi" w:hAnsiTheme="minorHAnsi" w:cstheme="minorHAnsi"/>
          <w:sz w:val="21"/>
          <w:szCs w:val="21"/>
          <w:lang w:val="es-ES"/>
        </w:rPr>
        <w:t xml:space="preserve"> </w:t>
      </w:r>
      <w:r w:rsidR="00C1006B" w:rsidRPr="00C1006B">
        <w:rPr>
          <w:rFonts w:asciiTheme="minorHAnsi" w:hAnsiTheme="minorHAnsi" w:cstheme="minorHAnsi"/>
          <w:sz w:val="21"/>
          <w:szCs w:val="21"/>
          <w:lang w:val="es-ES"/>
        </w:rPr>
        <w:t xml:space="preserve">Traslado al Aeropuerto de El Cairo salida hacia </w:t>
      </w:r>
      <w:proofErr w:type="spellStart"/>
      <w:r w:rsidR="00C1006B" w:rsidRPr="00C1006B">
        <w:rPr>
          <w:rFonts w:asciiTheme="minorHAnsi" w:hAnsiTheme="minorHAnsi" w:cstheme="minorHAnsi"/>
          <w:sz w:val="21"/>
          <w:szCs w:val="21"/>
          <w:lang w:val="es-ES"/>
        </w:rPr>
        <w:t>Aswan</w:t>
      </w:r>
      <w:proofErr w:type="spellEnd"/>
      <w:r w:rsidR="00C1006B" w:rsidRPr="00C1006B">
        <w:rPr>
          <w:rFonts w:asciiTheme="minorHAnsi" w:hAnsiTheme="minorHAnsi" w:cstheme="minorHAnsi"/>
          <w:sz w:val="21"/>
          <w:szCs w:val="21"/>
          <w:lang w:val="es-ES"/>
        </w:rPr>
        <w:t xml:space="preserve">. Llegada a </w:t>
      </w:r>
      <w:proofErr w:type="spellStart"/>
      <w:r w:rsidR="00C1006B" w:rsidRPr="00C1006B">
        <w:rPr>
          <w:rFonts w:asciiTheme="minorHAnsi" w:hAnsiTheme="minorHAnsi" w:cstheme="minorHAnsi"/>
          <w:sz w:val="21"/>
          <w:szCs w:val="21"/>
          <w:lang w:val="es-ES"/>
        </w:rPr>
        <w:t>Aswan</w:t>
      </w:r>
      <w:proofErr w:type="spellEnd"/>
      <w:r w:rsidR="00C1006B" w:rsidRPr="00C1006B">
        <w:rPr>
          <w:rFonts w:asciiTheme="minorHAnsi" w:hAnsiTheme="minorHAnsi" w:cstheme="minorHAnsi"/>
          <w:sz w:val="21"/>
          <w:szCs w:val="21"/>
          <w:lang w:val="es-ES"/>
        </w:rPr>
        <w:t xml:space="preserve">. Traslado a la motonave, y embarque. Almuerzo abordo. Visita a la Alta Presa considerada como la presa más grande del mundo en su momento con un cuerpo de 3800 metros y 111 metros de altura, luego Paseo en </w:t>
      </w:r>
      <w:proofErr w:type="spellStart"/>
      <w:r w:rsidR="00C1006B" w:rsidRPr="00C1006B">
        <w:rPr>
          <w:rFonts w:asciiTheme="minorHAnsi" w:hAnsiTheme="minorHAnsi" w:cstheme="minorHAnsi"/>
          <w:sz w:val="21"/>
          <w:szCs w:val="21"/>
          <w:lang w:val="es-ES"/>
        </w:rPr>
        <w:t>faluca</w:t>
      </w:r>
      <w:proofErr w:type="spellEnd"/>
      <w:r w:rsidR="00C1006B" w:rsidRPr="00C1006B">
        <w:rPr>
          <w:rFonts w:asciiTheme="minorHAnsi" w:hAnsiTheme="minorHAnsi" w:cstheme="minorHAnsi"/>
          <w:sz w:val="21"/>
          <w:szCs w:val="21"/>
          <w:lang w:val="es-ES"/>
        </w:rPr>
        <w:t xml:space="preserve"> alrededor de las islas de </w:t>
      </w:r>
      <w:proofErr w:type="spellStart"/>
      <w:r w:rsidR="00C1006B" w:rsidRPr="00C1006B">
        <w:rPr>
          <w:rFonts w:asciiTheme="minorHAnsi" w:hAnsiTheme="minorHAnsi" w:cstheme="minorHAnsi"/>
          <w:sz w:val="21"/>
          <w:szCs w:val="21"/>
          <w:lang w:val="es-ES"/>
        </w:rPr>
        <w:t>Aswan</w:t>
      </w:r>
      <w:proofErr w:type="spellEnd"/>
      <w:r w:rsidR="00C1006B" w:rsidRPr="00C1006B">
        <w:rPr>
          <w:rFonts w:asciiTheme="minorHAnsi" w:hAnsiTheme="minorHAnsi" w:cstheme="minorHAnsi"/>
          <w:sz w:val="21"/>
          <w:szCs w:val="21"/>
          <w:lang w:val="es-ES"/>
        </w:rPr>
        <w:t xml:space="preserve">. Noche abordo en </w:t>
      </w:r>
      <w:proofErr w:type="spellStart"/>
      <w:r w:rsidR="00C1006B" w:rsidRPr="00C1006B">
        <w:rPr>
          <w:rFonts w:asciiTheme="minorHAnsi" w:hAnsiTheme="minorHAnsi" w:cstheme="minorHAnsi"/>
          <w:sz w:val="21"/>
          <w:szCs w:val="21"/>
          <w:lang w:val="es-ES"/>
        </w:rPr>
        <w:t>Aswan</w:t>
      </w:r>
      <w:proofErr w:type="spellEnd"/>
      <w:r w:rsidR="00C1006B" w:rsidRPr="00C1006B">
        <w:rPr>
          <w:rFonts w:asciiTheme="minorHAnsi" w:hAnsiTheme="minorHAnsi" w:cstheme="minorHAnsi"/>
          <w:sz w:val="21"/>
          <w:szCs w:val="21"/>
          <w:lang w:val="es-ES"/>
        </w:rPr>
        <w:t>.</w:t>
      </w:r>
    </w:p>
    <w:p w14:paraId="73D4FBF2" w14:textId="41F10DC6" w:rsidR="00267BCE" w:rsidRPr="00267BCE" w:rsidRDefault="00267BCE" w:rsidP="00267BCE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1"/>
          <w:szCs w:val="21"/>
          <w:lang w:val="es-ES"/>
        </w:rPr>
      </w:pPr>
      <w:r w:rsidRPr="00D843C7">
        <w:rPr>
          <w:rFonts w:asciiTheme="minorHAnsi" w:hAnsiTheme="minorHAnsi"/>
          <w:b/>
          <w:sz w:val="22"/>
          <w:szCs w:val="2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 0</w:t>
      </w:r>
      <w:r>
        <w:rPr>
          <w:rFonts w:asciiTheme="minorHAnsi" w:hAnsiTheme="minorHAnsi"/>
          <w:b/>
          <w:sz w:val="22"/>
          <w:szCs w:val="2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D843C7">
        <w:rPr>
          <w:rFonts w:asciiTheme="minorHAnsi" w:hAnsiTheme="minorHAnsi"/>
          <w:b/>
          <w:sz w:val="22"/>
          <w:szCs w:val="2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 w:rsidRPr="00D843C7">
        <w:rPr>
          <w:rFonts w:asciiTheme="minorHAnsi" w:hAnsiTheme="minorHAnsi"/>
          <w:b/>
          <w:sz w:val="22"/>
          <w:szCs w:val="2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1006B">
        <w:rPr>
          <w:rFonts w:asciiTheme="minorHAnsi" w:hAnsiTheme="minorHAnsi"/>
          <w:b/>
          <w:sz w:val="22"/>
          <w:szCs w:val="2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ASWAN/ KOM OMBO/EDFU</w:t>
      </w:r>
    </w:p>
    <w:p w14:paraId="31CD8936" w14:textId="6B81BB24" w:rsidR="00C1006B" w:rsidRDefault="00267BCE" w:rsidP="00267BCE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1"/>
          <w:szCs w:val="21"/>
          <w:lang w:val="es-ES"/>
        </w:rPr>
      </w:pPr>
      <w:r w:rsidRPr="00D843C7">
        <w:rPr>
          <w:rFonts w:asciiTheme="minorHAnsi" w:hAnsiTheme="minorHAnsi" w:cstheme="minorHAnsi"/>
          <w:i/>
          <w:sz w:val="21"/>
          <w:szCs w:val="21"/>
          <w:lang w:val="es-ES"/>
        </w:rPr>
        <w:t>Desayuno buffet.</w:t>
      </w:r>
      <w:r w:rsidRPr="00D843C7">
        <w:rPr>
          <w:rFonts w:asciiTheme="minorHAnsi" w:hAnsiTheme="minorHAnsi" w:cstheme="minorHAnsi"/>
          <w:sz w:val="21"/>
          <w:szCs w:val="21"/>
          <w:lang w:val="es-ES"/>
        </w:rPr>
        <w:t xml:space="preserve"> </w:t>
      </w:r>
      <w:r w:rsidR="00C1006B" w:rsidRPr="00C1006B">
        <w:rPr>
          <w:rFonts w:asciiTheme="minorHAnsi" w:hAnsiTheme="minorHAnsi" w:cstheme="minorHAnsi"/>
          <w:sz w:val="21"/>
          <w:szCs w:val="21"/>
          <w:lang w:val="es-ES"/>
        </w:rPr>
        <w:t xml:space="preserve">Pensión completa abordo. Por la mañana libre Navegación hacia </w:t>
      </w:r>
      <w:proofErr w:type="spellStart"/>
      <w:r w:rsidR="00C1006B" w:rsidRPr="00C1006B">
        <w:rPr>
          <w:rFonts w:asciiTheme="minorHAnsi" w:hAnsiTheme="minorHAnsi" w:cstheme="minorHAnsi"/>
          <w:sz w:val="21"/>
          <w:szCs w:val="21"/>
          <w:lang w:val="es-ES"/>
        </w:rPr>
        <w:t>Kom</w:t>
      </w:r>
      <w:proofErr w:type="spellEnd"/>
      <w:r w:rsidR="00C1006B" w:rsidRPr="00C1006B">
        <w:rPr>
          <w:rFonts w:asciiTheme="minorHAnsi" w:hAnsiTheme="minorHAnsi" w:cstheme="minorHAnsi"/>
          <w:sz w:val="21"/>
          <w:szCs w:val="21"/>
          <w:lang w:val="es-ES"/>
        </w:rPr>
        <w:t xml:space="preserve"> </w:t>
      </w:r>
      <w:proofErr w:type="spellStart"/>
      <w:r w:rsidR="00C1006B" w:rsidRPr="00C1006B">
        <w:rPr>
          <w:rFonts w:asciiTheme="minorHAnsi" w:hAnsiTheme="minorHAnsi" w:cstheme="minorHAnsi"/>
          <w:sz w:val="21"/>
          <w:szCs w:val="21"/>
          <w:lang w:val="es-ES"/>
        </w:rPr>
        <w:t>Ombo</w:t>
      </w:r>
      <w:proofErr w:type="spellEnd"/>
      <w:r w:rsidR="00C1006B" w:rsidRPr="00C1006B">
        <w:rPr>
          <w:rFonts w:asciiTheme="minorHAnsi" w:hAnsiTheme="minorHAnsi" w:cstheme="minorHAnsi"/>
          <w:sz w:val="21"/>
          <w:szCs w:val="21"/>
          <w:lang w:val="es-ES"/>
        </w:rPr>
        <w:t xml:space="preserve">. Visita a los Templos de </w:t>
      </w:r>
      <w:proofErr w:type="spellStart"/>
      <w:r w:rsidR="00C1006B" w:rsidRPr="00C1006B">
        <w:rPr>
          <w:rFonts w:asciiTheme="minorHAnsi" w:hAnsiTheme="minorHAnsi" w:cstheme="minorHAnsi"/>
          <w:sz w:val="21"/>
          <w:szCs w:val="21"/>
          <w:lang w:val="es-ES"/>
        </w:rPr>
        <w:t>Sobek</w:t>
      </w:r>
      <w:proofErr w:type="spellEnd"/>
      <w:r w:rsidR="00C1006B" w:rsidRPr="00C1006B">
        <w:rPr>
          <w:rFonts w:asciiTheme="minorHAnsi" w:hAnsiTheme="minorHAnsi" w:cstheme="minorHAnsi"/>
          <w:sz w:val="21"/>
          <w:szCs w:val="21"/>
          <w:lang w:val="es-ES"/>
        </w:rPr>
        <w:t xml:space="preserve"> el dios con cabeza de cocodrilo que simboliza la fertilidad del Nilo dios halcón o </w:t>
      </w:r>
      <w:proofErr w:type="spellStart"/>
      <w:r w:rsidR="00C1006B" w:rsidRPr="00C1006B">
        <w:rPr>
          <w:rFonts w:asciiTheme="minorHAnsi" w:hAnsiTheme="minorHAnsi" w:cstheme="minorHAnsi"/>
          <w:sz w:val="21"/>
          <w:szCs w:val="21"/>
          <w:lang w:val="es-ES"/>
        </w:rPr>
        <w:t>Haroeris</w:t>
      </w:r>
      <w:proofErr w:type="spellEnd"/>
      <w:r w:rsidR="00C1006B" w:rsidRPr="00C1006B">
        <w:rPr>
          <w:rFonts w:asciiTheme="minorHAnsi" w:hAnsiTheme="minorHAnsi" w:cstheme="minorHAnsi"/>
          <w:sz w:val="21"/>
          <w:szCs w:val="21"/>
          <w:lang w:val="es-ES"/>
        </w:rPr>
        <w:t xml:space="preserve"> superior. Vela para </w:t>
      </w:r>
      <w:proofErr w:type="spellStart"/>
      <w:r w:rsidR="00C1006B" w:rsidRPr="00C1006B">
        <w:rPr>
          <w:rFonts w:asciiTheme="minorHAnsi" w:hAnsiTheme="minorHAnsi" w:cstheme="minorHAnsi"/>
          <w:sz w:val="21"/>
          <w:szCs w:val="21"/>
          <w:lang w:val="es-ES"/>
        </w:rPr>
        <w:t>Edfu</w:t>
      </w:r>
      <w:proofErr w:type="spellEnd"/>
      <w:r w:rsidR="00C1006B" w:rsidRPr="00C1006B">
        <w:rPr>
          <w:rFonts w:asciiTheme="minorHAnsi" w:hAnsiTheme="minorHAnsi" w:cstheme="minorHAnsi"/>
          <w:sz w:val="21"/>
          <w:szCs w:val="21"/>
          <w:lang w:val="es-ES"/>
        </w:rPr>
        <w:t xml:space="preserve">. Noche a bordo Navegación hacia </w:t>
      </w:r>
      <w:proofErr w:type="spellStart"/>
      <w:r w:rsidR="00C1006B" w:rsidRPr="00C1006B">
        <w:rPr>
          <w:rFonts w:asciiTheme="minorHAnsi" w:hAnsiTheme="minorHAnsi" w:cstheme="minorHAnsi"/>
          <w:sz w:val="21"/>
          <w:szCs w:val="21"/>
          <w:lang w:val="es-ES"/>
        </w:rPr>
        <w:t>Edf</w:t>
      </w:r>
      <w:r w:rsidR="00F14201">
        <w:rPr>
          <w:rFonts w:asciiTheme="minorHAnsi" w:hAnsiTheme="minorHAnsi" w:cstheme="minorHAnsi"/>
          <w:sz w:val="21"/>
          <w:szCs w:val="21"/>
          <w:lang w:val="es-ES"/>
        </w:rPr>
        <w:t>u</w:t>
      </w:r>
      <w:bookmarkStart w:id="0" w:name="_GoBack"/>
      <w:bookmarkEnd w:id="0"/>
      <w:proofErr w:type="spellEnd"/>
      <w:r w:rsidR="00C1006B" w:rsidRPr="00C1006B">
        <w:rPr>
          <w:rFonts w:asciiTheme="minorHAnsi" w:hAnsiTheme="minorHAnsi" w:cstheme="minorHAnsi"/>
          <w:sz w:val="21"/>
          <w:szCs w:val="21"/>
          <w:lang w:val="es-ES"/>
        </w:rPr>
        <w:t>.</w:t>
      </w:r>
    </w:p>
    <w:p w14:paraId="19D74061" w14:textId="292726EB" w:rsidR="00267BCE" w:rsidRPr="00267BCE" w:rsidRDefault="00267BCE" w:rsidP="00267BCE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1"/>
          <w:szCs w:val="21"/>
          <w:lang w:val="es-ES"/>
        </w:rPr>
      </w:pPr>
      <w:r w:rsidRPr="00D843C7">
        <w:rPr>
          <w:rFonts w:asciiTheme="minorHAnsi" w:hAnsiTheme="minorHAnsi"/>
          <w:b/>
          <w:sz w:val="22"/>
          <w:szCs w:val="2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 0</w:t>
      </w:r>
      <w:r>
        <w:rPr>
          <w:rFonts w:asciiTheme="minorHAnsi" w:hAnsiTheme="minorHAnsi"/>
          <w:b/>
          <w:sz w:val="22"/>
          <w:szCs w:val="2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D843C7">
        <w:rPr>
          <w:rFonts w:asciiTheme="minorHAnsi" w:hAnsiTheme="minorHAnsi"/>
          <w:b/>
          <w:sz w:val="22"/>
          <w:szCs w:val="2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 w:rsidRPr="00D843C7">
        <w:rPr>
          <w:rFonts w:asciiTheme="minorHAnsi" w:hAnsiTheme="minorHAnsi"/>
          <w:b/>
          <w:sz w:val="22"/>
          <w:szCs w:val="2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1006B">
        <w:rPr>
          <w:rFonts w:asciiTheme="minorHAnsi" w:hAnsiTheme="minorHAnsi"/>
          <w:b/>
          <w:sz w:val="22"/>
          <w:szCs w:val="2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EDFU/LUXOR</w:t>
      </w:r>
      <w:r>
        <w:rPr>
          <w:rFonts w:asciiTheme="minorHAnsi" w:hAnsiTheme="minorHAnsi"/>
          <w:b/>
          <w:i/>
          <w:sz w:val="22"/>
          <w:szCs w:val="2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99DCEB1" w14:textId="66A274A0" w:rsidR="00267BCE" w:rsidRDefault="00267BCE" w:rsidP="00267BCE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1"/>
          <w:szCs w:val="21"/>
          <w:lang w:val="es-ES"/>
        </w:rPr>
      </w:pPr>
      <w:r w:rsidRPr="00D843C7">
        <w:rPr>
          <w:rFonts w:asciiTheme="minorHAnsi" w:hAnsiTheme="minorHAnsi" w:cstheme="minorHAnsi"/>
          <w:i/>
          <w:sz w:val="21"/>
          <w:szCs w:val="21"/>
          <w:lang w:val="es-ES"/>
        </w:rPr>
        <w:t>Desayuno buffet.</w:t>
      </w:r>
      <w:r w:rsidRPr="00D843C7">
        <w:rPr>
          <w:rFonts w:asciiTheme="minorHAnsi" w:hAnsiTheme="minorHAnsi" w:cstheme="minorHAnsi"/>
          <w:sz w:val="21"/>
          <w:szCs w:val="21"/>
          <w:lang w:val="es-ES"/>
        </w:rPr>
        <w:t xml:space="preserve"> </w:t>
      </w:r>
      <w:r>
        <w:rPr>
          <w:rFonts w:asciiTheme="minorHAnsi" w:hAnsiTheme="minorHAnsi" w:cstheme="minorHAnsi"/>
          <w:sz w:val="21"/>
          <w:szCs w:val="21"/>
          <w:lang w:val="es-ES"/>
        </w:rPr>
        <w:t xml:space="preserve"> </w:t>
      </w:r>
      <w:r w:rsidR="00C1006B" w:rsidRPr="00C1006B">
        <w:rPr>
          <w:rFonts w:asciiTheme="minorHAnsi" w:hAnsiTheme="minorHAnsi" w:cstheme="minorHAnsi"/>
          <w:sz w:val="21"/>
          <w:szCs w:val="21"/>
          <w:lang w:val="es-ES"/>
        </w:rPr>
        <w:t xml:space="preserve">Régimen de pensión completa abordo. Visita al Templo de Horus el mejor templo conservado donde el mejor santuario con su </w:t>
      </w:r>
      <w:proofErr w:type="spellStart"/>
      <w:r w:rsidR="00C1006B" w:rsidRPr="00C1006B">
        <w:rPr>
          <w:rFonts w:asciiTheme="minorHAnsi" w:hAnsiTheme="minorHAnsi" w:cstheme="minorHAnsi"/>
          <w:sz w:val="21"/>
          <w:szCs w:val="21"/>
          <w:lang w:val="es-ES"/>
        </w:rPr>
        <w:t>Nauos</w:t>
      </w:r>
      <w:proofErr w:type="spellEnd"/>
      <w:r w:rsidR="00C1006B" w:rsidRPr="00C1006B">
        <w:rPr>
          <w:rFonts w:asciiTheme="minorHAnsi" w:hAnsiTheme="minorHAnsi" w:cstheme="minorHAnsi"/>
          <w:sz w:val="21"/>
          <w:szCs w:val="21"/>
          <w:lang w:val="es-ES"/>
        </w:rPr>
        <w:t xml:space="preserve"> del dios y la barca ceremonial. Navegación hacia </w:t>
      </w:r>
      <w:proofErr w:type="spellStart"/>
      <w:r w:rsidR="00C1006B" w:rsidRPr="00C1006B">
        <w:rPr>
          <w:rFonts w:asciiTheme="minorHAnsi" w:hAnsiTheme="minorHAnsi" w:cstheme="minorHAnsi"/>
          <w:sz w:val="21"/>
          <w:szCs w:val="21"/>
          <w:lang w:val="es-ES"/>
        </w:rPr>
        <w:t>Kom</w:t>
      </w:r>
      <w:proofErr w:type="spellEnd"/>
      <w:r w:rsidR="00C1006B" w:rsidRPr="00C1006B">
        <w:rPr>
          <w:rFonts w:asciiTheme="minorHAnsi" w:hAnsiTheme="minorHAnsi" w:cstheme="minorHAnsi"/>
          <w:sz w:val="21"/>
          <w:szCs w:val="21"/>
          <w:lang w:val="es-ES"/>
        </w:rPr>
        <w:t xml:space="preserve"> </w:t>
      </w:r>
      <w:proofErr w:type="spellStart"/>
      <w:r w:rsidR="00C1006B" w:rsidRPr="00C1006B">
        <w:rPr>
          <w:rFonts w:asciiTheme="minorHAnsi" w:hAnsiTheme="minorHAnsi" w:cstheme="minorHAnsi"/>
          <w:sz w:val="21"/>
          <w:szCs w:val="21"/>
          <w:lang w:val="es-ES"/>
        </w:rPr>
        <w:t>Ombo</w:t>
      </w:r>
      <w:proofErr w:type="spellEnd"/>
      <w:r w:rsidR="00C1006B" w:rsidRPr="00C1006B">
        <w:rPr>
          <w:rFonts w:asciiTheme="minorHAnsi" w:hAnsiTheme="minorHAnsi" w:cstheme="minorHAnsi"/>
          <w:sz w:val="21"/>
          <w:szCs w:val="21"/>
          <w:lang w:val="es-ES"/>
        </w:rPr>
        <w:t xml:space="preserve">. Navegación hacia </w:t>
      </w:r>
      <w:proofErr w:type="spellStart"/>
      <w:r w:rsidR="00C1006B" w:rsidRPr="00C1006B">
        <w:rPr>
          <w:rFonts w:asciiTheme="minorHAnsi" w:hAnsiTheme="minorHAnsi" w:cstheme="minorHAnsi"/>
          <w:sz w:val="21"/>
          <w:szCs w:val="21"/>
          <w:lang w:val="es-ES"/>
        </w:rPr>
        <w:t>Luxor</w:t>
      </w:r>
      <w:proofErr w:type="spellEnd"/>
      <w:r w:rsidR="00C1006B" w:rsidRPr="00C1006B">
        <w:rPr>
          <w:rFonts w:asciiTheme="minorHAnsi" w:hAnsiTheme="minorHAnsi" w:cstheme="minorHAnsi"/>
          <w:sz w:val="21"/>
          <w:szCs w:val="21"/>
          <w:lang w:val="es-ES"/>
        </w:rPr>
        <w:t>, noche abordo.</w:t>
      </w:r>
    </w:p>
    <w:p w14:paraId="1EBE8DAE" w14:textId="73BCC1E8" w:rsidR="00C1006B" w:rsidRPr="00267BCE" w:rsidRDefault="00C1006B" w:rsidP="00C1006B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1"/>
          <w:szCs w:val="21"/>
          <w:lang w:val="es-ES"/>
        </w:rPr>
      </w:pPr>
      <w:r w:rsidRPr="00D843C7">
        <w:rPr>
          <w:rFonts w:asciiTheme="minorHAnsi" w:hAnsiTheme="minorHAnsi"/>
          <w:b/>
          <w:sz w:val="22"/>
          <w:szCs w:val="2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 0</w:t>
      </w:r>
      <w:r>
        <w:rPr>
          <w:rFonts w:asciiTheme="minorHAnsi" w:hAnsiTheme="minorHAnsi"/>
          <w:b/>
          <w:sz w:val="22"/>
          <w:szCs w:val="2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D843C7">
        <w:rPr>
          <w:rFonts w:asciiTheme="minorHAnsi" w:hAnsiTheme="minorHAnsi"/>
          <w:b/>
          <w:sz w:val="22"/>
          <w:szCs w:val="2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 w:rsidRPr="00D843C7">
        <w:rPr>
          <w:rFonts w:asciiTheme="minorHAnsi" w:hAnsiTheme="minorHAnsi"/>
          <w:b/>
          <w:sz w:val="22"/>
          <w:szCs w:val="2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Theme="minorHAnsi" w:hAnsiTheme="minorHAnsi"/>
          <w:b/>
          <w:sz w:val="22"/>
          <w:szCs w:val="2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LUXOR/CAIRO</w:t>
      </w:r>
      <w:r>
        <w:rPr>
          <w:rFonts w:asciiTheme="minorHAnsi" w:hAnsiTheme="minorHAnsi"/>
          <w:b/>
          <w:i/>
          <w:sz w:val="22"/>
          <w:szCs w:val="2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DD987F4" w14:textId="77777777" w:rsidR="00C1006B" w:rsidRPr="00C1006B" w:rsidRDefault="00C1006B" w:rsidP="00C1006B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1"/>
          <w:szCs w:val="21"/>
          <w:lang w:val="es-ES"/>
        </w:rPr>
      </w:pPr>
      <w:r w:rsidRPr="00D843C7">
        <w:rPr>
          <w:rFonts w:asciiTheme="minorHAnsi" w:hAnsiTheme="minorHAnsi" w:cstheme="minorHAnsi"/>
          <w:i/>
          <w:sz w:val="21"/>
          <w:szCs w:val="21"/>
          <w:lang w:val="es-ES"/>
        </w:rPr>
        <w:t>Desayuno buffet.</w:t>
      </w:r>
      <w:r w:rsidRPr="00D843C7">
        <w:rPr>
          <w:rFonts w:asciiTheme="minorHAnsi" w:hAnsiTheme="minorHAnsi" w:cstheme="minorHAnsi"/>
          <w:sz w:val="21"/>
          <w:szCs w:val="21"/>
          <w:lang w:val="es-ES"/>
        </w:rPr>
        <w:t xml:space="preserve"> </w:t>
      </w:r>
      <w:r>
        <w:rPr>
          <w:rFonts w:asciiTheme="minorHAnsi" w:hAnsiTheme="minorHAnsi" w:cstheme="minorHAnsi"/>
          <w:sz w:val="21"/>
          <w:szCs w:val="21"/>
          <w:lang w:val="es-ES"/>
        </w:rPr>
        <w:t xml:space="preserve"> </w:t>
      </w:r>
      <w:r w:rsidRPr="00C1006B">
        <w:rPr>
          <w:rFonts w:asciiTheme="minorHAnsi" w:hAnsiTheme="minorHAnsi" w:cstheme="minorHAnsi"/>
          <w:sz w:val="21"/>
          <w:szCs w:val="21"/>
          <w:lang w:val="es-ES"/>
        </w:rPr>
        <w:t xml:space="preserve">Desembarque después del desayuno. Visita al templo de </w:t>
      </w:r>
      <w:proofErr w:type="spellStart"/>
      <w:r w:rsidRPr="00C1006B">
        <w:rPr>
          <w:rFonts w:asciiTheme="minorHAnsi" w:hAnsiTheme="minorHAnsi" w:cstheme="minorHAnsi"/>
          <w:sz w:val="21"/>
          <w:szCs w:val="21"/>
          <w:lang w:val="es-ES"/>
        </w:rPr>
        <w:t>Karnak</w:t>
      </w:r>
      <w:proofErr w:type="spellEnd"/>
      <w:r w:rsidRPr="00C1006B">
        <w:rPr>
          <w:rFonts w:asciiTheme="minorHAnsi" w:hAnsiTheme="minorHAnsi" w:cstheme="minorHAnsi"/>
          <w:sz w:val="21"/>
          <w:szCs w:val="21"/>
          <w:lang w:val="es-ES"/>
        </w:rPr>
        <w:t xml:space="preserve"> es considerado el templo más grande de Egipto con su sala 132 columnas y Templo de </w:t>
      </w:r>
      <w:proofErr w:type="spellStart"/>
      <w:r w:rsidRPr="00C1006B">
        <w:rPr>
          <w:rFonts w:asciiTheme="minorHAnsi" w:hAnsiTheme="minorHAnsi" w:cstheme="minorHAnsi"/>
          <w:sz w:val="21"/>
          <w:szCs w:val="21"/>
          <w:lang w:val="es-ES"/>
        </w:rPr>
        <w:t>Luxor</w:t>
      </w:r>
      <w:proofErr w:type="spellEnd"/>
      <w:r w:rsidRPr="00C1006B">
        <w:rPr>
          <w:rFonts w:asciiTheme="minorHAnsi" w:hAnsiTheme="minorHAnsi" w:cstheme="minorHAnsi"/>
          <w:sz w:val="21"/>
          <w:szCs w:val="21"/>
          <w:lang w:val="es-ES"/>
        </w:rPr>
        <w:t xml:space="preserve"> construida por </w:t>
      </w:r>
      <w:proofErr w:type="spellStart"/>
      <w:r w:rsidRPr="00C1006B">
        <w:rPr>
          <w:rFonts w:asciiTheme="minorHAnsi" w:hAnsiTheme="minorHAnsi" w:cstheme="minorHAnsi"/>
          <w:sz w:val="21"/>
          <w:szCs w:val="21"/>
          <w:lang w:val="es-ES"/>
        </w:rPr>
        <w:t>Amenhotep</w:t>
      </w:r>
      <w:proofErr w:type="spellEnd"/>
      <w:r w:rsidRPr="00C1006B">
        <w:rPr>
          <w:rFonts w:asciiTheme="minorHAnsi" w:hAnsiTheme="minorHAnsi" w:cstheme="minorHAnsi"/>
          <w:sz w:val="21"/>
          <w:szCs w:val="21"/>
          <w:lang w:val="es-ES"/>
        </w:rPr>
        <w:t xml:space="preserve"> III y Ramsés II con su famosa avenida de Ramsés </w:t>
      </w:r>
      <w:proofErr w:type="spellStart"/>
      <w:r w:rsidRPr="00C1006B">
        <w:rPr>
          <w:rFonts w:asciiTheme="minorHAnsi" w:hAnsiTheme="minorHAnsi" w:cstheme="minorHAnsi"/>
          <w:sz w:val="21"/>
          <w:szCs w:val="21"/>
          <w:lang w:val="es-ES"/>
        </w:rPr>
        <w:t>Ramsés</w:t>
      </w:r>
      <w:proofErr w:type="spellEnd"/>
      <w:r w:rsidRPr="00C1006B">
        <w:rPr>
          <w:rFonts w:asciiTheme="minorHAnsi" w:hAnsiTheme="minorHAnsi" w:cstheme="minorHAnsi"/>
          <w:sz w:val="21"/>
          <w:szCs w:val="21"/>
          <w:lang w:val="es-ES"/>
        </w:rPr>
        <w:t xml:space="preserve"> II con su famosa avenida de esfinges. Noche abordo.</w:t>
      </w:r>
    </w:p>
    <w:p w14:paraId="4D419D91" w14:textId="77777777" w:rsidR="00C1006B" w:rsidRPr="00C1006B" w:rsidRDefault="00C1006B" w:rsidP="00C1006B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1"/>
          <w:szCs w:val="21"/>
          <w:lang w:val="es-ES"/>
        </w:rPr>
      </w:pPr>
      <w:r w:rsidRPr="00C1006B">
        <w:rPr>
          <w:rFonts w:asciiTheme="minorHAnsi" w:hAnsiTheme="minorHAnsi" w:cstheme="minorHAnsi"/>
          <w:sz w:val="21"/>
          <w:szCs w:val="21"/>
          <w:lang w:val="es-ES"/>
        </w:rPr>
        <w:t xml:space="preserve">Traslado al aeropuerto de </w:t>
      </w:r>
      <w:proofErr w:type="spellStart"/>
      <w:r w:rsidRPr="00C1006B">
        <w:rPr>
          <w:rFonts w:asciiTheme="minorHAnsi" w:hAnsiTheme="minorHAnsi" w:cstheme="minorHAnsi"/>
          <w:sz w:val="21"/>
          <w:szCs w:val="21"/>
          <w:lang w:val="es-ES"/>
        </w:rPr>
        <w:t>Luxor</w:t>
      </w:r>
      <w:proofErr w:type="spellEnd"/>
      <w:r w:rsidRPr="00C1006B">
        <w:rPr>
          <w:rFonts w:asciiTheme="minorHAnsi" w:hAnsiTheme="minorHAnsi" w:cstheme="minorHAnsi"/>
          <w:sz w:val="21"/>
          <w:szCs w:val="21"/>
          <w:lang w:val="es-ES"/>
        </w:rPr>
        <w:t xml:space="preserve"> para embarcar en el vuelo hacia El Cairo. Recepción, asistencia y traslado al hotel. Alojamiento</w:t>
      </w:r>
    </w:p>
    <w:p w14:paraId="48C0581D" w14:textId="00B3E658" w:rsidR="00C1006B" w:rsidRPr="00267BCE" w:rsidRDefault="00C1006B" w:rsidP="00C1006B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1"/>
          <w:szCs w:val="21"/>
          <w:lang w:val="es-ES"/>
        </w:rPr>
      </w:pPr>
      <w:r w:rsidRPr="00D843C7">
        <w:rPr>
          <w:rFonts w:asciiTheme="minorHAnsi" w:hAnsiTheme="minorHAnsi"/>
          <w:b/>
          <w:sz w:val="22"/>
          <w:szCs w:val="2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 0</w:t>
      </w:r>
      <w:r>
        <w:rPr>
          <w:rFonts w:asciiTheme="minorHAnsi" w:hAnsiTheme="minorHAnsi"/>
          <w:b/>
          <w:sz w:val="22"/>
          <w:szCs w:val="2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D843C7">
        <w:rPr>
          <w:rFonts w:asciiTheme="minorHAnsi" w:hAnsiTheme="minorHAnsi"/>
          <w:b/>
          <w:sz w:val="22"/>
          <w:szCs w:val="2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 w:rsidRPr="00D843C7">
        <w:rPr>
          <w:rFonts w:asciiTheme="minorHAnsi" w:hAnsiTheme="minorHAnsi"/>
          <w:b/>
          <w:sz w:val="22"/>
          <w:szCs w:val="2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Theme="minorHAnsi" w:hAnsiTheme="minorHAnsi"/>
          <w:b/>
          <w:sz w:val="22"/>
          <w:szCs w:val="2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CAIRO</w:t>
      </w:r>
      <w:r>
        <w:rPr>
          <w:rFonts w:asciiTheme="minorHAnsi" w:hAnsiTheme="minorHAnsi"/>
          <w:b/>
          <w:i/>
          <w:sz w:val="22"/>
          <w:szCs w:val="2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72BB756" w14:textId="21364E05" w:rsidR="00267BCE" w:rsidRPr="00CA4750" w:rsidRDefault="00C1006B" w:rsidP="00C1006B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1"/>
          <w:szCs w:val="21"/>
          <w:lang w:val="es-ES"/>
        </w:rPr>
      </w:pPr>
      <w:r w:rsidRPr="00D843C7">
        <w:rPr>
          <w:rFonts w:asciiTheme="minorHAnsi" w:hAnsiTheme="minorHAnsi" w:cstheme="minorHAnsi"/>
          <w:i/>
          <w:sz w:val="21"/>
          <w:szCs w:val="21"/>
          <w:lang w:val="es-ES"/>
        </w:rPr>
        <w:t>Desayuno buffet.</w:t>
      </w:r>
      <w:r w:rsidRPr="00D843C7">
        <w:rPr>
          <w:rFonts w:asciiTheme="minorHAnsi" w:hAnsiTheme="minorHAnsi" w:cstheme="minorHAnsi"/>
          <w:sz w:val="21"/>
          <w:szCs w:val="21"/>
          <w:lang w:val="es-ES"/>
        </w:rPr>
        <w:t xml:space="preserve"> </w:t>
      </w:r>
      <w:r>
        <w:rPr>
          <w:rFonts w:asciiTheme="minorHAnsi" w:hAnsiTheme="minorHAnsi" w:cstheme="minorHAnsi"/>
          <w:sz w:val="21"/>
          <w:szCs w:val="21"/>
          <w:lang w:val="es-ES"/>
        </w:rPr>
        <w:t xml:space="preserve"> </w:t>
      </w:r>
      <w:r w:rsidRPr="00C1006B">
        <w:rPr>
          <w:rFonts w:asciiTheme="minorHAnsi" w:hAnsiTheme="minorHAnsi" w:cstheme="minorHAnsi"/>
          <w:sz w:val="21"/>
          <w:szCs w:val="21"/>
          <w:lang w:val="es-ES"/>
        </w:rPr>
        <w:t>Desayuno en el hotel. Traslado al aeropuerto internacional, salida final.</w:t>
      </w:r>
    </w:p>
    <w:p w14:paraId="4D4B7CA4" w14:textId="77777777" w:rsidR="00C1006B" w:rsidRDefault="00C1006B" w:rsidP="009C2DB4">
      <w:pPr>
        <w:spacing w:after="60"/>
        <w:jc w:val="center"/>
        <w:rPr>
          <w:rFonts w:asciiTheme="minorHAnsi" w:eastAsia="MS Mincho" w:hAnsiTheme="minorHAnsi" w:cstheme="minorHAnsi"/>
          <w:b/>
          <w:bCs/>
          <w:u w:val="single"/>
          <w:lang w:val="es-ES" w:eastAsia="es-ES"/>
        </w:rPr>
      </w:pPr>
    </w:p>
    <w:p w14:paraId="72B4268F" w14:textId="77777777" w:rsidR="00C1006B" w:rsidRDefault="00C1006B" w:rsidP="009C2DB4">
      <w:pPr>
        <w:spacing w:after="60"/>
        <w:jc w:val="center"/>
        <w:rPr>
          <w:rFonts w:asciiTheme="minorHAnsi" w:eastAsia="MS Mincho" w:hAnsiTheme="minorHAnsi" w:cstheme="minorHAnsi"/>
          <w:b/>
          <w:bCs/>
          <w:u w:val="single"/>
          <w:lang w:val="es-ES" w:eastAsia="es-ES"/>
        </w:rPr>
      </w:pPr>
    </w:p>
    <w:p w14:paraId="7D096EAB" w14:textId="77777777" w:rsidR="00C1006B" w:rsidRDefault="00C1006B" w:rsidP="009C2DB4">
      <w:pPr>
        <w:spacing w:after="60"/>
        <w:jc w:val="center"/>
        <w:rPr>
          <w:rFonts w:asciiTheme="minorHAnsi" w:eastAsia="MS Mincho" w:hAnsiTheme="minorHAnsi" w:cstheme="minorHAnsi"/>
          <w:b/>
          <w:bCs/>
          <w:u w:val="single"/>
          <w:lang w:val="es-ES" w:eastAsia="es-ES"/>
        </w:rPr>
      </w:pPr>
    </w:p>
    <w:p w14:paraId="6961D5C1" w14:textId="77777777" w:rsidR="00C1006B" w:rsidRDefault="00C1006B" w:rsidP="009C2DB4">
      <w:pPr>
        <w:spacing w:after="60"/>
        <w:jc w:val="center"/>
        <w:rPr>
          <w:rFonts w:asciiTheme="minorHAnsi" w:eastAsia="MS Mincho" w:hAnsiTheme="minorHAnsi" w:cstheme="minorHAnsi"/>
          <w:b/>
          <w:bCs/>
          <w:u w:val="single"/>
          <w:lang w:val="es-ES" w:eastAsia="es-ES"/>
        </w:rPr>
      </w:pPr>
    </w:p>
    <w:p w14:paraId="14A976E5" w14:textId="77777777" w:rsidR="00C1006B" w:rsidRDefault="00C1006B" w:rsidP="009C2DB4">
      <w:pPr>
        <w:spacing w:after="60"/>
        <w:jc w:val="center"/>
        <w:rPr>
          <w:rFonts w:asciiTheme="minorHAnsi" w:eastAsia="MS Mincho" w:hAnsiTheme="minorHAnsi" w:cstheme="minorHAnsi"/>
          <w:b/>
          <w:bCs/>
          <w:u w:val="single"/>
          <w:lang w:val="es-ES" w:eastAsia="es-ES"/>
        </w:rPr>
      </w:pPr>
    </w:p>
    <w:p w14:paraId="5C852D89" w14:textId="69524838" w:rsidR="008700BD" w:rsidRPr="008700BD" w:rsidRDefault="008700BD" w:rsidP="009C2DB4">
      <w:pPr>
        <w:spacing w:after="60"/>
        <w:jc w:val="center"/>
        <w:rPr>
          <w:rFonts w:asciiTheme="minorHAnsi" w:eastAsia="MS Mincho" w:hAnsiTheme="minorHAnsi" w:cstheme="minorHAnsi"/>
          <w:b/>
          <w:bCs/>
          <w:u w:val="single"/>
          <w:lang w:val="es-ES" w:eastAsia="es-ES"/>
        </w:rPr>
      </w:pPr>
      <w:r w:rsidRPr="008700BD">
        <w:rPr>
          <w:rFonts w:asciiTheme="minorHAnsi" w:eastAsia="MS Mincho" w:hAnsiTheme="minorHAnsi" w:cstheme="minorHAnsi"/>
          <w:b/>
          <w:bCs/>
          <w:u w:val="single"/>
          <w:lang w:val="es-ES" w:eastAsia="es-ES"/>
        </w:rPr>
        <w:t xml:space="preserve">PRECIOS DEL PAQUETE TURÍSTICO CON SERVICIO EN PRIVADO POR PERSONA EN </w:t>
      </w:r>
      <w:r w:rsidRPr="008700BD">
        <w:rPr>
          <w:rFonts w:asciiTheme="minorHAnsi" w:eastAsia="MS Mincho" w:hAnsiTheme="minorHAnsi" w:cstheme="minorHAnsi"/>
          <w:b/>
          <w:bCs/>
          <w:i/>
          <w:color w:val="C00000"/>
          <w:u w:val="single"/>
          <w:lang w:val="es-ES" w:eastAsia="es-ES"/>
        </w:rPr>
        <w:t>$ US Dólares</w:t>
      </w:r>
      <w:r w:rsidRPr="008700BD">
        <w:rPr>
          <w:rFonts w:asciiTheme="minorHAnsi" w:eastAsia="MS Mincho" w:hAnsiTheme="minorHAnsi" w:cstheme="minorHAnsi"/>
          <w:b/>
          <w:bCs/>
          <w:u w:val="single"/>
          <w:lang w:val="es-ES" w:eastAsia="es-ES"/>
        </w:rPr>
        <w:t>:</w:t>
      </w:r>
    </w:p>
    <w:p w14:paraId="1D3BE482" w14:textId="77777777" w:rsidR="00C1006B" w:rsidRPr="00C1006B" w:rsidRDefault="00C1006B" w:rsidP="00C1006B">
      <w:pPr>
        <w:jc w:val="both"/>
        <w:rPr>
          <w:rFonts w:asciiTheme="minorHAnsi" w:eastAsiaTheme="minorHAnsi" w:hAnsiTheme="minorHAnsi"/>
          <w:b/>
          <w:bCs/>
          <w:u w:val="single"/>
          <w:lang w:val="es-ES_tradnl" w:eastAsia="es-ES_tradnl"/>
        </w:rPr>
      </w:pPr>
      <w:r w:rsidRPr="00C1006B">
        <w:rPr>
          <w:rFonts w:asciiTheme="minorHAnsi" w:eastAsiaTheme="minorHAnsi" w:hAnsiTheme="minorHAnsi"/>
          <w:bCs/>
          <w:u w:val="single"/>
          <w:lang w:val="es-ES_tradnl" w:eastAsia="es-ES_tradnl"/>
        </w:rPr>
        <w:t>Hoteles de categoría –</w:t>
      </w:r>
      <w:r w:rsidRPr="00C1006B">
        <w:rPr>
          <w:rFonts w:asciiTheme="minorHAnsi" w:eastAsiaTheme="minorHAnsi" w:hAnsiTheme="minorHAnsi"/>
          <w:b/>
          <w:bCs/>
          <w:u w:val="single"/>
          <w:lang w:val="es-ES_tradnl" w:eastAsia="es-ES_tradnl"/>
        </w:rPr>
        <w:t xml:space="preserve"> </w:t>
      </w:r>
      <w:r w:rsidRPr="00C1006B">
        <w:rPr>
          <w:rFonts w:asciiTheme="minorHAnsi" w:eastAsiaTheme="minorHAnsi" w:hAnsiTheme="minorHAnsi"/>
          <w:b/>
          <w:bCs/>
          <w:i/>
          <w:u w:val="single"/>
          <w:lang w:val="es-ES_tradnl" w:eastAsia="es-ES_tradnl"/>
        </w:rPr>
        <w:t>PRIMERA</w:t>
      </w:r>
      <w:r w:rsidRPr="00C1006B">
        <w:rPr>
          <w:rFonts w:asciiTheme="minorHAnsi" w:eastAsiaTheme="minorHAnsi" w:hAnsiTheme="minorHAnsi"/>
          <w:b/>
          <w:bCs/>
          <w:u w:val="single"/>
          <w:lang w:val="es-ES_tradnl" w:eastAsia="es-ES_tradnl"/>
        </w:rPr>
        <w:t>****:</w:t>
      </w:r>
    </w:p>
    <w:p w14:paraId="1DBA2206" w14:textId="77777777" w:rsidR="00C1006B" w:rsidRPr="00C1006B" w:rsidRDefault="00C1006B" w:rsidP="00C1006B">
      <w:pPr>
        <w:jc w:val="both"/>
        <w:rPr>
          <w:rFonts w:asciiTheme="minorHAnsi" w:eastAsiaTheme="minorHAnsi" w:hAnsiTheme="minorHAnsi"/>
          <w:bCs/>
          <w:u w:val="single"/>
          <w:lang w:val="es-ES_tradnl" w:eastAsia="es-ES_tradnl"/>
        </w:rPr>
      </w:pPr>
      <w:r w:rsidRPr="00C1006B">
        <w:rPr>
          <w:rFonts w:asciiTheme="minorHAnsi" w:eastAsiaTheme="minorHAnsi" w:hAnsiTheme="minorHAnsi"/>
          <w:b/>
          <w:bCs/>
          <w:u w:val="single"/>
          <w:lang w:val="es-ES_tradnl" w:eastAsia="es-ES_tradnl"/>
        </w:rPr>
        <w:t xml:space="preserve">RAMSES HILTON </w:t>
      </w:r>
      <w:r w:rsidRPr="00C1006B">
        <w:rPr>
          <w:rFonts w:asciiTheme="minorHAnsi" w:eastAsiaTheme="minorHAnsi" w:hAnsiTheme="minorHAnsi"/>
          <w:bCs/>
          <w:u w:val="single"/>
          <w:lang w:val="es-ES_tradnl" w:eastAsia="es-ES_tradnl"/>
        </w:rPr>
        <w:t>o similar en Cairo.</w:t>
      </w:r>
    </w:p>
    <w:p w14:paraId="08B80F02" w14:textId="19BACD4A" w:rsidR="00C1006B" w:rsidRPr="00C1006B" w:rsidRDefault="00C1006B" w:rsidP="00C1006B">
      <w:pPr>
        <w:jc w:val="both"/>
        <w:rPr>
          <w:rFonts w:asciiTheme="minorHAnsi" w:eastAsiaTheme="minorHAnsi" w:hAnsiTheme="minorHAnsi"/>
          <w:bCs/>
          <w:u w:val="single"/>
          <w:lang w:val="es-ES_tradnl" w:eastAsia="es-ES_tradnl"/>
        </w:rPr>
      </w:pPr>
      <w:r w:rsidRPr="00C1006B">
        <w:rPr>
          <w:rFonts w:asciiTheme="minorHAnsi" w:eastAsiaTheme="minorHAnsi" w:hAnsiTheme="minorHAnsi"/>
          <w:b/>
          <w:bCs/>
          <w:u w:val="single"/>
          <w:lang w:val="es-ES_tradnl" w:eastAsia="es-ES_tradnl"/>
        </w:rPr>
        <w:t xml:space="preserve">PRINCESS SAHARA II </w:t>
      </w:r>
      <w:r w:rsidRPr="00C1006B">
        <w:rPr>
          <w:rFonts w:asciiTheme="minorHAnsi" w:eastAsiaTheme="minorHAnsi" w:hAnsiTheme="minorHAnsi"/>
          <w:bCs/>
          <w:u w:val="single"/>
          <w:lang w:val="es-ES_tradnl" w:eastAsia="es-ES_tradnl"/>
        </w:rPr>
        <w:t xml:space="preserve">o similar en Crucero por el </w:t>
      </w:r>
      <w:r w:rsidR="00211531">
        <w:rPr>
          <w:rFonts w:asciiTheme="minorHAnsi" w:eastAsiaTheme="minorHAnsi" w:hAnsiTheme="minorHAnsi"/>
          <w:bCs/>
          <w:u w:val="single"/>
          <w:lang w:val="es-ES_tradnl" w:eastAsia="es-ES_tradnl"/>
        </w:rPr>
        <w:t>N</w:t>
      </w:r>
      <w:r w:rsidRPr="00C1006B">
        <w:rPr>
          <w:rFonts w:asciiTheme="minorHAnsi" w:eastAsiaTheme="minorHAnsi" w:hAnsiTheme="minorHAnsi"/>
          <w:bCs/>
          <w:u w:val="single"/>
          <w:lang w:val="es-ES_tradnl" w:eastAsia="es-ES_tradnl"/>
        </w:rPr>
        <w:t>ilo.</w:t>
      </w:r>
    </w:p>
    <w:p w14:paraId="4C92E52D" w14:textId="14A982F2" w:rsidR="00267BCE" w:rsidRPr="00C1006B" w:rsidRDefault="00267BCE" w:rsidP="001D019D">
      <w:pPr>
        <w:jc w:val="both"/>
        <w:rPr>
          <w:rFonts w:asciiTheme="minorHAnsi" w:eastAsia="MS Mincho" w:hAnsiTheme="minorHAnsi" w:cstheme="minorHAnsi"/>
          <w:b/>
          <w:sz w:val="22"/>
          <w:szCs w:val="22"/>
          <w:u w:val="single"/>
          <w:lang w:val="es-ES_tradnl" w:eastAsia="es-ES"/>
        </w:rPr>
      </w:pPr>
    </w:p>
    <w:p w14:paraId="4611362F" w14:textId="1D5892BA" w:rsidR="00267BCE" w:rsidRDefault="00267BCE" w:rsidP="001D019D">
      <w:pPr>
        <w:jc w:val="both"/>
        <w:rPr>
          <w:rFonts w:asciiTheme="minorHAnsi" w:eastAsia="MS Mincho" w:hAnsiTheme="minorHAnsi" w:cstheme="minorHAnsi"/>
          <w:b/>
          <w:sz w:val="22"/>
          <w:szCs w:val="22"/>
          <w:u w:val="single"/>
          <w:lang w:val="es-ES" w:eastAsia="es-ES"/>
        </w:rPr>
      </w:pPr>
    </w:p>
    <w:tbl>
      <w:tblPr>
        <w:tblStyle w:val="Tablaconcuadrcula"/>
        <w:tblW w:w="1149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9"/>
        <w:gridCol w:w="2240"/>
        <w:gridCol w:w="1949"/>
        <w:gridCol w:w="1949"/>
        <w:gridCol w:w="1949"/>
      </w:tblGrid>
      <w:tr w:rsidR="00211531" w:rsidRPr="00507E01" w14:paraId="2311CAF2" w14:textId="082AD89B" w:rsidTr="000017A7">
        <w:trPr>
          <w:trHeight w:val="401"/>
          <w:jc w:val="center"/>
        </w:trPr>
        <w:tc>
          <w:tcPr>
            <w:tcW w:w="3409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5FE540A6" w14:textId="10CC67DF" w:rsidR="00211531" w:rsidRPr="00507E01" w:rsidRDefault="00211531" w:rsidP="00211531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asciiTheme="minorHAnsi" w:hAnsiTheme="minorHAnsi" w:cstheme="minorHAnsi"/>
                <w:b/>
                <w:color w:val="806000" w:themeColor="accent4" w:themeShade="80"/>
                <w:sz w:val="22"/>
                <w:szCs w:val="22"/>
                <w:lang w:eastAsia="ru-RU"/>
              </w:rPr>
            </w:pPr>
            <w:r w:rsidRPr="00507E01">
              <w:rPr>
                <w:rFonts w:asciiTheme="minorHAnsi" w:hAnsiTheme="minorHAnsi" w:cstheme="minorHAnsi"/>
                <w:b/>
                <w:color w:val="806000" w:themeColor="accent4" w:themeShade="80"/>
                <w:sz w:val="22"/>
                <w:szCs w:val="22"/>
                <w:lang w:eastAsia="ru-RU"/>
              </w:rPr>
              <w:t xml:space="preserve">Fechas de inicio del </w:t>
            </w:r>
            <w:r>
              <w:rPr>
                <w:rFonts w:asciiTheme="minorHAnsi" w:hAnsiTheme="minorHAnsi" w:cstheme="minorHAnsi"/>
                <w:b/>
                <w:color w:val="806000" w:themeColor="accent4" w:themeShade="80"/>
                <w:sz w:val="22"/>
                <w:szCs w:val="22"/>
                <w:lang w:eastAsia="ru-RU"/>
              </w:rPr>
              <w:t>t</w:t>
            </w:r>
            <w:r w:rsidRPr="00954327">
              <w:rPr>
                <w:rFonts w:asciiTheme="minorHAnsi" w:hAnsiTheme="minorHAnsi" w:cstheme="minorHAnsi"/>
                <w:b/>
                <w:color w:val="806000" w:themeColor="accent4" w:themeShade="80"/>
                <w:sz w:val="22"/>
                <w:szCs w:val="22"/>
                <w:lang w:eastAsia="ru-RU"/>
              </w:rPr>
              <w:t>our</w:t>
            </w:r>
            <w:r w:rsidRPr="00507E01">
              <w:rPr>
                <w:rFonts w:asciiTheme="minorHAnsi" w:hAnsiTheme="minorHAnsi" w:cstheme="minorHAnsi"/>
                <w:b/>
                <w:color w:val="806000" w:themeColor="accent4" w:themeShade="80"/>
                <w:sz w:val="22"/>
                <w:szCs w:val="22"/>
                <w:lang w:eastAsia="ru-RU"/>
              </w:rPr>
              <w:t xml:space="preserve">: </w:t>
            </w:r>
          </w:p>
        </w:tc>
        <w:tc>
          <w:tcPr>
            <w:tcW w:w="2240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681A4ABE" w14:textId="77777777" w:rsidR="00211531" w:rsidRPr="00507E01" w:rsidRDefault="00211531" w:rsidP="00211531">
            <w:pPr>
              <w:jc w:val="center"/>
              <w:rPr>
                <w:rFonts w:asciiTheme="minorHAnsi" w:hAnsiTheme="minorHAnsi" w:cstheme="minorHAnsi"/>
                <w:b/>
                <w:color w:val="806000" w:themeColor="accent4" w:themeShade="80"/>
                <w:sz w:val="22"/>
                <w:szCs w:val="22"/>
                <w:lang w:eastAsia="ru-RU"/>
              </w:rPr>
            </w:pPr>
            <w:r w:rsidRPr="00507E01">
              <w:rPr>
                <w:rFonts w:asciiTheme="minorHAnsi" w:hAnsiTheme="minorHAnsi" w:cstheme="minorHAnsi"/>
                <w:b/>
                <w:color w:val="806000" w:themeColor="accent4" w:themeShade="80"/>
                <w:sz w:val="22"/>
                <w:szCs w:val="22"/>
                <w:lang w:eastAsia="ru-RU"/>
              </w:rPr>
              <w:t>Precio por persona</w:t>
            </w:r>
          </w:p>
          <w:p w14:paraId="53B25202" w14:textId="77777777" w:rsidR="00211531" w:rsidRPr="00507E01" w:rsidRDefault="00211531" w:rsidP="00211531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asciiTheme="minorHAnsi" w:hAnsiTheme="minorHAnsi" w:cstheme="minorHAnsi"/>
                <w:bCs/>
                <w:color w:val="806000" w:themeColor="accent4" w:themeShade="80"/>
                <w:sz w:val="22"/>
                <w:szCs w:val="22"/>
                <w:lang w:eastAsia="ru-RU"/>
              </w:rPr>
            </w:pPr>
            <w:r w:rsidRPr="00507E01">
              <w:rPr>
                <w:rFonts w:asciiTheme="minorHAnsi" w:hAnsiTheme="minorHAnsi" w:cstheme="minorHAnsi"/>
                <w:b/>
                <w:color w:val="806000" w:themeColor="accent4" w:themeShade="80"/>
                <w:sz w:val="22"/>
                <w:szCs w:val="22"/>
                <w:lang w:eastAsia="ru-RU"/>
              </w:rPr>
              <w:t>en base doble</w:t>
            </w:r>
          </w:p>
        </w:tc>
        <w:tc>
          <w:tcPr>
            <w:tcW w:w="194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7B0101A5" w14:textId="7CE9933F" w:rsidR="00211531" w:rsidRPr="00507E01" w:rsidRDefault="00211531" w:rsidP="00211531">
            <w:pPr>
              <w:jc w:val="center"/>
              <w:rPr>
                <w:rFonts w:asciiTheme="minorHAnsi" w:hAnsiTheme="minorHAnsi" w:cstheme="minorHAnsi"/>
                <w:b/>
                <w:color w:val="806000" w:themeColor="accent4" w:themeShade="8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theme="minorHAnsi"/>
                <w:b/>
                <w:color w:val="806000" w:themeColor="accent4" w:themeShade="80"/>
                <w:sz w:val="22"/>
                <w:szCs w:val="22"/>
                <w:lang w:eastAsia="ru-RU"/>
              </w:rPr>
              <w:t>Precio por persona</w:t>
            </w:r>
          </w:p>
          <w:p w14:paraId="70A91EDC" w14:textId="58559962" w:rsidR="00211531" w:rsidRPr="00507E01" w:rsidRDefault="00211531" w:rsidP="00211531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asciiTheme="minorHAnsi" w:hAnsiTheme="minorHAnsi" w:cstheme="minorHAnsi"/>
                <w:bCs/>
                <w:color w:val="806000" w:themeColor="accent4" w:themeShade="80"/>
                <w:sz w:val="22"/>
                <w:szCs w:val="22"/>
                <w:lang w:eastAsia="ru-RU"/>
              </w:rPr>
            </w:pPr>
            <w:r w:rsidRPr="00507E01">
              <w:rPr>
                <w:rFonts w:asciiTheme="minorHAnsi" w:hAnsiTheme="minorHAnsi" w:cstheme="minorHAnsi"/>
                <w:b/>
                <w:color w:val="806000" w:themeColor="accent4" w:themeShade="80"/>
                <w:sz w:val="22"/>
                <w:szCs w:val="22"/>
                <w:lang w:eastAsia="ru-RU"/>
              </w:rPr>
              <w:t xml:space="preserve">de hab. </w:t>
            </w:r>
            <w:r>
              <w:rPr>
                <w:rFonts w:asciiTheme="minorHAnsi" w:hAnsiTheme="minorHAnsi" w:cstheme="minorHAnsi"/>
                <w:b/>
                <w:color w:val="806000" w:themeColor="accent4" w:themeShade="80"/>
                <w:sz w:val="22"/>
                <w:szCs w:val="22"/>
                <w:lang w:eastAsia="ru-RU"/>
              </w:rPr>
              <w:t>triple</w:t>
            </w:r>
          </w:p>
        </w:tc>
        <w:tc>
          <w:tcPr>
            <w:tcW w:w="194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691A00EE" w14:textId="77777777" w:rsidR="00211531" w:rsidRPr="00507E01" w:rsidRDefault="00211531" w:rsidP="00211531">
            <w:pPr>
              <w:jc w:val="center"/>
              <w:rPr>
                <w:rFonts w:asciiTheme="minorHAnsi" w:hAnsiTheme="minorHAnsi" w:cstheme="minorHAnsi"/>
                <w:b/>
                <w:color w:val="806000" w:themeColor="accent4" w:themeShade="80"/>
                <w:sz w:val="22"/>
                <w:szCs w:val="22"/>
                <w:lang w:eastAsia="ru-RU"/>
              </w:rPr>
            </w:pPr>
            <w:r w:rsidRPr="00507E01">
              <w:rPr>
                <w:rFonts w:asciiTheme="minorHAnsi" w:hAnsiTheme="minorHAnsi" w:cstheme="minorHAnsi"/>
                <w:b/>
                <w:color w:val="806000" w:themeColor="accent4" w:themeShade="80"/>
                <w:sz w:val="22"/>
                <w:szCs w:val="22"/>
                <w:lang w:eastAsia="ru-RU"/>
              </w:rPr>
              <w:t>Suplemento</w:t>
            </w:r>
          </w:p>
          <w:p w14:paraId="73735757" w14:textId="25A2AA11" w:rsidR="00211531" w:rsidRPr="00507E01" w:rsidRDefault="00211531" w:rsidP="00211531">
            <w:pPr>
              <w:jc w:val="center"/>
              <w:rPr>
                <w:rFonts w:asciiTheme="minorHAnsi" w:hAnsiTheme="minorHAnsi" w:cstheme="minorHAnsi"/>
                <w:b/>
                <w:color w:val="806000" w:themeColor="accent4" w:themeShade="80"/>
                <w:sz w:val="22"/>
                <w:szCs w:val="22"/>
                <w:lang w:eastAsia="ru-RU"/>
              </w:rPr>
            </w:pPr>
            <w:r w:rsidRPr="00507E01">
              <w:rPr>
                <w:rFonts w:asciiTheme="minorHAnsi" w:hAnsiTheme="minorHAnsi" w:cstheme="minorHAnsi"/>
                <w:b/>
                <w:color w:val="806000" w:themeColor="accent4" w:themeShade="80"/>
                <w:sz w:val="22"/>
                <w:szCs w:val="22"/>
                <w:lang w:eastAsia="ru-RU"/>
              </w:rPr>
              <w:t>de hab. sencilla</w:t>
            </w:r>
          </w:p>
        </w:tc>
        <w:tc>
          <w:tcPr>
            <w:tcW w:w="194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4ED61660" w14:textId="77777777" w:rsidR="00211531" w:rsidRPr="00507E01" w:rsidRDefault="00211531" w:rsidP="00211531">
            <w:pPr>
              <w:jc w:val="center"/>
              <w:rPr>
                <w:rFonts w:asciiTheme="minorHAnsi" w:hAnsiTheme="minorHAnsi" w:cstheme="minorHAnsi"/>
                <w:b/>
                <w:color w:val="806000" w:themeColor="accent4" w:themeShade="80"/>
                <w:sz w:val="22"/>
                <w:szCs w:val="22"/>
                <w:lang w:eastAsia="ru-RU"/>
              </w:rPr>
            </w:pPr>
            <w:r w:rsidRPr="00507E01">
              <w:rPr>
                <w:rFonts w:asciiTheme="minorHAnsi" w:hAnsiTheme="minorHAnsi" w:cstheme="minorHAnsi"/>
                <w:b/>
                <w:color w:val="806000" w:themeColor="accent4" w:themeShade="80"/>
                <w:sz w:val="22"/>
                <w:szCs w:val="22"/>
                <w:lang w:eastAsia="ru-RU"/>
              </w:rPr>
              <w:t>Suplemento</w:t>
            </w:r>
          </w:p>
          <w:p w14:paraId="6EC45A51" w14:textId="7F8C92E2" w:rsidR="00211531" w:rsidRPr="00507E01" w:rsidRDefault="00211531" w:rsidP="00211531">
            <w:pPr>
              <w:jc w:val="center"/>
              <w:rPr>
                <w:rFonts w:asciiTheme="minorHAnsi" w:hAnsiTheme="minorHAnsi" w:cstheme="minorHAnsi"/>
                <w:b/>
                <w:color w:val="806000" w:themeColor="accent4" w:themeShade="8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theme="minorHAnsi"/>
                <w:b/>
                <w:color w:val="806000" w:themeColor="accent4" w:themeShade="80"/>
                <w:sz w:val="22"/>
                <w:szCs w:val="22"/>
                <w:lang w:eastAsia="ru-RU"/>
              </w:rPr>
              <w:t xml:space="preserve">Vuelos internos </w:t>
            </w:r>
          </w:p>
        </w:tc>
      </w:tr>
      <w:tr w:rsidR="00211531" w:rsidRPr="009263B3" w14:paraId="27C8DD0B" w14:textId="7DC9D57A" w:rsidTr="00211531">
        <w:trPr>
          <w:trHeight w:val="208"/>
          <w:jc w:val="center"/>
        </w:trPr>
        <w:tc>
          <w:tcPr>
            <w:tcW w:w="34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7CA3647A" w14:textId="2A19F0CE" w:rsidR="00211531" w:rsidRPr="00E0567F" w:rsidRDefault="00211531" w:rsidP="00211531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asciiTheme="minorHAnsi" w:hAnsiTheme="minorHAnsi" w:cstheme="minorHAnsi"/>
                <w:b/>
                <w:color w:val="C00000"/>
                <w:lang w:eastAsia="ru-RU"/>
              </w:rPr>
            </w:pPr>
            <w:r w:rsidRPr="00E0567F">
              <w:rPr>
                <w:rFonts w:asciiTheme="minorHAnsi" w:hAnsiTheme="minorHAnsi" w:cstheme="minorHAnsi"/>
                <w:b/>
                <w:i/>
                <w:color w:val="C00000"/>
                <w:u w:val="single"/>
                <w:lang w:eastAsia="ru-RU"/>
              </w:rPr>
              <w:t xml:space="preserve">Temporada </w:t>
            </w:r>
            <w:r>
              <w:rPr>
                <w:rFonts w:asciiTheme="minorHAnsi" w:hAnsiTheme="minorHAnsi" w:cstheme="minorHAnsi"/>
                <w:b/>
                <w:i/>
                <w:color w:val="C00000"/>
                <w:u w:val="single"/>
                <w:lang w:eastAsia="ru-RU"/>
              </w:rPr>
              <w:t>de promocion</w:t>
            </w:r>
            <w:r w:rsidRPr="00E0567F">
              <w:rPr>
                <w:rFonts w:asciiTheme="minorHAnsi" w:hAnsiTheme="minorHAnsi" w:cstheme="minorHAnsi"/>
                <w:b/>
                <w:i/>
                <w:color w:val="C00000"/>
                <w:u w:val="single"/>
                <w:lang w:eastAsia="ru-RU"/>
              </w:rPr>
              <w:t xml:space="preserve"> 2019</w:t>
            </w:r>
            <w:r w:rsidRPr="00E0567F">
              <w:rPr>
                <w:rFonts w:asciiTheme="minorHAnsi" w:hAnsiTheme="minorHAnsi" w:cstheme="minorHAnsi"/>
                <w:b/>
                <w:color w:val="C00000"/>
                <w:lang w:eastAsia="ru-RU"/>
              </w:rPr>
              <w:t>:</w:t>
            </w:r>
          </w:p>
          <w:p w14:paraId="28C4384E" w14:textId="79F7A223" w:rsidR="00211531" w:rsidRPr="009263B3" w:rsidRDefault="00211531" w:rsidP="00211531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asciiTheme="minorHAnsi" w:hAnsiTheme="minorHAnsi" w:cstheme="minorHAnsi"/>
                <w:b/>
                <w:color w:val="806000" w:themeColor="accent4" w:themeShade="80"/>
                <w:lang w:eastAsia="ru-RU"/>
              </w:rPr>
            </w:pPr>
            <w:r>
              <w:rPr>
                <w:rFonts w:asciiTheme="minorHAnsi" w:hAnsiTheme="minorHAnsi" w:cstheme="minorHAnsi"/>
                <w:b/>
                <w:color w:val="806000" w:themeColor="accent4" w:themeShade="80"/>
                <w:lang w:eastAsia="ru-RU"/>
              </w:rPr>
              <w:t>Julio 01-  Agosto 26</w:t>
            </w:r>
          </w:p>
        </w:tc>
        <w:tc>
          <w:tcPr>
            <w:tcW w:w="2240" w:type="dxa"/>
            <w:tcBorders>
              <w:top w:val="single" w:sz="6" w:space="0" w:color="auto"/>
              <w:bottom w:val="single" w:sz="6" w:space="0" w:color="auto"/>
            </w:tcBorders>
          </w:tcPr>
          <w:p w14:paraId="1FD1F6D1" w14:textId="77777777" w:rsidR="00211531" w:rsidRDefault="00211531" w:rsidP="00211531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asciiTheme="minorHAnsi" w:hAnsiTheme="minorHAnsi" w:cstheme="minorHAnsi"/>
                <w:b/>
                <w:color w:val="B10000"/>
                <w:sz w:val="22"/>
                <w:szCs w:val="22"/>
              </w:rPr>
            </w:pPr>
          </w:p>
          <w:p w14:paraId="3DEA7524" w14:textId="083A38B8" w:rsidR="00211531" w:rsidRPr="009263B3" w:rsidRDefault="00211531" w:rsidP="00211531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theme="minorHAnsi"/>
                <w:b/>
                <w:color w:val="B10000"/>
                <w:sz w:val="22"/>
                <w:szCs w:val="22"/>
              </w:rPr>
              <w:t>335.00USD</w:t>
            </w:r>
          </w:p>
        </w:tc>
        <w:tc>
          <w:tcPr>
            <w:tcW w:w="1949" w:type="dxa"/>
            <w:tcBorders>
              <w:top w:val="single" w:sz="6" w:space="0" w:color="auto"/>
              <w:bottom w:val="single" w:sz="6" w:space="0" w:color="auto"/>
            </w:tcBorders>
          </w:tcPr>
          <w:p w14:paraId="2F1D9F94" w14:textId="77777777" w:rsidR="00211531" w:rsidRDefault="00211531" w:rsidP="00211531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asciiTheme="minorHAnsi" w:hAnsiTheme="minorHAnsi" w:cstheme="minorHAnsi"/>
                <w:b/>
                <w:color w:val="000090"/>
                <w:sz w:val="22"/>
                <w:szCs w:val="22"/>
              </w:rPr>
            </w:pPr>
          </w:p>
          <w:p w14:paraId="669CC89B" w14:textId="42A72380" w:rsidR="00211531" w:rsidRPr="009263B3" w:rsidRDefault="00211531" w:rsidP="00211531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highlight w:val="lightGray"/>
                <w:lang w:eastAsia="ru-RU"/>
              </w:rPr>
            </w:pPr>
            <w:r w:rsidRPr="009263B3">
              <w:rPr>
                <w:rFonts w:asciiTheme="minorHAnsi" w:hAnsiTheme="minorHAnsi" w:cstheme="minorHAnsi"/>
                <w:b/>
                <w:color w:val="000090"/>
                <w:sz w:val="22"/>
                <w:szCs w:val="22"/>
              </w:rPr>
              <w:t xml:space="preserve">$ </w:t>
            </w:r>
            <w:r>
              <w:rPr>
                <w:rFonts w:asciiTheme="minorHAnsi" w:hAnsiTheme="minorHAnsi" w:cstheme="minorHAnsi"/>
                <w:b/>
                <w:color w:val="000090"/>
                <w:sz w:val="22"/>
                <w:szCs w:val="22"/>
              </w:rPr>
              <w:t>315</w:t>
            </w:r>
            <w:r w:rsidRPr="009263B3">
              <w:rPr>
                <w:rFonts w:asciiTheme="minorHAnsi" w:hAnsiTheme="minorHAnsi" w:cstheme="minorHAnsi"/>
                <w:b/>
                <w:color w:val="000090"/>
                <w:sz w:val="22"/>
                <w:szCs w:val="22"/>
              </w:rPr>
              <w:t>.00</w:t>
            </w:r>
            <w:r>
              <w:rPr>
                <w:rFonts w:asciiTheme="minorHAnsi" w:hAnsiTheme="minorHAnsi" w:cstheme="minorHAnsi"/>
                <w:b/>
                <w:color w:val="000090"/>
                <w:sz w:val="22"/>
                <w:szCs w:val="22"/>
              </w:rPr>
              <w:t>USD</w:t>
            </w:r>
          </w:p>
        </w:tc>
        <w:tc>
          <w:tcPr>
            <w:tcW w:w="1949" w:type="dxa"/>
            <w:tcBorders>
              <w:top w:val="single" w:sz="6" w:space="0" w:color="auto"/>
              <w:bottom w:val="single" w:sz="6" w:space="0" w:color="auto"/>
            </w:tcBorders>
          </w:tcPr>
          <w:p w14:paraId="26A67854" w14:textId="77777777" w:rsidR="00211531" w:rsidRDefault="00211531" w:rsidP="00211531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asciiTheme="minorHAnsi" w:hAnsiTheme="minorHAnsi" w:cstheme="minorHAnsi"/>
                <w:b/>
                <w:color w:val="000090"/>
                <w:sz w:val="22"/>
                <w:szCs w:val="22"/>
              </w:rPr>
            </w:pPr>
          </w:p>
          <w:p w14:paraId="030715E3" w14:textId="56E5E870" w:rsidR="00211531" w:rsidRPr="009263B3" w:rsidRDefault="00211531" w:rsidP="00211531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asciiTheme="minorHAnsi" w:hAnsiTheme="minorHAnsi" w:cstheme="minorHAnsi"/>
                <w:b/>
                <w:color w:val="000090"/>
                <w:sz w:val="22"/>
                <w:szCs w:val="22"/>
              </w:rPr>
            </w:pPr>
            <w:r w:rsidRPr="009263B3">
              <w:rPr>
                <w:rFonts w:asciiTheme="minorHAnsi" w:hAnsiTheme="minorHAnsi" w:cstheme="minorHAnsi"/>
                <w:b/>
                <w:color w:val="00009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90"/>
                <w:sz w:val="22"/>
                <w:szCs w:val="22"/>
              </w:rPr>
              <w:t>185</w:t>
            </w:r>
            <w:r w:rsidRPr="009263B3">
              <w:rPr>
                <w:rFonts w:asciiTheme="minorHAnsi" w:hAnsiTheme="minorHAnsi" w:cstheme="minorHAnsi"/>
                <w:b/>
                <w:color w:val="000090"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b/>
                <w:color w:val="000090"/>
                <w:sz w:val="22"/>
                <w:szCs w:val="22"/>
              </w:rPr>
              <w:t>0USD</w:t>
            </w:r>
          </w:p>
        </w:tc>
        <w:tc>
          <w:tcPr>
            <w:tcW w:w="1949" w:type="dxa"/>
            <w:tcBorders>
              <w:top w:val="single" w:sz="6" w:space="0" w:color="auto"/>
              <w:bottom w:val="single" w:sz="6" w:space="0" w:color="auto"/>
            </w:tcBorders>
          </w:tcPr>
          <w:p w14:paraId="5EE8AB51" w14:textId="77777777" w:rsidR="00211531" w:rsidRDefault="00211531" w:rsidP="00211531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asciiTheme="minorHAnsi" w:hAnsiTheme="minorHAnsi" w:cstheme="minorHAnsi"/>
                <w:b/>
                <w:color w:val="000090"/>
                <w:sz w:val="22"/>
                <w:szCs w:val="22"/>
              </w:rPr>
            </w:pPr>
          </w:p>
          <w:p w14:paraId="430F937E" w14:textId="5DA19DA8" w:rsidR="00211531" w:rsidRDefault="00211531" w:rsidP="00211531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asciiTheme="minorHAnsi" w:hAnsiTheme="minorHAnsi" w:cstheme="minorHAnsi"/>
                <w:b/>
                <w:color w:val="000090"/>
                <w:sz w:val="22"/>
                <w:szCs w:val="22"/>
              </w:rPr>
            </w:pPr>
            <w:r w:rsidRPr="009263B3">
              <w:rPr>
                <w:rFonts w:asciiTheme="minorHAnsi" w:hAnsiTheme="minorHAnsi" w:cstheme="minorHAnsi"/>
                <w:b/>
                <w:color w:val="00009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90"/>
                <w:sz w:val="22"/>
                <w:szCs w:val="22"/>
              </w:rPr>
              <w:t>325</w:t>
            </w:r>
            <w:r w:rsidRPr="009263B3">
              <w:rPr>
                <w:rFonts w:asciiTheme="minorHAnsi" w:hAnsiTheme="minorHAnsi" w:cstheme="minorHAnsi"/>
                <w:b/>
                <w:color w:val="000090"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b/>
                <w:color w:val="000090"/>
                <w:sz w:val="22"/>
                <w:szCs w:val="22"/>
              </w:rPr>
              <w:t>0USD</w:t>
            </w:r>
          </w:p>
        </w:tc>
      </w:tr>
    </w:tbl>
    <w:p w14:paraId="48BB7601" w14:textId="77777777" w:rsidR="00267BCE" w:rsidRDefault="00267BCE" w:rsidP="001D019D">
      <w:pPr>
        <w:jc w:val="both"/>
        <w:rPr>
          <w:rFonts w:asciiTheme="minorHAnsi" w:eastAsia="MS Mincho" w:hAnsiTheme="minorHAnsi" w:cstheme="minorHAnsi"/>
          <w:b/>
          <w:sz w:val="22"/>
          <w:szCs w:val="22"/>
          <w:u w:val="single"/>
          <w:lang w:val="es-ES" w:eastAsia="es-ES"/>
        </w:rPr>
      </w:pPr>
    </w:p>
    <w:p w14:paraId="731040FA" w14:textId="77777777" w:rsidR="00C1006B" w:rsidRPr="008610DF" w:rsidRDefault="00C1006B" w:rsidP="00C1006B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u w:val="single"/>
        </w:rPr>
      </w:pPr>
      <w:r w:rsidRPr="008610DF">
        <w:rPr>
          <w:rFonts w:asciiTheme="minorHAnsi" w:hAnsiTheme="minorHAnsi"/>
          <w:bCs/>
          <w:u w:val="single"/>
        </w:rPr>
        <w:t>Hoteles de categoría</w:t>
      </w:r>
      <w:r w:rsidRPr="008610DF">
        <w:rPr>
          <w:rFonts w:asciiTheme="minorHAnsi" w:hAnsiTheme="minorHAnsi"/>
          <w:b/>
          <w:bCs/>
          <w:u w:val="single"/>
        </w:rPr>
        <w:t xml:space="preserve"> </w:t>
      </w:r>
      <w:r w:rsidRPr="0045710A">
        <w:rPr>
          <w:rFonts w:asciiTheme="minorHAnsi" w:eastAsia="Times New Roman" w:hAnsiTheme="minorHAnsi"/>
          <w:color w:val="000000"/>
          <w:u w:val="single"/>
        </w:rPr>
        <w:t xml:space="preserve">– </w:t>
      </w:r>
      <w:r w:rsidRPr="0045710A">
        <w:rPr>
          <w:rFonts w:asciiTheme="minorHAnsi" w:hAnsiTheme="minorHAnsi"/>
          <w:b/>
          <w:bCs/>
          <w:i/>
          <w:u w:val="single"/>
        </w:rPr>
        <w:t>LUJO</w:t>
      </w:r>
      <w:r w:rsidRPr="008610DF">
        <w:rPr>
          <w:rFonts w:asciiTheme="minorHAnsi" w:hAnsiTheme="minorHAnsi"/>
          <w:b/>
          <w:bCs/>
          <w:u w:val="single"/>
        </w:rPr>
        <w:t>*****:</w:t>
      </w:r>
    </w:p>
    <w:p w14:paraId="5199B287" w14:textId="77777777" w:rsidR="00C1006B" w:rsidRDefault="00C1006B" w:rsidP="00C1006B">
      <w:pPr>
        <w:pStyle w:val="NormalWeb"/>
        <w:spacing w:before="0"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 xml:space="preserve">CONRAD CAIRO </w:t>
      </w:r>
      <w:r w:rsidRPr="00A47506">
        <w:rPr>
          <w:rFonts w:asciiTheme="minorHAnsi" w:hAnsiTheme="minorHAnsi"/>
          <w:bCs/>
        </w:rPr>
        <w:t xml:space="preserve">o similar en </w:t>
      </w:r>
      <w:r>
        <w:rPr>
          <w:rFonts w:asciiTheme="minorHAnsi" w:hAnsiTheme="minorHAnsi"/>
          <w:bCs/>
        </w:rPr>
        <w:t>Cairo</w:t>
      </w:r>
      <w:r w:rsidRPr="00A47506">
        <w:rPr>
          <w:rFonts w:asciiTheme="minorHAnsi" w:hAnsiTheme="minorHAnsi"/>
          <w:bCs/>
        </w:rPr>
        <w:t>.</w:t>
      </w:r>
    </w:p>
    <w:p w14:paraId="2DC8F124" w14:textId="2C5E250E" w:rsidR="00267BCE" w:rsidRDefault="00C1006B" w:rsidP="00C1006B">
      <w:pPr>
        <w:pStyle w:val="NormalWeb"/>
        <w:spacing w:before="0" w:beforeAutospacing="0" w:after="120" w:afterAutospacing="0"/>
        <w:rPr>
          <w:rFonts w:asciiTheme="minorHAnsi" w:hAnsiTheme="minorHAnsi" w:cstheme="minorHAnsi"/>
          <w:b/>
          <w:color w:val="943634"/>
          <w:sz w:val="22"/>
          <w:szCs w:val="22"/>
          <w:lang w:val="es-ES"/>
        </w:rPr>
      </w:pPr>
      <w:r>
        <w:rPr>
          <w:rFonts w:asciiTheme="minorHAnsi" w:hAnsiTheme="minorHAnsi"/>
          <w:b/>
          <w:bCs/>
        </w:rPr>
        <w:t xml:space="preserve">PRINCESS SARAH II </w:t>
      </w:r>
      <w:r w:rsidRPr="007D20B6">
        <w:rPr>
          <w:rFonts w:asciiTheme="minorHAnsi" w:hAnsiTheme="minorHAnsi"/>
          <w:bCs/>
        </w:rPr>
        <w:t xml:space="preserve">o similar en </w:t>
      </w:r>
      <w:r>
        <w:rPr>
          <w:rFonts w:asciiTheme="minorHAnsi" w:hAnsiTheme="minorHAnsi"/>
          <w:bCs/>
        </w:rPr>
        <w:t xml:space="preserve">Crucero por el </w:t>
      </w:r>
      <w:r w:rsidR="00211531">
        <w:rPr>
          <w:rFonts w:asciiTheme="minorHAnsi" w:hAnsiTheme="minorHAnsi"/>
          <w:bCs/>
        </w:rPr>
        <w:t>N</w:t>
      </w:r>
      <w:r>
        <w:rPr>
          <w:rFonts w:asciiTheme="minorHAnsi" w:hAnsiTheme="minorHAnsi"/>
          <w:bCs/>
        </w:rPr>
        <w:t>ilo</w:t>
      </w:r>
      <w:r w:rsidRPr="007D20B6">
        <w:rPr>
          <w:rFonts w:asciiTheme="minorHAnsi" w:hAnsiTheme="minorHAnsi"/>
          <w:bCs/>
        </w:rPr>
        <w:t>.</w:t>
      </w:r>
    </w:p>
    <w:tbl>
      <w:tblPr>
        <w:tblStyle w:val="Tablaconcuadrcula"/>
        <w:tblW w:w="11141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9"/>
        <w:gridCol w:w="2090"/>
        <w:gridCol w:w="1984"/>
        <w:gridCol w:w="1709"/>
        <w:gridCol w:w="1949"/>
      </w:tblGrid>
      <w:tr w:rsidR="00211531" w:rsidRPr="00507E01" w14:paraId="5A59F033" w14:textId="77777777" w:rsidTr="00211531">
        <w:trPr>
          <w:trHeight w:val="401"/>
          <w:jc w:val="center"/>
        </w:trPr>
        <w:tc>
          <w:tcPr>
            <w:tcW w:w="3409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4F4FE6A8" w14:textId="48F7CC45" w:rsidR="00211531" w:rsidRPr="00507E01" w:rsidRDefault="00211531" w:rsidP="00211531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asciiTheme="minorHAnsi" w:hAnsiTheme="minorHAnsi" w:cstheme="minorHAnsi"/>
                <w:b/>
                <w:color w:val="806000" w:themeColor="accent4" w:themeShade="80"/>
                <w:sz w:val="22"/>
                <w:szCs w:val="22"/>
                <w:lang w:eastAsia="ru-RU"/>
              </w:rPr>
            </w:pPr>
            <w:r w:rsidRPr="00507E01">
              <w:rPr>
                <w:rFonts w:asciiTheme="minorHAnsi" w:hAnsiTheme="minorHAnsi" w:cstheme="minorHAnsi"/>
                <w:b/>
                <w:color w:val="806000" w:themeColor="accent4" w:themeShade="80"/>
                <w:sz w:val="22"/>
                <w:szCs w:val="22"/>
                <w:lang w:eastAsia="ru-RU"/>
              </w:rPr>
              <w:t xml:space="preserve">Fechas de inicio del </w:t>
            </w:r>
            <w:r>
              <w:rPr>
                <w:rFonts w:asciiTheme="minorHAnsi" w:hAnsiTheme="minorHAnsi" w:cstheme="minorHAnsi"/>
                <w:b/>
                <w:color w:val="806000" w:themeColor="accent4" w:themeShade="80"/>
                <w:sz w:val="22"/>
                <w:szCs w:val="22"/>
                <w:lang w:eastAsia="ru-RU"/>
              </w:rPr>
              <w:t>t</w:t>
            </w:r>
            <w:r w:rsidRPr="00954327">
              <w:rPr>
                <w:rFonts w:asciiTheme="minorHAnsi" w:hAnsiTheme="minorHAnsi" w:cstheme="minorHAnsi"/>
                <w:b/>
                <w:color w:val="806000" w:themeColor="accent4" w:themeShade="80"/>
                <w:sz w:val="22"/>
                <w:szCs w:val="22"/>
                <w:lang w:eastAsia="ru-RU"/>
              </w:rPr>
              <w:t>our</w:t>
            </w:r>
            <w:r w:rsidRPr="00507E01">
              <w:rPr>
                <w:rFonts w:asciiTheme="minorHAnsi" w:hAnsiTheme="minorHAnsi" w:cstheme="minorHAnsi"/>
                <w:b/>
                <w:color w:val="806000" w:themeColor="accent4" w:themeShade="80"/>
                <w:sz w:val="22"/>
                <w:szCs w:val="22"/>
                <w:lang w:eastAsia="ru-RU"/>
              </w:rPr>
              <w:t xml:space="preserve">: </w:t>
            </w:r>
          </w:p>
        </w:tc>
        <w:tc>
          <w:tcPr>
            <w:tcW w:w="2090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68765397" w14:textId="77777777" w:rsidR="00211531" w:rsidRPr="00507E01" w:rsidRDefault="00211531" w:rsidP="00211531">
            <w:pPr>
              <w:jc w:val="center"/>
              <w:rPr>
                <w:rFonts w:asciiTheme="minorHAnsi" w:hAnsiTheme="minorHAnsi" w:cstheme="minorHAnsi"/>
                <w:b/>
                <w:color w:val="806000" w:themeColor="accent4" w:themeShade="80"/>
                <w:sz w:val="22"/>
                <w:szCs w:val="22"/>
                <w:lang w:eastAsia="ru-RU"/>
              </w:rPr>
            </w:pPr>
            <w:r w:rsidRPr="00507E01">
              <w:rPr>
                <w:rFonts w:asciiTheme="minorHAnsi" w:hAnsiTheme="minorHAnsi" w:cstheme="minorHAnsi"/>
                <w:b/>
                <w:color w:val="806000" w:themeColor="accent4" w:themeShade="80"/>
                <w:sz w:val="22"/>
                <w:szCs w:val="22"/>
                <w:lang w:eastAsia="ru-RU"/>
              </w:rPr>
              <w:t>Precio por persona</w:t>
            </w:r>
          </w:p>
          <w:p w14:paraId="7AB971AE" w14:textId="1E71B601" w:rsidR="00211531" w:rsidRPr="00507E01" w:rsidRDefault="00211531" w:rsidP="00211531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asciiTheme="minorHAnsi" w:hAnsiTheme="minorHAnsi" w:cstheme="minorHAnsi"/>
                <w:bCs/>
                <w:color w:val="806000" w:themeColor="accent4" w:themeShade="80"/>
                <w:sz w:val="22"/>
                <w:szCs w:val="22"/>
                <w:lang w:eastAsia="ru-RU"/>
              </w:rPr>
            </w:pPr>
            <w:r w:rsidRPr="00507E01">
              <w:rPr>
                <w:rFonts w:asciiTheme="minorHAnsi" w:hAnsiTheme="minorHAnsi" w:cstheme="minorHAnsi"/>
                <w:b/>
                <w:color w:val="806000" w:themeColor="accent4" w:themeShade="80"/>
                <w:sz w:val="22"/>
                <w:szCs w:val="22"/>
                <w:lang w:eastAsia="ru-RU"/>
              </w:rPr>
              <w:t>en base doble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374B0E48" w14:textId="77777777" w:rsidR="00211531" w:rsidRPr="00507E01" w:rsidRDefault="00211531" w:rsidP="00211531">
            <w:pPr>
              <w:jc w:val="center"/>
              <w:rPr>
                <w:rFonts w:asciiTheme="minorHAnsi" w:hAnsiTheme="minorHAnsi" w:cstheme="minorHAnsi"/>
                <w:b/>
                <w:color w:val="806000" w:themeColor="accent4" w:themeShade="80"/>
                <w:sz w:val="22"/>
                <w:szCs w:val="22"/>
                <w:lang w:eastAsia="ru-RU"/>
              </w:rPr>
            </w:pPr>
            <w:r w:rsidRPr="00507E01">
              <w:rPr>
                <w:rFonts w:asciiTheme="minorHAnsi" w:hAnsiTheme="minorHAnsi" w:cstheme="minorHAnsi"/>
                <w:b/>
                <w:color w:val="806000" w:themeColor="accent4" w:themeShade="80"/>
                <w:sz w:val="22"/>
                <w:szCs w:val="22"/>
                <w:lang w:eastAsia="ru-RU"/>
              </w:rPr>
              <w:t>Precio por persona</w:t>
            </w:r>
          </w:p>
          <w:p w14:paraId="556FB38D" w14:textId="4EE18F4C" w:rsidR="00211531" w:rsidRPr="00507E01" w:rsidRDefault="00211531" w:rsidP="00211531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asciiTheme="minorHAnsi" w:hAnsiTheme="minorHAnsi" w:cstheme="minorHAnsi"/>
                <w:bCs/>
                <w:color w:val="806000" w:themeColor="accent4" w:themeShade="80"/>
                <w:sz w:val="22"/>
                <w:szCs w:val="22"/>
                <w:lang w:eastAsia="ru-RU"/>
              </w:rPr>
            </w:pPr>
            <w:r w:rsidRPr="00507E01">
              <w:rPr>
                <w:rFonts w:asciiTheme="minorHAnsi" w:hAnsiTheme="minorHAnsi" w:cstheme="minorHAnsi"/>
                <w:b/>
                <w:color w:val="806000" w:themeColor="accent4" w:themeShade="80"/>
                <w:sz w:val="22"/>
                <w:szCs w:val="22"/>
                <w:lang w:eastAsia="ru-RU"/>
              </w:rPr>
              <w:t xml:space="preserve">en </w:t>
            </w:r>
            <w:r>
              <w:rPr>
                <w:rFonts w:asciiTheme="minorHAnsi" w:hAnsiTheme="minorHAnsi" w:cstheme="minorHAnsi"/>
                <w:b/>
                <w:color w:val="806000" w:themeColor="accent4" w:themeShade="80"/>
                <w:sz w:val="22"/>
                <w:szCs w:val="22"/>
                <w:lang w:eastAsia="ru-RU"/>
              </w:rPr>
              <w:t>hab. triple</w:t>
            </w:r>
          </w:p>
        </w:tc>
        <w:tc>
          <w:tcPr>
            <w:tcW w:w="170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3948086E" w14:textId="77777777" w:rsidR="00211531" w:rsidRPr="00507E01" w:rsidRDefault="00211531" w:rsidP="00211531">
            <w:pPr>
              <w:jc w:val="center"/>
              <w:rPr>
                <w:rFonts w:asciiTheme="minorHAnsi" w:hAnsiTheme="minorHAnsi" w:cstheme="minorHAnsi"/>
                <w:b/>
                <w:color w:val="806000" w:themeColor="accent4" w:themeShade="80"/>
                <w:sz w:val="22"/>
                <w:szCs w:val="22"/>
                <w:lang w:eastAsia="ru-RU"/>
              </w:rPr>
            </w:pPr>
            <w:r w:rsidRPr="00507E01">
              <w:rPr>
                <w:rFonts w:asciiTheme="minorHAnsi" w:hAnsiTheme="minorHAnsi" w:cstheme="minorHAnsi"/>
                <w:b/>
                <w:color w:val="806000" w:themeColor="accent4" w:themeShade="80"/>
                <w:sz w:val="22"/>
                <w:szCs w:val="22"/>
                <w:lang w:eastAsia="ru-RU"/>
              </w:rPr>
              <w:t>Suplemento</w:t>
            </w:r>
          </w:p>
          <w:p w14:paraId="1B78467F" w14:textId="77777777" w:rsidR="00211531" w:rsidRPr="00507E01" w:rsidRDefault="00211531" w:rsidP="00211531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asciiTheme="minorHAnsi" w:hAnsiTheme="minorHAnsi" w:cstheme="minorHAnsi"/>
                <w:bCs/>
                <w:color w:val="806000" w:themeColor="accent4" w:themeShade="80"/>
                <w:sz w:val="22"/>
                <w:szCs w:val="22"/>
                <w:lang w:eastAsia="ru-RU"/>
              </w:rPr>
            </w:pPr>
            <w:r w:rsidRPr="00507E01">
              <w:rPr>
                <w:rFonts w:asciiTheme="minorHAnsi" w:hAnsiTheme="minorHAnsi" w:cstheme="minorHAnsi"/>
                <w:b/>
                <w:color w:val="806000" w:themeColor="accent4" w:themeShade="80"/>
                <w:sz w:val="22"/>
                <w:szCs w:val="22"/>
                <w:lang w:eastAsia="ru-RU"/>
              </w:rPr>
              <w:t>de hab. sencilla</w:t>
            </w:r>
          </w:p>
        </w:tc>
        <w:tc>
          <w:tcPr>
            <w:tcW w:w="194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5DCFEC1D" w14:textId="77777777" w:rsidR="00211531" w:rsidRPr="00507E01" w:rsidRDefault="00211531" w:rsidP="00211531">
            <w:pPr>
              <w:jc w:val="center"/>
              <w:rPr>
                <w:rFonts w:asciiTheme="minorHAnsi" w:hAnsiTheme="minorHAnsi" w:cstheme="minorHAnsi"/>
                <w:b/>
                <w:color w:val="806000" w:themeColor="accent4" w:themeShade="80"/>
                <w:sz w:val="22"/>
                <w:szCs w:val="22"/>
                <w:lang w:eastAsia="ru-RU"/>
              </w:rPr>
            </w:pPr>
            <w:r w:rsidRPr="00507E01">
              <w:rPr>
                <w:rFonts w:asciiTheme="minorHAnsi" w:hAnsiTheme="minorHAnsi" w:cstheme="minorHAnsi"/>
                <w:b/>
                <w:color w:val="806000" w:themeColor="accent4" w:themeShade="80"/>
                <w:sz w:val="22"/>
                <w:szCs w:val="22"/>
                <w:lang w:eastAsia="ru-RU"/>
              </w:rPr>
              <w:t>Suplemento</w:t>
            </w:r>
          </w:p>
          <w:p w14:paraId="41B86726" w14:textId="0CA1EE4D" w:rsidR="00211531" w:rsidRPr="00507E01" w:rsidRDefault="00211531" w:rsidP="00211531">
            <w:pPr>
              <w:jc w:val="center"/>
              <w:rPr>
                <w:rFonts w:asciiTheme="minorHAnsi" w:hAnsiTheme="minorHAnsi" w:cstheme="minorHAnsi"/>
                <w:b/>
                <w:color w:val="806000" w:themeColor="accent4" w:themeShade="8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theme="minorHAnsi"/>
                <w:b/>
                <w:color w:val="806000" w:themeColor="accent4" w:themeShade="80"/>
                <w:sz w:val="22"/>
                <w:szCs w:val="22"/>
                <w:lang w:eastAsia="ru-RU"/>
              </w:rPr>
              <w:t>Vuelos internos</w:t>
            </w:r>
          </w:p>
        </w:tc>
      </w:tr>
      <w:tr w:rsidR="00211531" w:rsidRPr="009263B3" w14:paraId="2CA2EBD4" w14:textId="77777777" w:rsidTr="00211531">
        <w:trPr>
          <w:trHeight w:val="238"/>
          <w:jc w:val="center"/>
        </w:trPr>
        <w:tc>
          <w:tcPr>
            <w:tcW w:w="3409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226E50BD" w14:textId="77777777" w:rsidR="00211531" w:rsidRPr="00E0567F" w:rsidRDefault="00211531" w:rsidP="00211531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asciiTheme="minorHAnsi" w:hAnsiTheme="minorHAnsi" w:cstheme="minorHAnsi"/>
                <w:b/>
                <w:color w:val="C00000"/>
                <w:lang w:eastAsia="ru-RU"/>
              </w:rPr>
            </w:pPr>
            <w:r w:rsidRPr="00E0567F">
              <w:rPr>
                <w:rFonts w:asciiTheme="minorHAnsi" w:hAnsiTheme="minorHAnsi" w:cstheme="minorHAnsi"/>
                <w:b/>
                <w:i/>
                <w:color w:val="C00000"/>
                <w:u w:val="single"/>
                <w:lang w:eastAsia="ru-RU"/>
              </w:rPr>
              <w:t xml:space="preserve">Temporada </w:t>
            </w:r>
            <w:r>
              <w:rPr>
                <w:rFonts w:asciiTheme="minorHAnsi" w:hAnsiTheme="minorHAnsi" w:cstheme="minorHAnsi"/>
                <w:b/>
                <w:i/>
                <w:color w:val="C00000"/>
                <w:u w:val="single"/>
                <w:lang w:eastAsia="ru-RU"/>
              </w:rPr>
              <w:t>de promocion</w:t>
            </w:r>
            <w:r w:rsidRPr="00E0567F">
              <w:rPr>
                <w:rFonts w:asciiTheme="minorHAnsi" w:hAnsiTheme="minorHAnsi" w:cstheme="minorHAnsi"/>
                <w:b/>
                <w:i/>
                <w:color w:val="C00000"/>
                <w:u w:val="single"/>
                <w:lang w:eastAsia="ru-RU"/>
              </w:rPr>
              <w:t xml:space="preserve"> 2019</w:t>
            </w:r>
            <w:r w:rsidRPr="00E0567F">
              <w:rPr>
                <w:rFonts w:asciiTheme="minorHAnsi" w:hAnsiTheme="minorHAnsi" w:cstheme="minorHAnsi"/>
                <w:b/>
                <w:color w:val="C00000"/>
                <w:lang w:eastAsia="ru-RU"/>
              </w:rPr>
              <w:t>:</w:t>
            </w:r>
          </w:p>
          <w:p w14:paraId="7186AD60" w14:textId="7D1C3A66" w:rsidR="00211531" w:rsidRPr="009263B3" w:rsidRDefault="00211531" w:rsidP="00211531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asciiTheme="minorHAnsi" w:hAnsiTheme="minorHAnsi" w:cstheme="minorHAnsi"/>
                <w:bCs/>
                <w:color w:val="806000" w:themeColor="accent4" w:themeShade="80"/>
                <w:lang w:eastAsia="ru-RU"/>
              </w:rPr>
            </w:pPr>
            <w:r>
              <w:rPr>
                <w:rFonts w:asciiTheme="minorHAnsi" w:hAnsiTheme="minorHAnsi" w:cstheme="minorHAnsi"/>
                <w:b/>
                <w:color w:val="806000" w:themeColor="accent4" w:themeShade="80"/>
                <w:lang w:eastAsia="ru-RU"/>
              </w:rPr>
              <w:t>Julio 01-  Agosto 26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3E8B4DBA" w14:textId="77777777" w:rsidR="00211531" w:rsidRDefault="00211531" w:rsidP="00211531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ru-RU"/>
              </w:rPr>
            </w:pPr>
          </w:p>
          <w:p w14:paraId="56B637BB" w14:textId="195777CB" w:rsidR="00211531" w:rsidRPr="009263B3" w:rsidRDefault="00211531" w:rsidP="00211531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theme="minorHAnsi"/>
                <w:b/>
                <w:color w:val="B10000"/>
                <w:sz w:val="22"/>
                <w:szCs w:val="22"/>
              </w:rPr>
              <w:t>430.00USD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8" w:space="0" w:color="auto"/>
            </w:tcBorders>
          </w:tcPr>
          <w:p w14:paraId="5B0E1453" w14:textId="77777777" w:rsidR="00211531" w:rsidRDefault="00211531" w:rsidP="00211531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84E484" w14:textId="4B41C676" w:rsidR="00211531" w:rsidRPr="009263B3" w:rsidRDefault="00211531" w:rsidP="00211531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theme="minorHAnsi"/>
                <w:b/>
                <w:color w:val="000090"/>
                <w:sz w:val="22"/>
                <w:szCs w:val="22"/>
              </w:rPr>
              <w:t>410</w:t>
            </w:r>
            <w:r w:rsidRPr="009263B3">
              <w:rPr>
                <w:rFonts w:asciiTheme="minorHAnsi" w:hAnsiTheme="minorHAnsi" w:cstheme="minorHAnsi"/>
                <w:b/>
                <w:color w:val="000090"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b/>
                <w:color w:val="000090"/>
                <w:sz w:val="22"/>
                <w:szCs w:val="22"/>
              </w:rPr>
              <w:t>0USD</w:t>
            </w:r>
          </w:p>
        </w:tc>
        <w:tc>
          <w:tcPr>
            <w:tcW w:w="1709" w:type="dxa"/>
            <w:tcBorders>
              <w:top w:val="single" w:sz="6" w:space="0" w:color="auto"/>
              <w:bottom w:val="single" w:sz="18" w:space="0" w:color="auto"/>
            </w:tcBorders>
          </w:tcPr>
          <w:p w14:paraId="0423CE46" w14:textId="77777777" w:rsidR="00211531" w:rsidRDefault="00211531" w:rsidP="00211531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3F5ECA" w14:textId="2598A1B5" w:rsidR="00211531" w:rsidRPr="009263B3" w:rsidRDefault="00211531" w:rsidP="00211531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theme="minorHAnsi"/>
                <w:b/>
                <w:color w:val="000090"/>
                <w:sz w:val="22"/>
                <w:szCs w:val="22"/>
              </w:rPr>
              <w:t>260</w:t>
            </w:r>
            <w:r w:rsidRPr="009263B3">
              <w:rPr>
                <w:rFonts w:asciiTheme="minorHAnsi" w:hAnsiTheme="minorHAnsi" w:cstheme="minorHAnsi"/>
                <w:b/>
                <w:color w:val="000090"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b/>
                <w:color w:val="000090"/>
                <w:sz w:val="22"/>
                <w:szCs w:val="22"/>
              </w:rPr>
              <w:t>0USD</w:t>
            </w:r>
          </w:p>
        </w:tc>
        <w:tc>
          <w:tcPr>
            <w:tcW w:w="1949" w:type="dxa"/>
            <w:tcBorders>
              <w:top w:val="single" w:sz="6" w:space="0" w:color="auto"/>
              <w:bottom w:val="single" w:sz="18" w:space="0" w:color="auto"/>
            </w:tcBorders>
          </w:tcPr>
          <w:p w14:paraId="4795256F" w14:textId="77777777" w:rsidR="00211531" w:rsidRDefault="00211531" w:rsidP="00211531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244620" w14:textId="42CE28CF" w:rsidR="00211531" w:rsidRPr="009263B3" w:rsidRDefault="00211531" w:rsidP="00211531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90"/>
                <w:sz w:val="22"/>
                <w:szCs w:val="22"/>
              </w:rPr>
              <w:t>325</w:t>
            </w:r>
            <w:r w:rsidRPr="009263B3">
              <w:rPr>
                <w:rFonts w:asciiTheme="minorHAnsi" w:hAnsiTheme="minorHAnsi" w:cstheme="minorHAnsi"/>
                <w:b/>
                <w:color w:val="000090"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b/>
                <w:color w:val="000090"/>
                <w:sz w:val="22"/>
                <w:szCs w:val="22"/>
              </w:rPr>
              <w:t>0USD</w:t>
            </w:r>
          </w:p>
        </w:tc>
      </w:tr>
    </w:tbl>
    <w:p w14:paraId="20556CEE" w14:textId="77777777" w:rsidR="00267BCE" w:rsidRDefault="00267BCE" w:rsidP="001D019D">
      <w:pPr>
        <w:jc w:val="both"/>
        <w:rPr>
          <w:rFonts w:asciiTheme="minorHAnsi" w:eastAsia="MS Mincho" w:hAnsiTheme="minorHAnsi" w:cstheme="minorHAnsi"/>
          <w:b/>
          <w:sz w:val="22"/>
          <w:szCs w:val="22"/>
          <w:u w:val="single"/>
          <w:lang w:val="es-ES" w:eastAsia="es-ES"/>
        </w:rPr>
      </w:pPr>
    </w:p>
    <w:p w14:paraId="3B12695A" w14:textId="7F0C3CA8" w:rsidR="00211531" w:rsidRPr="00211531" w:rsidRDefault="001D019D" w:rsidP="001D019D">
      <w:pPr>
        <w:jc w:val="both"/>
        <w:rPr>
          <w:rFonts w:asciiTheme="minorHAnsi" w:eastAsia="MS Mincho" w:hAnsiTheme="minorHAnsi" w:cstheme="minorHAnsi"/>
          <w:b/>
          <w:sz w:val="22"/>
          <w:szCs w:val="22"/>
          <w:lang w:val="es-ES_tradnl" w:eastAsia="es-ES"/>
        </w:rPr>
      </w:pPr>
      <w:r w:rsidRPr="00211531">
        <w:rPr>
          <w:rFonts w:asciiTheme="minorHAnsi" w:eastAsia="MS Mincho" w:hAnsiTheme="minorHAnsi" w:cstheme="minorHAnsi"/>
          <w:b/>
          <w:sz w:val="22"/>
          <w:szCs w:val="22"/>
          <w:u w:val="single"/>
          <w:lang w:val="es-ES_tradnl" w:eastAsia="es-ES"/>
        </w:rPr>
        <w:t>Precio incluye</w:t>
      </w:r>
      <w:r w:rsidRPr="00211531">
        <w:rPr>
          <w:rFonts w:asciiTheme="minorHAnsi" w:eastAsia="MS Mincho" w:hAnsiTheme="minorHAnsi" w:cstheme="minorHAnsi"/>
          <w:b/>
          <w:sz w:val="22"/>
          <w:szCs w:val="22"/>
          <w:lang w:val="es-ES_tradnl" w:eastAsia="es-ES"/>
        </w:rPr>
        <w:t>:</w:t>
      </w:r>
    </w:p>
    <w:p w14:paraId="309E75AA" w14:textId="77777777" w:rsidR="00211531" w:rsidRPr="00211531" w:rsidRDefault="00211531" w:rsidP="00211531">
      <w:pPr>
        <w:numPr>
          <w:ilvl w:val="0"/>
          <w:numId w:val="10"/>
        </w:numPr>
        <w:tabs>
          <w:tab w:val="left" w:pos="426"/>
        </w:tabs>
        <w:spacing w:after="60"/>
        <w:jc w:val="both"/>
        <w:rPr>
          <w:rFonts w:asciiTheme="minorHAnsi" w:hAnsiTheme="minorHAnsi" w:cstheme="minorHAnsi"/>
          <w:b/>
          <w:bCs/>
          <w:sz w:val="21"/>
          <w:szCs w:val="21"/>
          <w:lang w:val="es-ES_tradnl" w:eastAsia="ru-RU"/>
        </w:rPr>
      </w:pPr>
      <w:r w:rsidRPr="00211531">
        <w:rPr>
          <w:rFonts w:asciiTheme="minorHAnsi" w:hAnsiTheme="minorHAnsi" w:cstheme="minorHAnsi"/>
          <w:b/>
          <w:bCs/>
          <w:sz w:val="21"/>
          <w:szCs w:val="21"/>
          <w:lang w:val="es-ES_tradnl" w:eastAsia="ru-RU"/>
        </w:rPr>
        <w:t>03 noches en el Cairo base de alojamiento y Desayuno.</w:t>
      </w:r>
    </w:p>
    <w:p w14:paraId="4A14BABF" w14:textId="77777777" w:rsidR="00211531" w:rsidRPr="00211531" w:rsidRDefault="00211531" w:rsidP="00211531">
      <w:pPr>
        <w:numPr>
          <w:ilvl w:val="0"/>
          <w:numId w:val="10"/>
        </w:numPr>
        <w:tabs>
          <w:tab w:val="left" w:pos="426"/>
        </w:tabs>
        <w:spacing w:after="60"/>
        <w:jc w:val="both"/>
        <w:rPr>
          <w:rFonts w:asciiTheme="minorHAnsi" w:hAnsiTheme="minorHAnsi" w:cstheme="minorHAnsi"/>
          <w:b/>
          <w:bCs/>
          <w:sz w:val="21"/>
          <w:szCs w:val="21"/>
          <w:lang w:val="es-ES_tradnl" w:eastAsia="ru-RU"/>
        </w:rPr>
      </w:pPr>
      <w:r w:rsidRPr="00211531">
        <w:rPr>
          <w:rFonts w:asciiTheme="minorHAnsi" w:hAnsiTheme="minorHAnsi" w:cstheme="minorHAnsi"/>
          <w:b/>
          <w:bCs/>
          <w:sz w:val="21"/>
          <w:szCs w:val="21"/>
          <w:lang w:val="es-ES_tradnl" w:eastAsia="ru-RU"/>
        </w:rPr>
        <w:t>03 noches en crucero por el Nilo base de Pensión completa.</w:t>
      </w:r>
    </w:p>
    <w:p w14:paraId="184D0FE0" w14:textId="77777777" w:rsidR="00211531" w:rsidRPr="00211531" w:rsidRDefault="00211531" w:rsidP="00211531">
      <w:pPr>
        <w:numPr>
          <w:ilvl w:val="0"/>
          <w:numId w:val="10"/>
        </w:numPr>
        <w:tabs>
          <w:tab w:val="left" w:pos="426"/>
        </w:tabs>
        <w:spacing w:after="60"/>
        <w:jc w:val="both"/>
        <w:rPr>
          <w:rFonts w:asciiTheme="minorHAnsi" w:hAnsiTheme="minorHAnsi" w:cstheme="minorHAnsi"/>
          <w:b/>
          <w:bCs/>
          <w:sz w:val="21"/>
          <w:szCs w:val="21"/>
          <w:lang w:val="es-ES_tradnl" w:eastAsia="ru-RU"/>
        </w:rPr>
      </w:pPr>
      <w:r w:rsidRPr="00211531">
        <w:rPr>
          <w:rFonts w:asciiTheme="minorHAnsi" w:hAnsiTheme="minorHAnsi" w:cstheme="minorHAnsi"/>
          <w:b/>
          <w:bCs/>
          <w:sz w:val="21"/>
          <w:szCs w:val="21"/>
          <w:lang w:val="es-ES_tradnl" w:eastAsia="ru-RU"/>
        </w:rPr>
        <w:t xml:space="preserve">Visita a las Pirámides, Esfinge, Valle del Templo, sin entrar al interior en una pirámide. </w:t>
      </w:r>
    </w:p>
    <w:p w14:paraId="5F66B9B9" w14:textId="1129ADC2" w:rsidR="00211531" w:rsidRPr="00211531" w:rsidRDefault="00211531" w:rsidP="00211531">
      <w:pPr>
        <w:numPr>
          <w:ilvl w:val="0"/>
          <w:numId w:val="10"/>
        </w:numPr>
        <w:tabs>
          <w:tab w:val="left" w:pos="426"/>
        </w:tabs>
        <w:spacing w:after="60"/>
        <w:jc w:val="both"/>
        <w:rPr>
          <w:rFonts w:asciiTheme="minorHAnsi" w:hAnsiTheme="minorHAnsi" w:cstheme="minorHAnsi"/>
          <w:b/>
          <w:bCs/>
          <w:sz w:val="21"/>
          <w:szCs w:val="21"/>
          <w:lang w:val="es-ES_tradnl" w:eastAsia="ru-RU"/>
        </w:rPr>
      </w:pPr>
      <w:r w:rsidRPr="00211531">
        <w:rPr>
          <w:rFonts w:asciiTheme="minorHAnsi" w:hAnsiTheme="minorHAnsi" w:cstheme="minorHAnsi"/>
          <w:b/>
          <w:bCs/>
          <w:sz w:val="21"/>
          <w:szCs w:val="21"/>
          <w:u w:val="single"/>
          <w:lang w:val="es-ES_tradnl" w:eastAsia="ru-RU"/>
        </w:rPr>
        <w:t xml:space="preserve">Las vistas del crucero: </w:t>
      </w:r>
    </w:p>
    <w:p w14:paraId="02EFD4A3" w14:textId="4E3C3BDC" w:rsidR="00211531" w:rsidRPr="00211531" w:rsidRDefault="00211531" w:rsidP="00211531">
      <w:pPr>
        <w:tabs>
          <w:tab w:val="left" w:pos="426"/>
        </w:tabs>
        <w:spacing w:after="60"/>
        <w:jc w:val="both"/>
        <w:rPr>
          <w:rFonts w:asciiTheme="minorHAnsi" w:hAnsiTheme="minorHAnsi" w:cstheme="minorHAnsi"/>
          <w:sz w:val="21"/>
          <w:szCs w:val="21"/>
          <w:lang w:val="es-ES_tradnl" w:eastAsia="ru-RU"/>
        </w:rPr>
      </w:pPr>
      <w:r w:rsidRPr="00211531">
        <w:rPr>
          <w:rFonts w:asciiTheme="minorHAnsi" w:hAnsiTheme="minorHAnsi" w:cstheme="minorHAnsi"/>
          <w:b/>
          <w:bCs/>
          <w:sz w:val="21"/>
          <w:szCs w:val="21"/>
          <w:lang w:val="es-ES_tradnl" w:eastAsia="ru-RU"/>
        </w:rPr>
        <w:tab/>
      </w:r>
      <w:r w:rsidRPr="00211531">
        <w:rPr>
          <w:rFonts w:asciiTheme="minorHAnsi" w:hAnsiTheme="minorHAnsi" w:cstheme="minorHAnsi"/>
          <w:b/>
          <w:bCs/>
          <w:sz w:val="21"/>
          <w:szCs w:val="21"/>
          <w:lang w:val="es-ES_tradnl" w:eastAsia="ru-RU"/>
        </w:rPr>
        <w:tab/>
      </w:r>
      <w:proofErr w:type="spellStart"/>
      <w:r w:rsidRPr="00211531">
        <w:rPr>
          <w:rFonts w:asciiTheme="minorHAnsi" w:hAnsiTheme="minorHAnsi" w:cstheme="minorHAnsi"/>
          <w:b/>
          <w:bCs/>
          <w:sz w:val="21"/>
          <w:szCs w:val="21"/>
          <w:lang w:val="es-ES_tradnl" w:eastAsia="ru-RU"/>
        </w:rPr>
        <w:t>Aswan</w:t>
      </w:r>
      <w:proofErr w:type="spellEnd"/>
      <w:r w:rsidRPr="00211531">
        <w:rPr>
          <w:rFonts w:asciiTheme="minorHAnsi" w:hAnsiTheme="minorHAnsi" w:cstheme="minorHAnsi"/>
          <w:b/>
          <w:bCs/>
          <w:sz w:val="21"/>
          <w:szCs w:val="21"/>
          <w:lang w:val="es-ES_tradnl" w:eastAsia="ru-RU"/>
        </w:rPr>
        <w:t xml:space="preserve">: </w:t>
      </w:r>
      <w:r w:rsidRPr="00211531">
        <w:rPr>
          <w:rFonts w:asciiTheme="minorHAnsi" w:hAnsiTheme="minorHAnsi" w:cstheme="minorHAnsi"/>
          <w:sz w:val="21"/>
          <w:szCs w:val="21"/>
          <w:lang w:val="es-ES_tradnl" w:eastAsia="ru-RU"/>
        </w:rPr>
        <w:t xml:space="preserve">Paseo de </w:t>
      </w:r>
      <w:proofErr w:type="spellStart"/>
      <w:r w:rsidRPr="00211531">
        <w:rPr>
          <w:rFonts w:asciiTheme="minorHAnsi" w:hAnsiTheme="minorHAnsi" w:cstheme="minorHAnsi"/>
          <w:sz w:val="21"/>
          <w:szCs w:val="21"/>
          <w:lang w:val="es-ES_tradnl" w:eastAsia="ru-RU"/>
        </w:rPr>
        <w:t>Felucca</w:t>
      </w:r>
      <w:proofErr w:type="spellEnd"/>
      <w:r w:rsidRPr="00211531">
        <w:rPr>
          <w:rFonts w:asciiTheme="minorHAnsi" w:hAnsiTheme="minorHAnsi" w:cstheme="minorHAnsi"/>
          <w:sz w:val="21"/>
          <w:szCs w:val="21"/>
          <w:lang w:val="es-ES_tradnl" w:eastAsia="ru-RU"/>
        </w:rPr>
        <w:t xml:space="preserve"> alrededor de las islas de </w:t>
      </w:r>
      <w:proofErr w:type="spellStart"/>
      <w:r w:rsidRPr="00211531">
        <w:rPr>
          <w:rFonts w:asciiTheme="minorHAnsi" w:hAnsiTheme="minorHAnsi" w:cstheme="minorHAnsi"/>
          <w:sz w:val="21"/>
          <w:szCs w:val="21"/>
          <w:lang w:val="es-ES_tradnl" w:eastAsia="ru-RU"/>
        </w:rPr>
        <w:t>Aswan</w:t>
      </w:r>
      <w:proofErr w:type="spellEnd"/>
      <w:r w:rsidRPr="00211531">
        <w:rPr>
          <w:rFonts w:asciiTheme="minorHAnsi" w:hAnsiTheme="minorHAnsi" w:cstheme="minorHAnsi"/>
          <w:sz w:val="21"/>
          <w:szCs w:val="21"/>
          <w:lang w:val="es-ES_tradnl" w:eastAsia="ru-RU"/>
        </w:rPr>
        <w:t xml:space="preserve">, la Alta presa. </w:t>
      </w:r>
    </w:p>
    <w:p w14:paraId="45BD304E" w14:textId="3174CD19" w:rsidR="00211531" w:rsidRPr="00211531" w:rsidRDefault="00211531" w:rsidP="00211531">
      <w:pPr>
        <w:tabs>
          <w:tab w:val="left" w:pos="426"/>
        </w:tabs>
        <w:spacing w:after="60"/>
        <w:jc w:val="both"/>
        <w:rPr>
          <w:rFonts w:asciiTheme="minorHAnsi" w:hAnsiTheme="minorHAnsi" w:cstheme="minorHAnsi"/>
          <w:b/>
          <w:bCs/>
          <w:sz w:val="21"/>
          <w:szCs w:val="21"/>
          <w:lang w:val="es-ES_tradnl" w:eastAsia="ru-RU"/>
        </w:rPr>
      </w:pPr>
      <w:r w:rsidRPr="00211531">
        <w:rPr>
          <w:rFonts w:asciiTheme="minorHAnsi" w:hAnsiTheme="minorHAnsi" w:cstheme="minorHAnsi"/>
          <w:b/>
          <w:bCs/>
          <w:sz w:val="21"/>
          <w:szCs w:val="21"/>
          <w:lang w:val="es-ES_tradnl" w:eastAsia="ru-RU"/>
        </w:rPr>
        <w:tab/>
      </w:r>
      <w:r w:rsidRPr="00211531">
        <w:rPr>
          <w:rFonts w:asciiTheme="minorHAnsi" w:hAnsiTheme="minorHAnsi" w:cstheme="minorHAnsi"/>
          <w:b/>
          <w:bCs/>
          <w:sz w:val="21"/>
          <w:szCs w:val="21"/>
          <w:lang w:val="es-ES_tradnl" w:eastAsia="ru-RU"/>
        </w:rPr>
        <w:tab/>
      </w:r>
      <w:proofErr w:type="spellStart"/>
      <w:r w:rsidRPr="00211531">
        <w:rPr>
          <w:rFonts w:asciiTheme="minorHAnsi" w:hAnsiTheme="minorHAnsi" w:cstheme="minorHAnsi"/>
          <w:b/>
          <w:bCs/>
          <w:sz w:val="21"/>
          <w:szCs w:val="21"/>
          <w:lang w:val="es-ES_tradnl" w:eastAsia="ru-RU"/>
        </w:rPr>
        <w:t>Kom</w:t>
      </w:r>
      <w:proofErr w:type="spellEnd"/>
      <w:r w:rsidRPr="00211531">
        <w:rPr>
          <w:rFonts w:asciiTheme="minorHAnsi" w:hAnsiTheme="minorHAnsi" w:cstheme="minorHAnsi"/>
          <w:b/>
          <w:bCs/>
          <w:sz w:val="21"/>
          <w:szCs w:val="21"/>
          <w:lang w:val="es-ES_tradnl" w:eastAsia="ru-RU"/>
        </w:rPr>
        <w:t xml:space="preserve"> </w:t>
      </w:r>
      <w:proofErr w:type="spellStart"/>
      <w:r w:rsidRPr="00211531">
        <w:rPr>
          <w:rFonts w:asciiTheme="minorHAnsi" w:hAnsiTheme="minorHAnsi" w:cstheme="minorHAnsi"/>
          <w:b/>
          <w:bCs/>
          <w:sz w:val="21"/>
          <w:szCs w:val="21"/>
          <w:lang w:val="es-ES_tradnl" w:eastAsia="ru-RU"/>
        </w:rPr>
        <w:t>Ombo</w:t>
      </w:r>
      <w:proofErr w:type="spellEnd"/>
      <w:r w:rsidRPr="00211531">
        <w:rPr>
          <w:rFonts w:asciiTheme="minorHAnsi" w:hAnsiTheme="minorHAnsi" w:cstheme="minorHAnsi"/>
          <w:b/>
          <w:bCs/>
          <w:sz w:val="21"/>
          <w:szCs w:val="21"/>
          <w:lang w:val="es-ES_tradnl" w:eastAsia="ru-RU"/>
        </w:rPr>
        <w:t xml:space="preserve">: </w:t>
      </w:r>
      <w:r w:rsidRPr="00211531">
        <w:rPr>
          <w:rFonts w:asciiTheme="minorHAnsi" w:hAnsiTheme="minorHAnsi" w:cstheme="minorHAnsi"/>
          <w:sz w:val="21"/>
          <w:szCs w:val="21"/>
          <w:lang w:val="es-ES_tradnl" w:eastAsia="ru-RU"/>
        </w:rPr>
        <w:t xml:space="preserve">El templo dedicado a los dioses </w:t>
      </w:r>
      <w:proofErr w:type="spellStart"/>
      <w:r w:rsidRPr="00211531">
        <w:rPr>
          <w:rFonts w:asciiTheme="minorHAnsi" w:hAnsiTheme="minorHAnsi" w:cstheme="minorHAnsi"/>
          <w:sz w:val="21"/>
          <w:szCs w:val="21"/>
          <w:lang w:val="es-ES_tradnl" w:eastAsia="ru-RU"/>
        </w:rPr>
        <w:t>Sobek</w:t>
      </w:r>
      <w:proofErr w:type="spellEnd"/>
      <w:r w:rsidRPr="00211531">
        <w:rPr>
          <w:rFonts w:asciiTheme="minorHAnsi" w:hAnsiTheme="minorHAnsi" w:cstheme="minorHAnsi"/>
          <w:sz w:val="21"/>
          <w:szCs w:val="21"/>
          <w:lang w:val="es-ES_tradnl" w:eastAsia="ru-RU"/>
        </w:rPr>
        <w:t xml:space="preserve"> y </w:t>
      </w:r>
      <w:proofErr w:type="spellStart"/>
      <w:r w:rsidRPr="00211531">
        <w:rPr>
          <w:rFonts w:asciiTheme="minorHAnsi" w:hAnsiTheme="minorHAnsi" w:cstheme="minorHAnsi"/>
          <w:sz w:val="21"/>
          <w:szCs w:val="21"/>
          <w:lang w:val="es-ES_tradnl" w:eastAsia="ru-RU"/>
        </w:rPr>
        <w:t>Haroeris</w:t>
      </w:r>
      <w:proofErr w:type="spellEnd"/>
      <w:r w:rsidRPr="00211531">
        <w:rPr>
          <w:rFonts w:asciiTheme="minorHAnsi" w:hAnsiTheme="minorHAnsi" w:cstheme="minorHAnsi"/>
          <w:sz w:val="21"/>
          <w:szCs w:val="21"/>
          <w:lang w:val="es-ES_tradnl" w:eastAsia="ru-RU"/>
        </w:rPr>
        <w:t>.</w:t>
      </w:r>
    </w:p>
    <w:p w14:paraId="05F2F7EF" w14:textId="6AA45318" w:rsidR="00211531" w:rsidRPr="00211531" w:rsidRDefault="00211531" w:rsidP="00211531">
      <w:pPr>
        <w:tabs>
          <w:tab w:val="left" w:pos="426"/>
        </w:tabs>
        <w:spacing w:after="60"/>
        <w:jc w:val="both"/>
        <w:rPr>
          <w:rFonts w:asciiTheme="minorHAnsi" w:hAnsiTheme="minorHAnsi" w:cstheme="minorHAnsi"/>
          <w:b/>
          <w:bCs/>
          <w:sz w:val="21"/>
          <w:szCs w:val="21"/>
          <w:lang w:val="es-ES_tradnl" w:eastAsia="ru-RU"/>
        </w:rPr>
      </w:pPr>
      <w:r w:rsidRPr="00211531">
        <w:rPr>
          <w:rFonts w:asciiTheme="minorHAnsi" w:hAnsiTheme="minorHAnsi" w:cstheme="minorHAnsi"/>
          <w:b/>
          <w:bCs/>
          <w:sz w:val="21"/>
          <w:szCs w:val="21"/>
          <w:lang w:val="es-ES_tradnl" w:eastAsia="ru-RU"/>
        </w:rPr>
        <w:tab/>
      </w:r>
      <w:r w:rsidRPr="00211531">
        <w:rPr>
          <w:rFonts w:asciiTheme="minorHAnsi" w:hAnsiTheme="minorHAnsi" w:cstheme="minorHAnsi"/>
          <w:b/>
          <w:bCs/>
          <w:sz w:val="21"/>
          <w:szCs w:val="21"/>
          <w:lang w:val="es-ES_tradnl" w:eastAsia="ru-RU"/>
        </w:rPr>
        <w:tab/>
      </w:r>
      <w:proofErr w:type="spellStart"/>
      <w:r w:rsidRPr="00211531">
        <w:rPr>
          <w:rFonts w:asciiTheme="minorHAnsi" w:hAnsiTheme="minorHAnsi" w:cstheme="minorHAnsi"/>
          <w:b/>
          <w:bCs/>
          <w:sz w:val="21"/>
          <w:szCs w:val="21"/>
          <w:lang w:val="es-ES_tradnl" w:eastAsia="ru-RU"/>
        </w:rPr>
        <w:t>Edfu</w:t>
      </w:r>
      <w:proofErr w:type="spellEnd"/>
      <w:r w:rsidRPr="00211531">
        <w:rPr>
          <w:rFonts w:asciiTheme="minorHAnsi" w:hAnsiTheme="minorHAnsi" w:cstheme="minorHAnsi"/>
          <w:b/>
          <w:bCs/>
          <w:sz w:val="21"/>
          <w:szCs w:val="21"/>
          <w:lang w:val="es-ES_tradnl" w:eastAsia="ru-RU"/>
        </w:rPr>
        <w:t xml:space="preserve">: </w:t>
      </w:r>
      <w:r w:rsidRPr="00211531">
        <w:rPr>
          <w:rFonts w:asciiTheme="minorHAnsi" w:hAnsiTheme="minorHAnsi" w:cstheme="minorHAnsi"/>
          <w:sz w:val="21"/>
          <w:szCs w:val="21"/>
          <w:lang w:val="es-ES_tradnl" w:eastAsia="ru-RU"/>
        </w:rPr>
        <w:t>El templo dedicado al dios Horus</w:t>
      </w:r>
    </w:p>
    <w:p w14:paraId="551E3CE7" w14:textId="5BC983CF" w:rsidR="00211531" w:rsidRPr="00211531" w:rsidRDefault="00211531" w:rsidP="00211531">
      <w:pPr>
        <w:tabs>
          <w:tab w:val="left" w:pos="426"/>
        </w:tabs>
        <w:spacing w:after="60"/>
        <w:jc w:val="both"/>
        <w:rPr>
          <w:rFonts w:asciiTheme="minorHAnsi" w:hAnsiTheme="minorHAnsi" w:cstheme="minorHAnsi"/>
          <w:b/>
          <w:bCs/>
          <w:sz w:val="21"/>
          <w:szCs w:val="21"/>
          <w:lang w:val="es-ES_tradnl" w:eastAsia="ru-RU"/>
        </w:rPr>
      </w:pPr>
      <w:r w:rsidRPr="00211531">
        <w:rPr>
          <w:rFonts w:asciiTheme="minorHAnsi" w:hAnsiTheme="minorHAnsi" w:cstheme="minorHAnsi"/>
          <w:b/>
          <w:bCs/>
          <w:sz w:val="21"/>
          <w:szCs w:val="21"/>
          <w:lang w:val="es-ES_tradnl" w:eastAsia="ru-RU"/>
        </w:rPr>
        <w:tab/>
      </w:r>
      <w:r w:rsidRPr="00211531">
        <w:rPr>
          <w:rFonts w:asciiTheme="minorHAnsi" w:hAnsiTheme="minorHAnsi" w:cstheme="minorHAnsi"/>
          <w:b/>
          <w:bCs/>
          <w:sz w:val="21"/>
          <w:szCs w:val="21"/>
          <w:lang w:val="es-ES_tradnl" w:eastAsia="ru-RU"/>
        </w:rPr>
        <w:tab/>
      </w:r>
      <w:proofErr w:type="spellStart"/>
      <w:r w:rsidRPr="00211531">
        <w:rPr>
          <w:rFonts w:asciiTheme="minorHAnsi" w:hAnsiTheme="minorHAnsi" w:cstheme="minorHAnsi"/>
          <w:b/>
          <w:bCs/>
          <w:sz w:val="21"/>
          <w:szCs w:val="21"/>
          <w:lang w:val="es-ES_tradnl" w:eastAsia="ru-RU"/>
        </w:rPr>
        <w:t>Luxor</w:t>
      </w:r>
      <w:proofErr w:type="spellEnd"/>
      <w:r w:rsidRPr="00211531">
        <w:rPr>
          <w:rFonts w:asciiTheme="minorHAnsi" w:hAnsiTheme="minorHAnsi" w:cstheme="minorHAnsi"/>
          <w:b/>
          <w:bCs/>
          <w:sz w:val="21"/>
          <w:szCs w:val="21"/>
          <w:lang w:val="es-ES_tradnl" w:eastAsia="ru-RU"/>
        </w:rPr>
        <w:t xml:space="preserve">: </w:t>
      </w:r>
      <w:r w:rsidRPr="00211531">
        <w:rPr>
          <w:rFonts w:asciiTheme="minorHAnsi" w:hAnsiTheme="minorHAnsi" w:cstheme="minorHAnsi"/>
          <w:sz w:val="21"/>
          <w:szCs w:val="21"/>
          <w:lang w:val="es-ES_tradnl" w:eastAsia="ru-RU"/>
        </w:rPr>
        <w:t xml:space="preserve">Templo de </w:t>
      </w:r>
      <w:proofErr w:type="spellStart"/>
      <w:r w:rsidRPr="00211531">
        <w:rPr>
          <w:rFonts w:asciiTheme="minorHAnsi" w:hAnsiTheme="minorHAnsi" w:cstheme="minorHAnsi"/>
          <w:sz w:val="21"/>
          <w:szCs w:val="21"/>
          <w:lang w:val="es-ES_tradnl" w:eastAsia="ru-RU"/>
        </w:rPr>
        <w:t>Karnak</w:t>
      </w:r>
      <w:proofErr w:type="spellEnd"/>
      <w:r w:rsidRPr="00211531">
        <w:rPr>
          <w:rFonts w:asciiTheme="minorHAnsi" w:hAnsiTheme="minorHAnsi" w:cstheme="minorHAnsi"/>
          <w:sz w:val="21"/>
          <w:szCs w:val="21"/>
          <w:lang w:val="es-ES_tradnl" w:eastAsia="ru-RU"/>
        </w:rPr>
        <w:t xml:space="preserve">, Templo de </w:t>
      </w:r>
      <w:proofErr w:type="spellStart"/>
      <w:r w:rsidRPr="00211531">
        <w:rPr>
          <w:rFonts w:asciiTheme="minorHAnsi" w:hAnsiTheme="minorHAnsi" w:cstheme="minorHAnsi"/>
          <w:sz w:val="21"/>
          <w:szCs w:val="21"/>
          <w:lang w:val="es-ES_tradnl" w:eastAsia="ru-RU"/>
        </w:rPr>
        <w:t>Luxor</w:t>
      </w:r>
      <w:proofErr w:type="spellEnd"/>
    </w:p>
    <w:p w14:paraId="041342C9" w14:textId="77777777" w:rsidR="00211531" w:rsidRPr="00211531" w:rsidRDefault="00211531" w:rsidP="00211531">
      <w:pPr>
        <w:numPr>
          <w:ilvl w:val="0"/>
          <w:numId w:val="10"/>
        </w:numPr>
        <w:tabs>
          <w:tab w:val="left" w:pos="426"/>
        </w:tabs>
        <w:spacing w:after="60"/>
        <w:jc w:val="both"/>
        <w:rPr>
          <w:rFonts w:asciiTheme="minorHAnsi" w:hAnsiTheme="minorHAnsi" w:cstheme="minorHAnsi"/>
          <w:b/>
          <w:bCs/>
          <w:sz w:val="21"/>
          <w:szCs w:val="21"/>
          <w:lang w:val="es-ES_tradnl" w:eastAsia="ru-RU"/>
        </w:rPr>
      </w:pPr>
      <w:r w:rsidRPr="00211531">
        <w:rPr>
          <w:rFonts w:asciiTheme="minorHAnsi" w:hAnsiTheme="minorHAnsi" w:cstheme="minorHAnsi"/>
          <w:b/>
          <w:bCs/>
          <w:sz w:val="21"/>
          <w:szCs w:val="21"/>
          <w:lang w:val="es-ES_tradnl" w:eastAsia="ru-RU"/>
        </w:rPr>
        <w:t xml:space="preserve">Todos los traslados in / </w:t>
      </w:r>
      <w:proofErr w:type="spellStart"/>
      <w:r w:rsidRPr="00211531">
        <w:rPr>
          <w:rFonts w:asciiTheme="minorHAnsi" w:hAnsiTheme="minorHAnsi" w:cstheme="minorHAnsi"/>
          <w:b/>
          <w:bCs/>
          <w:sz w:val="21"/>
          <w:szCs w:val="21"/>
          <w:lang w:val="es-ES_tradnl" w:eastAsia="ru-RU"/>
        </w:rPr>
        <w:t>out</w:t>
      </w:r>
      <w:proofErr w:type="spellEnd"/>
      <w:r w:rsidRPr="00211531">
        <w:rPr>
          <w:rFonts w:asciiTheme="minorHAnsi" w:hAnsiTheme="minorHAnsi" w:cstheme="minorHAnsi"/>
          <w:b/>
          <w:bCs/>
          <w:sz w:val="21"/>
          <w:szCs w:val="21"/>
          <w:lang w:val="es-ES_tradnl" w:eastAsia="ru-RU"/>
        </w:rPr>
        <w:t xml:space="preserve"> en coches con aire acondicionado.</w:t>
      </w:r>
    </w:p>
    <w:p w14:paraId="2A7D3788" w14:textId="2BCB151C" w:rsidR="00211531" w:rsidRPr="00211531" w:rsidRDefault="00211531" w:rsidP="00211531">
      <w:pPr>
        <w:numPr>
          <w:ilvl w:val="0"/>
          <w:numId w:val="10"/>
        </w:numPr>
        <w:tabs>
          <w:tab w:val="left" w:pos="426"/>
        </w:tabs>
        <w:spacing w:after="60"/>
        <w:jc w:val="both"/>
        <w:rPr>
          <w:rFonts w:asciiTheme="minorHAnsi" w:hAnsiTheme="minorHAnsi" w:cstheme="minorHAnsi"/>
          <w:sz w:val="21"/>
          <w:szCs w:val="21"/>
          <w:lang w:val="es-ES_tradnl" w:eastAsia="ru-RU"/>
        </w:rPr>
      </w:pPr>
      <w:r w:rsidRPr="00211531">
        <w:rPr>
          <w:rFonts w:asciiTheme="minorHAnsi" w:hAnsiTheme="minorHAnsi" w:cstheme="minorHAnsi"/>
          <w:b/>
          <w:bCs/>
          <w:sz w:val="21"/>
          <w:szCs w:val="21"/>
          <w:lang w:val="es-ES_tradnl" w:eastAsia="ru-RU"/>
        </w:rPr>
        <w:t>Guía de acuerdo con el idioma deseado</w:t>
      </w:r>
    </w:p>
    <w:p w14:paraId="580F9450" w14:textId="6E85FEEC" w:rsidR="001D019D" w:rsidRPr="00211531" w:rsidRDefault="001D019D" w:rsidP="001D019D">
      <w:pPr>
        <w:jc w:val="both"/>
        <w:rPr>
          <w:rFonts w:asciiTheme="minorHAnsi" w:eastAsia="MS Mincho" w:hAnsiTheme="minorHAnsi" w:cstheme="minorHAnsi"/>
          <w:b/>
          <w:sz w:val="22"/>
          <w:szCs w:val="22"/>
          <w:lang w:val="es-ES_tradnl" w:eastAsia="es-ES"/>
        </w:rPr>
      </w:pPr>
      <w:r w:rsidRPr="00211531">
        <w:rPr>
          <w:rFonts w:asciiTheme="minorHAnsi" w:eastAsia="MS Mincho" w:hAnsiTheme="minorHAnsi" w:cstheme="minorHAnsi"/>
          <w:b/>
          <w:sz w:val="22"/>
          <w:szCs w:val="22"/>
          <w:u w:val="single"/>
          <w:lang w:val="es-ES_tradnl" w:eastAsia="es-ES"/>
        </w:rPr>
        <w:t>Precio NO incluye</w:t>
      </w:r>
      <w:r w:rsidRPr="00211531">
        <w:rPr>
          <w:rFonts w:asciiTheme="minorHAnsi" w:eastAsia="MS Mincho" w:hAnsiTheme="minorHAnsi" w:cstheme="minorHAnsi"/>
          <w:b/>
          <w:sz w:val="22"/>
          <w:szCs w:val="22"/>
          <w:lang w:val="es-ES_tradnl" w:eastAsia="es-ES"/>
        </w:rPr>
        <w:t>:</w:t>
      </w:r>
    </w:p>
    <w:p w14:paraId="2591910F" w14:textId="77777777" w:rsidR="00211531" w:rsidRPr="00211531" w:rsidRDefault="00211531" w:rsidP="001D019D">
      <w:pPr>
        <w:jc w:val="both"/>
        <w:rPr>
          <w:rFonts w:asciiTheme="minorHAnsi" w:eastAsia="MS Mincho" w:hAnsiTheme="minorHAnsi" w:cstheme="minorHAnsi"/>
          <w:b/>
          <w:sz w:val="22"/>
          <w:szCs w:val="22"/>
          <w:lang w:val="es-ES_tradnl" w:eastAsia="es-ES"/>
        </w:rPr>
      </w:pPr>
    </w:p>
    <w:p w14:paraId="3B261EE7" w14:textId="30441603" w:rsidR="00211531" w:rsidRPr="00211531" w:rsidRDefault="00211531" w:rsidP="00211531">
      <w:pPr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Theme="minorHAnsi" w:hAnsiTheme="minorHAnsi" w:cstheme="minorHAnsi"/>
          <w:sz w:val="21"/>
          <w:szCs w:val="21"/>
          <w:lang w:val="es-ES_tradnl" w:eastAsia="ru-RU"/>
        </w:rPr>
      </w:pPr>
      <w:r w:rsidRPr="00211531">
        <w:rPr>
          <w:rFonts w:asciiTheme="minorHAnsi" w:hAnsiTheme="minorHAnsi" w:cstheme="minorHAnsi"/>
          <w:b/>
          <w:bCs/>
          <w:sz w:val="21"/>
          <w:szCs w:val="21"/>
          <w:lang w:val="es-ES_tradnl" w:eastAsia="ru-RU"/>
        </w:rPr>
        <w:t>VISADOS DE ENTRADA A EGIPTO DE 50USD por persona</w:t>
      </w:r>
    </w:p>
    <w:p w14:paraId="407C5F2F" w14:textId="77777777" w:rsidR="00211531" w:rsidRPr="00211531" w:rsidRDefault="00211531" w:rsidP="00211531">
      <w:pPr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Theme="minorHAnsi" w:hAnsiTheme="minorHAnsi" w:cstheme="minorHAnsi"/>
          <w:sz w:val="21"/>
          <w:szCs w:val="21"/>
          <w:lang w:val="es-ES_tradnl" w:eastAsia="ru-RU"/>
        </w:rPr>
      </w:pPr>
      <w:r w:rsidRPr="00211531">
        <w:rPr>
          <w:rFonts w:asciiTheme="minorHAnsi" w:hAnsiTheme="minorHAnsi" w:cstheme="minorHAnsi"/>
          <w:b/>
          <w:bCs/>
          <w:sz w:val="21"/>
          <w:szCs w:val="21"/>
          <w:lang w:val="es-ES_tradnl" w:eastAsia="ru-RU"/>
        </w:rPr>
        <w:t>Cualquier almuerzo o cena no mencionada en el programa.</w:t>
      </w:r>
    </w:p>
    <w:p w14:paraId="7E5C5627" w14:textId="77777777" w:rsidR="00211531" w:rsidRPr="00211531" w:rsidRDefault="00211531" w:rsidP="00211531">
      <w:pPr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Theme="minorHAnsi" w:hAnsiTheme="minorHAnsi" w:cstheme="minorHAnsi"/>
          <w:sz w:val="21"/>
          <w:szCs w:val="21"/>
          <w:lang w:val="es-ES_tradnl" w:eastAsia="ru-RU"/>
        </w:rPr>
      </w:pPr>
      <w:r w:rsidRPr="00211531">
        <w:rPr>
          <w:rFonts w:asciiTheme="minorHAnsi" w:hAnsiTheme="minorHAnsi" w:cstheme="minorHAnsi"/>
          <w:b/>
          <w:bCs/>
          <w:sz w:val="21"/>
          <w:szCs w:val="21"/>
          <w:lang w:val="es-ES_tradnl" w:eastAsia="ru-RU"/>
        </w:rPr>
        <w:t xml:space="preserve">Extras y gastos personales. </w:t>
      </w:r>
    </w:p>
    <w:p w14:paraId="0DDCE691" w14:textId="742C7231" w:rsidR="00211531" w:rsidRPr="00211531" w:rsidRDefault="00211531" w:rsidP="00211531">
      <w:pPr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Theme="minorHAnsi" w:hAnsiTheme="minorHAnsi" w:cstheme="minorHAnsi"/>
          <w:sz w:val="21"/>
          <w:szCs w:val="21"/>
          <w:lang w:eastAsia="ru-RU"/>
        </w:rPr>
      </w:pPr>
      <w:r>
        <w:rPr>
          <w:rFonts w:asciiTheme="minorHAnsi" w:hAnsiTheme="minorHAnsi" w:cstheme="minorHAnsi"/>
          <w:b/>
          <w:bCs/>
          <w:sz w:val="21"/>
          <w:szCs w:val="21"/>
          <w:lang w:val="pt-BR" w:eastAsia="ru-RU"/>
        </w:rPr>
        <w:t xml:space="preserve">Propinas </w:t>
      </w:r>
      <w:proofErr w:type="spellStart"/>
      <w:r>
        <w:rPr>
          <w:rFonts w:asciiTheme="minorHAnsi" w:hAnsiTheme="minorHAnsi" w:cstheme="minorHAnsi"/>
          <w:b/>
          <w:bCs/>
          <w:sz w:val="21"/>
          <w:szCs w:val="21"/>
          <w:lang w:val="pt-BR" w:eastAsia="ru-RU"/>
        </w:rPr>
        <w:t>pagaderas</w:t>
      </w:r>
      <w:proofErr w:type="spellEnd"/>
      <w:r>
        <w:rPr>
          <w:rFonts w:asciiTheme="minorHAnsi" w:hAnsiTheme="minorHAnsi" w:cstheme="minorHAnsi"/>
          <w:b/>
          <w:bCs/>
          <w:sz w:val="21"/>
          <w:szCs w:val="21"/>
          <w:lang w:val="pt-BR" w:eastAsia="ru-RU"/>
        </w:rPr>
        <w:t xml:space="preserve"> em destino de 35usd</w:t>
      </w:r>
    </w:p>
    <w:p w14:paraId="152AE8AB" w14:textId="77777777" w:rsidR="001D019D" w:rsidRPr="009263B3" w:rsidRDefault="001D019D" w:rsidP="001D019D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9263B3">
        <w:rPr>
          <w:rFonts w:asciiTheme="minorHAnsi" w:hAnsiTheme="minorHAnsi" w:cs="Arial"/>
          <w:b/>
          <w:sz w:val="22"/>
          <w:szCs w:val="22"/>
          <w:u w:val="single"/>
        </w:rPr>
        <w:t>DESCUENTOS:</w:t>
      </w:r>
    </w:p>
    <w:p w14:paraId="2A2CAF4E" w14:textId="05F78E09" w:rsidR="001D019D" w:rsidRDefault="001D019D" w:rsidP="001D019D">
      <w:pPr>
        <w:pStyle w:val="Prrafodelista"/>
        <w:numPr>
          <w:ilvl w:val="0"/>
          <w:numId w:val="8"/>
        </w:numPr>
        <w:ind w:left="0" w:firstLine="0"/>
        <w:jc w:val="both"/>
        <w:rPr>
          <w:rFonts w:asciiTheme="minorHAnsi" w:eastAsia="Times New Roman" w:hAnsiTheme="minorHAnsi" w:cs="Arial"/>
          <w:sz w:val="21"/>
          <w:szCs w:val="21"/>
        </w:rPr>
      </w:pPr>
      <w:r w:rsidRPr="00537336">
        <w:rPr>
          <w:rFonts w:asciiTheme="minorHAnsi" w:eastAsia="Times New Roman" w:hAnsiTheme="minorHAnsi" w:cs="Arial"/>
          <w:sz w:val="21"/>
          <w:szCs w:val="21"/>
        </w:rPr>
        <w:t xml:space="preserve">Niños de </w:t>
      </w:r>
      <w:r w:rsidR="00211531">
        <w:rPr>
          <w:rFonts w:asciiTheme="minorHAnsi" w:eastAsia="Times New Roman" w:hAnsiTheme="minorHAnsi" w:cs="Arial"/>
          <w:sz w:val="21"/>
          <w:szCs w:val="21"/>
        </w:rPr>
        <w:t>0</w:t>
      </w:r>
      <w:r w:rsidRPr="00537336">
        <w:rPr>
          <w:rFonts w:asciiTheme="minorHAnsi" w:eastAsia="Times New Roman" w:hAnsiTheme="minorHAnsi" w:cs="Arial"/>
          <w:sz w:val="21"/>
          <w:szCs w:val="21"/>
        </w:rPr>
        <w:t xml:space="preserve"> a </w:t>
      </w:r>
      <w:r w:rsidR="00211531">
        <w:rPr>
          <w:rFonts w:asciiTheme="minorHAnsi" w:eastAsia="Times New Roman" w:hAnsiTheme="minorHAnsi" w:cs="Arial"/>
          <w:sz w:val="21"/>
          <w:szCs w:val="21"/>
        </w:rPr>
        <w:t>2</w:t>
      </w:r>
      <w:r w:rsidRPr="00537336">
        <w:rPr>
          <w:rFonts w:asciiTheme="minorHAnsi" w:eastAsia="Times New Roman" w:hAnsiTheme="minorHAnsi" w:cs="Arial"/>
          <w:sz w:val="21"/>
          <w:szCs w:val="21"/>
        </w:rPr>
        <w:t xml:space="preserve"> años de edad viajan en este tour gratis </w:t>
      </w:r>
    </w:p>
    <w:p w14:paraId="7E11359E" w14:textId="4A83C7E2" w:rsidR="00211531" w:rsidRDefault="00211531" w:rsidP="00D942B7">
      <w:pPr>
        <w:pStyle w:val="Prrafodelista"/>
        <w:numPr>
          <w:ilvl w:val="0"/>
          <w:numId w:val="8"/>
        </w:numPr>
        <w:ind w:left="0" w:firstLine="0"/>
        <w:jc w:val="both"/>
        <w:rPr>
          <w:rFonts w:asciiTheme="minorHAnsi" w:eastAsia="Times New Roman" w:hAnsiTheme="minorHAnsi" w:cs="Arial"/>
          <w:sz w:val="21"/>
          <w:szCs w:val="21"/>
        </w:rPr>
      </w:pPr>
      <w:r w:rsidRPr="00211531">
        <w:rPr>
          <w:rFonts w:asciiTheme="minorHAnsi" w:eastAsia="Times New Roman" w:hAnsiTheme="minorHAnsi" w:cs="Arial"/>
          <w:sz w:val="21"/>
          <w:szCs w:val="21"/>
        </w:rPr>
        <w:t xml:space="preserve">Niños de 4 a 5 años de edad </w:t>
      </w:r>
      <w:r w:rsidRPr="00537336">
        <w:rPr>
          <w:rFonts w:asciiTheme="minorHAnsi" w:eastAsia="Times New Roman" w:hAnsiTheme="minorHAnsi" w:cs="Arial"/>
          <w:sz w:val="21"/>
          <w:szCs w:val="21"/>
        </w:rPr>
        <w:t xml:space="preserve">tienen en este tour el descuento de </w:t>
      </w:r>
      <w:r>
        <w:rPr>
          <w:rFonts w:asciiTheme="minorHAnsi" w:eastAsia="Times New Roman" w:hAnsiTheme="minorHAnsi" w:cs="Arial"/>
          <w:sz w:val="21"/>
          <w:szCs w:val="21"/>
        </w:rPr>
        <w:t>50</w:t>
      </w:r>
      <w:r w:rsidRPr="00537336">
        <w:rPr>
          <w:rFonts w:asciiTheme="minorHAnsi" w:eastAsia="Times New Roman" w:hAnsiTheme="minorHAnsi" w:cs="Arial"/>
          <w:sz w:val="21"/>
          <w:szCs w:val="21"/>
        </w:rPr>
        <w:t xml:space="preserve">% </w:t>
      </w:r>
    </w:p>
    <w:p w14:paraId="0F4E0C3F" w14:textId="2C5CE441" w:rsidR="001D019D" w:rsidRPr="00211531" w:rsidRDefault="001D019D" w:rsidP="00D942B7">
      <w:pPr>
        <w:pStyle w:val="Prrafodelista"/>
        <w:numPr>
          <w:ilvl w:val="0"/>
          <w:numId w:val="8"/>
        </w:numPr>
        <w:ind w:left="0" w:firstLine="0"/>
        <w:jc w:val="both"/>
        <w:rPr>
          <w:rFonts w:asciiTheme="minorHAnsi" w:eastAsia="Times New Roman" w:hAnsiTheme="minorHAnsi" w:cs="Arial"/>
          <w:sz w:val="21"/>
          <w:szCs w:val="21"/>
        </w:rPr>
      </w:pPr>
      <w:r w:rsidRPr="00211531">
        <w:rPr>
          <w:rFonts w:asciiTheme="minorHAnsi" w:eastAsia="Times New Roman" w:hAnsiTheme="minorHAnsi" w:cs="Arial"/>
          <w:sz w:val="21"/>
          <w:szCs w:val="21"/>
        </w:rPr>
        <w:t xml:space="preserve">Niños de </w:t>
      </w:r>
      <w:r w:rsidR="00211531">
        <w:rPr>
          <w:rFonts w:asciiTheme="minorHAnsi" w:eastAsia="Times New Roman" w:hAnsiTheme="minorHAnsi" w:cs="Arial"/>
          <w:sz w:val="21"/>
          <w:szCs w:val="21"/>
        </w:rPr>
        <w:t>6</w:t>
      </w:r>
      <w:r w:rsidRPr="00211531">
        <w:rPr>
          <w:rFonts w:asciiTheme="minorHAnsi" w:eastAsia="Times New Roman" w:hAnsiTheme="minorHAnsi" w:cs="Arial"/>
          <w:sz w:val="21"/>
          <w:szCs w:val="21"/>
        </w:rPr>
        <w:t xml:space="preserve"> a 10 años tienen en este tour el descuento de 25% </w:t>
      </w:r>
    </w:p>
    <w:p w14:paraId="4038763F" w14:textId="77777777" w:rsidR="001D019D" w:rsidRPr="00537336" w:rsidRDefault="001D019D" w:rsidP="001D019D">
      <w:pPr>
        <w:pStyle w:val="Prrafodelista"/>
        <w:numPr>
          <w:ilvl w:val="0"/>
          <w:numId w:val="8"/>
        </w:numPr>
        <w:ind w:left="0" w:firstLine="0"/>
        <w:jc w:val="both"/>
        <w:rPr>
          <w:rFonts w:asciiTheme="minorHAnsi" w:eastAsia="Times New Roman" w:hAnsiTheme="minorHAnsi" w:cs="Arial"/>
          <w:sz w:val="21"/>
          <w:szCs w:val="21"/>
        </w:rPr>
      </w:pPr>
      <w:r w:rsidRPr="00537336">
        <w:rPr>
          <w:rFonts w:asciiTheme="minorHAnsi" w:hAnsiTheme="minorHAnsi"/>
          <w:sz w:val="21"/>
          <w:szCs w:val="21"/>
        </w:rPr>
        <w:t xml:space="preserve">No se aplica el descuento para el tercer pasajero que se aloja en la cama adicional. </w:t>
      </w:r>
    </w:p>
    <w:p w14:paraId="48D79557" w14:textId="77777777" w:rsidR="00793670" w:rsidRPr="009C2DB4" w:rsidRDefault="00793670" w:rsidP="001D019D">
      <w:pPr>
        <w:jc w:val="both"/>
        <w:rPr>
          <w:sz w:val="10"/>
          <w:szCs w:val="10"/>
          <w:lang w:val="es-ES"/>
        </w:rPr>
      </w:pPr>
    </w:p>
    <w:p w14:paraId="731926F4" w14:textId="12E6C42E" w:rsidR="007B5D4F" w:rsidRPr="009B73F9" w:rsidRDefault="007B5D4F" w:rsidP="009B7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9B73F9">
        <w:rPr>
          <w:rFonts w:asciiTheme="minorHAnsi" w:hAnsiTheme="minorHAnsi" w:cstheme="minorHAnsi"/>
          <w:b/>
          <w:sz w:val="20"/>
          <w:szCs w:val="20"/>
          <w:lang w:val="es-ES"/>
        </w:rPr>
        <w:t xml:space="preserve">PRECIOS COTIZADOS EN </w:t>
      </w:r>
      <w:r w:rsidR="00537336" w:rsidRPr="00537336">
        <w:rPr>
          <w:rFonts w:asciiTheme="minorHAnsi" w:hAnsiTheme="minorHAnsi" w:cstheme="minorHAnsi"/>
          <w:b/>
          <w:i/>
          <w:color w:val="C00000"/>
          <w:sz w:val="20"/>
          <w:szCs w:val="20"/>
          <w:lang w:val="es-ES"/>
        </w:rPr>
        <w:t xml:space="preserve">$ US </w:t>
      </w:r>
      <w:r w:rsidRPr="00537336">
        <w:rPr>
          <w:rFonts w:asciiTheme="minorHAnsi" w:hAnsiTheme="minorHAnsi" w:cstheme="minorHAnsi"/>
          <w:b/>
          <w:i/>
          <w:color w:val="C00000"/>
          <w:sz w:val="20"/>
          <w:szCs w:val="20"/>
          <w:lang w:val="es-ES"/>
        </w:rPr>
        <w:t>DÓLARES</w:t>
      </w:r>
      <w:r w:rsidRPr="00537336">
        <w:rPr>
          <w:rFonts w:asciiTheme="minorHAnsi" w:hAnsiTheme="minorHAnsi" w:cstheme="minorHAnsi"/>
          <w:b/>
          <w:color w:val="C00000"/>
          <w:sz w:val="20"/>
          <w:szCs w:val="20"/>
          <w:lang w:val="es-ES"/>
        </w:rPr>
        <w:t xml:space="preserve"> </w:t>
      </w:r>
      <w:r w:rsidRPr="009B73F9">
        <w:rPr>
          <w:rFonts w:asciiTheme="minorHAnsi" w:hAnsiTheme="minorHAnsi" w:cstheme="minorHAnsi"/>
          <w:b/>
          <w:sz w:val="20"/>
          <w:szCs w:val="20"/>
          <w:lang w:val="es-ES"/>
        </w:rPr>
        <w:t xml:space="preserve">AMERICANOS, VIGENTES DESDE </w:t>
      </w:r>
      <w:r w:rsidR="00211531">
        <w:rPr>
          <w:rFonts w:asciiTheme="minorHAnsi" w:hAnsiTheme="minorHAnsi" w:cstheme="minorHAnsi"/>
          <w:b/>
          <w:color w:val="C00000"/>
          <w:sz w:val="20"/>
          <w:szCs w:val="20"/>
          <w:lang w:val="es-ES"/>
        </w:rPr>
        <w:t>01 JULIO</w:t>
      </w:r>
      <w:r w:rsidRPr="009B73F9">
        <w:rPr>
          <w:rFonts w:asciiTheme="minorHAnsi" w:hAnsiTheme="minorHAnsi" w:cstheme="minorHAnsi"/>
          <w:b/>
          <w:sz w:val="20"/>
          <w:szCs w:val="20"/>
          <w:lang w:val="es-ES"/>
        </w:rPr>
        <w:t xml:space="preserve"> HASTA </w:t>
      </w:r>
      <w:r w:rsidR="00211531">
        <w:rPr>
          <w:rFonts w:asciiTheme="minorHAnsi" w:hAnsiTheme="minorHAnsi" w:cstheme="minorHAnsi"/>
          <w:b/>
          <w:color w:val="C00000"/>
          <w:sz w:val="20"/>
          <w:szCs w:val="20"/>
          <w:lang w:val="es-ES"/>
        </w:rPr>
        <w:t>26 AGOSTO</w:t>
      </w:r>
      <w:r w:rsidRPr="009B73F9">
        <w:rPr>
          <w:rFonts w:asciiTheme="minorHAnsi" w:hAnsiTheme="minorHAnsi" w:cstheme="minorHAnsi"/>
          <w:b/>
          <w:color w:val="C00000"/>
          <w:sz w:val="20"/>
          <w:szCs w:val="20"/>
          <w:lang w:val="es-ES"/>
        </w:rPr>
        <w:t xml:space="preserve"> </w:t>
      </w:r>
      <w:r w:rsidRPr="009B73F9">
        <w:rPr>
          <w:rFonts w:asciiTheme="minorHAnsi" w:hAnsiTheme="minorHAnsi" w:cstheme="minorHAnsi"/>
          <w:b/>
          <w:sz w:val="20"/>
          <w:szCs w:val="20"/>
          <w:lang w:val="es-ES"/>
        </w:rPr>
        <w:t>201</w:t>
      </w:r>
      <w:r w:rsidR="009B73F9" w:rsidRPr="009B73F9">
        <w:rPr>
          <w:rFonts w:asciiTheme="minorHAnsi" w:hAnsiTheme="minorHAnsi" w:cstheme="minorHAnsi"/>
          <w:b/>
          <w:sz w:val="20"/>
          <w:szCs w:val="20"/>
          <w:lang w:val="es-ES"/>
        </w:rPr>
        <w:t>9</w:t>
      </w:r>
      <w:r w:rsidRPr="009B73F9">
        <w:rPr>
          <w:rFonts w:asciiTheme="minorHAnsi" w:hAnsiTheme="minorHAnsi" w:cstheme="minorHAnsi"/>
          <w:b/>
          <w:sz w:val="20"/>
          <w:szCs w:val="20"/>
          <w:lang w:val="es-ES"/>
        </w:rPr>
        <w:t xml:space="preserve"> Y SUJETOS A CAMBIO </w:t>
      </w:r>
    </w:p>
    <w:p w14:paraId="26F8437F" w14:textId="322FD903" w:rsidR="007B5D4F" w:rsidRPr="009B73F9" w:rsidRDefault="007B5D4F" w:rsidP="009B7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9B73F9">
        <w:rPr>
          <w:rFonts w:asciiTheme="minorHAnsi" w:hAnsiTheme="minorHAnsi" w:cstheme="minorHAnsi"/>
          <w:b/>
          <w:sz w:val="20"/>
          <w:szCs w:val="20"/>
          <w:lang w:val="es-ES"/>
        </w:rPr>
        <w:t xml:space="preserve">SIN PREVIO AVISO POR EL OPERADOR DE </w:t>
      </w:r>
      <w:r w:rsidR="00211531">
        <w:rPr>
          <w:rFonts w:asciiTheme="minorHAnsi" w:hAnsiTheme="minorHAnsi" w:cstheme="minorHAnsi"/>
          <w:b/>
          <w:i/>
          <w:sz w:val="20"/>
          <w:szCs w:val="20"/>
          <w:lang w:val="es-ES"/>
        </w:rPr>
        <w:t>CAIRO</w:t>
      </w:r>
      <w:r w:rsidRPr="009B73F9">
        <w:rPr>
          <w:rFonts w:asciiTheme="minorHAnsi" w:hAnsiTheme="minorHAnsi" w:cstheme="minorHAnsi"/>
          <w:b/>
          <w:sz w:val="20"/>
          <w:szCs w:val="20"/>
          <w:lang w:val="es-ES"/>
        </w:rPr>
        <w:t xml:space="preserve"> SEGÚN EL TIPO DE CAMBIO DEL DÍA ENTRE DÓLAR </w:t>
      </w:r>
      <w:r w:rsidRPr="009B73F9">
        <w:rPr>
          <w:rFonts w:asciiTheme="minorHAnsi" w:hAnsiTheme="minorHAnsi" w:cstheme="minorHAnsi"/>
          <w:b/>
          <w:color w:val="000000"/>
          <w:sz w:val="20"/>
          <w:szCs w:val="20"/>
          <w:lang w:val="es-ES"/>
        </w:rPr>
        <w:t>–</w:t>
      </w:r>
      <w:r w:rsidRPr="009B73F9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r w:rsidR="00211531">
        <w:rPr>
          <w:rFonts w:asciiTheme="minorHAnsi" w:hAnsiTheme="minorHAnsi" w:cstheme="minorHAnsi"/>
          <w:b/>
          <w:sz w:val="20"/>
          <w:szCs w:val="20"/>
          <w:lang w:val="es-ES"/>
        </w:rPr>
        <w:t>LIBRA EGIPCIA</w:t>
      </w:r>
      <w:r w:rsidRPr="009B73F9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</w:p>
    <w:p w14:paraId="1D42257F" w14:textId="533ADA09" w:rsidR="007B5D4F" w:rsidRPr="009B73F9" w:rsidRDefault="007B5D4F" w:rsidP="009B7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9B73F9">
        <w:rPr>
          <w:rFonts w:asciiTheme="minorHAnsi" w:hAnsiTheme="minorHAnsi" w:cstheme="minorHAnsi"/>
          <w:b/>
          <w:sz w:val="20"/>
          <w:szCs w:val="20"/>
          <w:lang w:val="es-ES"/>
        </w:rPr>
        <w:t xml:space="preserve">Y POR EL TIPO DE CAMBIO ENTRE EURO </w:t>
      </w:r>
      <w:r w:rsidRPr="009B73F9">
        <w:rPr>
          <w:rFonts w:asciiTheme="minorHAnsi" w:hAnsiTheme="minorHAnsi" w:cstheme="minorHAnsi"/>
          <w:b/>
          <w:color w:val="000000"/>
          <w:sz w:val="20"/>
          <w:szCs w:val="20"/>
          <w:lang w:val="es-ES"/>
        </w:rPr>
        <w:t>–</w:t>
      </w:r>
      <w:r w:rsidRPr="009B73F9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r w:rsidR="00211531">
        <w:rPr>
          <w:rFonts w:asciiTheme="minorHAnsi" w:hAnsiTheme="minorHAnsi" w:cstheme="minorHAnsi"/>
          <w:b/>
          <w:sz w:val="20"/>
          <w:szCs w:val="20"/>
          <w:lang w:val="es-ES"/>
        </w:rPr>
        <w:t>LIBRA EGIPCIA</w:t>
      </w:r>
      <w:r w:rsidRPr="009B73F9">
        <w:rPr>
          <w:rFonts w:asciiTheme="minorHAnsi" w:hAnsiTheme="minorHAnsi" w:cstheme="minorHAnsi"/>
          <w:b/>
          <w:sz w:val="20"/>
          <w:szCs w:val="20"/>
          <w:lang w:val="es-ES"/>
        </w:rPr>
        <w:t xml:space="preserve">. </w:t>
      </w:r>
    </w:p>
    <w:p w14:paraId="0DA5421F" w14:textId="54787A2B" w:rsidR="007B5D4F" w:rsidRPr="009B73F9" w:rsidRDefault="007B5D4F" w:rsidP="009B7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9B73F9">
        <w:rPr>
          <w:rFonts w:asciiTheme="minorHAnsi" w:hAnsiTheme="minorHAnsi" w:cstheme="minorHAnsi"/>
          <w:b/>
          <w:sz w:val="20"/>
          <w:szCs w:val="20"/>
          <w:lang w:val="es-ES"/>
        </w:rPr>
        <w:t xml:space="preserve">LOS PAGOS PUEDEN SER REALIZADOS EN </w:t>
      </w:r>
      <w:r w:rsidRPr="009B73F9">
        <w:rPr>
          <w:rFonts w:asciiTheme="minorHAnsi" w:hAnsiTheme="minorHAnsi" w:cstheme="minorHAnsi"/>
          <w:b/>
          <w:color w:val="C00000"/>
          <w:sz w:val="20"/>
          <w:szCs w:val="20"/>
          <w:lang w:val="es-ES"/>
        </w:rPr>
        <w:t xml:space="preserve">PESOS MEXICANOS </w:t>
      </w:r>
      <w:r w:rsidRPr="009B73F9">
        <w:rPr>
          <w:rFonts w:asciiTheme="minorHAnsi" w:hAnsiTheme="minorHAnsi" w:cstheme="minorHAnsi"/>
          <w:b/>
          <w:sz w:val="20"/>
          <w:szCs w:val="20"/>
          <w:lang w:val="es-ES"/>
        </w:rPr>
        <w:t>AL TIPO DE CAMBIO VIGENTE.</w:t>
      </w:r>
    </w:p>
    <w:p w14:paraId="798833C3" w14:textId="07BABACF" w:rsidR="007B5D4F" w:rsidRPr="00D843C7" w:rsidRDefault="007B5D4F" w:rsidP="007B5D4F">
      <w:pPr>
        <w:jc w:val="center"/>
        <w:rPr>
          <w:rFonts w:asciiTheme="majorHAnsi" w:eastAsia="Arial Unicode MS" w:hAnsiTheme="majorHAnsi" w:cs="Tahoma"/>
          <w:sz w:val="10"/>
          <w:szCs w:val="10"/>
          <w:lang w:val="es-ES"/>
        </w:rPr>
      </w:pPr>
    </w:p>
    <w:p w14:paraId="1B3568F2" w14:textId="29EDDFD7" w:rsidR="009D6419" w:rsidRPr="00D843C7" w:rsidRDefault="009D6419" w:rsidP="009D6419">
      <w:pPr>
        <w:jc w:val="center"/>
        <w:rPr>
          <w:rFonts w:asciiTheme="minorHAnsi" w:eastAsia="MS Mincho" w:hAnsiTheme="minorHAnsi"/>
          <w:b/>
          <w:sz w:val="22"/>
          <w:szCs w:val="22"/>
          <w:u w:val="single"/>
          <w:lang w:val="es-ES" w:eastAsia="es-ES"/>
        </w:rPr>
      </w:pPr>
      <w:r w:rsidRPr="00D843C7">
        <w:rPr>
          <w:rFonts w:asciiTheme="minorHAnsi" w:eastAsia="MS Mincho" w:hAnsiTheme="minorHAnsi"/>
          <w:b/>
          <w:sz w:val="22"/>
          <w:szCs w:val="22"/>
          <w:u w:val="single"/>
          <w:lang w:val="es-ES" w:eastAsia="es-ES"/>
        </w:rPr>
        <w:t xml:space="preserve">CONDICIONES DE </w:t>
      </w:r>
      <w:r w:rsidR="00846BC6" w:rsidRPr="00D843C7">
        <w:rPr>
          <w:rFonts w:asciiTheme="minorHAnsi" w:eastAsia="MS Mincho" w:hAnsiTheme="minorHAnsi"/>
          <w:b/>
          <w:sz w:val="22"/>
          <w:szCs w:val="22"/>
          <w:u w:val="single"/>
          <w:lang w:val="es-ES" w:eastAsia="es-ES"/>
        </w:rPr>
        <w:t>INSCRIPCIÓN Y RESERVACIÓN</w:t>
      </w:r>
      <w:r w:rsidRPr="00D843C7">
        <w:rPr>
          <w:rFonts w:asciiTheme="minorHAnsi" w:eastAsia="MS Mincho" w:hAnsiTheme="minorHAnsi"/>
          <w:b/>
          <w:sz w:val="22"/>
          <w:szCs w:val="22"/>
          <w:u w:val="single"/>
          <w:lang w:val="es-ES" w:eastAsia="es-ES"/>
        </w:rPr>
        <w:t>:</w:t>
      </w:r>
    </w:p>
    <w:p w14:paraId="240C8814" w14:textId="0C148790" w:rsidR="009D6419" w:rsidRPr="00D843C7" w:rsidRDefault="009D6419" w:rsidP="00420C9D">
      <w:pPr>
        <w:pStyle w:val="Prrafodelista"/>
        <w:numPr>
          <w:ilvl w:val="0"/>
          <w:numId w:val="6"/>
        </w:numPr>
        <w:ind w:left="284"/>
        <w:jc w:val="both"/>
        <w:rPr>
          <w:rFonts w:asciiTheme="minorHAnsi" w:eastAsia="MS Mincho" w:hAnsiTheme="minorHAnsi"/>
          <w:sz w:val="20"/>
          <w:szCs w:val="20"/>
          <w:lang w:val="es-ES" w:eastAsia="es-ES"/>
        </w:rPr>
      </w:pPr>
      <w:r w:rsidRPr="00D843C7">
        <w:rPr>
          <w:rFonts w:asciiTheme="minorHAnsi" w:eastAsia="MS Mincho" w:hAnsiTheme="minorHAnsi"/>
          <w:sz w:val="20"/>
          <w:szCs w:val="20"/>
          <w:lang w:val="es-ES" w:eastAsia="es-ES"/>
        </w:rPr>
        <w:t>Para poder confirmar los espacios es necesario el deposito correspondiente</w:t>
      </w:r>
      <w:r w:rsidR="007511FF" w:rsidRPr="00D843C7">
        <w:rPr>
          <w:rFonts w:asciiTheme="minorHAnsi" w:eastAsia="MS Mincho" w:hAnsiTheme="minorHAnsi"/>
          <w:sz w:val="20"/>
          <w:szCs w:val="20"/>
          <w:lang w:val="es-ES" w:eastAsia="es-ES"/>
        </w:rPr>
        <w:t xml:space="preserve"> (</w:t>
      </w:r>
      <w:r w:rsidR="009C2DB4">
        <w:rPr>
          <w:rFonts w:asciiTheme="minorHAnsi" w:eastAsia="MS Mincho" w:hAnsiTheme="minorHAnsi"/>
          <w:b/>
          <w:color w:val="FF0000"/>
          <w:sz w:val="20"/>
          <w:szCs w:val="20"/>
          <w:lang w:val="es-ES" w:eastAsia="es-ES"/>
        </w:rPr>
        <w:t>2</w:t>
      </w:r>
      <w:r w:rsidR="007511FF" w:rsidRPr="00D843C7">
        <w:rPr>
          <w:rFonts w:asciiTheme="minorHAnsi" w:eastAsia="MS Mincho" w:hAnsiTheme="minorHAnsi"/>
          <w:b/>
          <w:color w:val="FF0000"/>
          <w:sz w:val="20"/>
          <w:szCs w:val="20"/>
          <w:lang w:val="es-ES" w:eastAsia="es-ES"/>
        </w:rPr>
        <w:t>00.00 USD</w:t>
      </w:r>
      <w:r w:rsidR="00AE6CF9" w:rsidRPr="00D843C7">
        <w:rPr>
          <w:rFonts w:asciiTheme="minorHAnsi" w:eastAsia="MS Mincho" w:hAnsiTheme="minorHAnsi"/>
          <w:b/>
          <w:sz w:val="20"/>
          <w:szCs w:val="20"/>
          <w:lang w:val="es-ES" w:eastAsia="es-ES"/>
        </w:rPr>
        <w:t xml:space="preserve"> </w:t>
      </w:r>
      <w:r w:rsidR="00AE6CF9" w:rsidRPr="00270709">
        <w:rPr>
          <w:rFonts w:asciiTheme="minorHAnsi" w:eastAsia="MS Mincho" w:hAnsiTheme="minorHAnsi"/>
          <w:sz w:val="20"/>
          <w:szCs w:val="20"/>
          <w:lang w:val="es-ES" w:eastAsia="es-ES"/>
        </w:rPr>
        <w:t>por persona</w:t>
      </w:r>
      <w:r w:rsidR="007511FF" w:rsidRPr="00D843C7">
        <w:rPr>
          <w:rFonts w:asciiTheme="minorHAnsi" w:eastAsia="MS Mincho" w:hAnsiTheme="minorHAnsi"/>
          <w:sz w:val="20"/>
          <w:szCs w:val="20"/>
          <w:lang w:val="es-ES" w:eastAsia="es-ES"/>
        </w:rPr>
        <w:t>)</w:t>
      </w:r>
      <w:r w:rsidRPr="00D843C7">
        <w:rPr>
          <w:rFonts w:asciiTheme="minorHAnsi" w:eastAsia="MS Mincho" w:hAnsiTheme="minorHAnsi"/>
          <w:sz w:val="20"/>
          <w:szCs w:val="20"/>
          <w:lang w:val="es-ES" w:eastAsia="es-ES"/>
        </w:rPr>
        <w:t>, cop</w:t>
      </w:r>
      <w:r w:rsidR="008F2841" w:rsidRPr="00D843C7">
        <w:rPr>
          <w:rFonts w:asciiTheme="minorHAnsi" w:eastAsia="MS Mincho" w:hAnsiTheme="minorHAnsi"/>
          <w:sz w:val="20"/>
          <w:szCs w:val="20"/>
          <w:lang w:val="es-ES" w:eastAsia="es-ES"/>
        </w:rPr>
        <w:t>ia de pasaporte vigente, contrato de COMPRA / VENTA</w:t>
      </w:r>
      <w:r w:rsidRPr="00D843C7">
        <w:rPr>
          <w:rFonts w:asciiTheme="minorHAnsi" w:eastAsia="MS Mincho" w:hAnsiTheme="minorHAnsi"/>
          <w:sz w:val="20"/>
          <w:szCs w:val="20"/>
          <w:lang w:val="es-ES" w:eastAsia="es-ES"/>
        </w:rPr>
        <w:t xml:space="preserve"> </w:t>
      </w:r>
      <w:r w:rsidR="00AE6CF9" w:rsidRPr="00D843C7">
        <w:rPr>
          <w:rFonts w:asciiTheme="minorHAnsi" w:eastAsia="MS Mincho" w:hAnsiTheme="minorHAnsi"/>
          <w:sz w:val="20"/>
          <w:szCs w:val="20"/>
          <w:lang w:val="es-ES" w:eastAsia="es-ES"/>
        </w:rPr>
        <w:t xml:space="preserve">del tour </w:t>
      </w:r>
      <w:r w:rsidRPr="00D843C7">
        <w:rPr>
          <w:rFonts w:asciiTheme="minorHAnsi" w:eastAsia="MS Mincho" w:hAnsiTheme="minorHAnsi"/>
          <w:sz w:val="20"/>
          <w:szCs w:val="20"/>
          <w:lang w:val="es-ES" w:eastAsia="es-ES"/>
        </w:rPr>
        <w:t>e itinerario firmados.</w:t>
      </w:r>
    </w:p>
    <w:p w14:paraId="59A2559C" w14:textId="37EE2BF8" w:rsidR="008B0FE1" w:rsidRDefault="008B0FE1" w:rsidP="00420C9D">
      <w:pPr>
        <w:pStyle w:val="Prrafodelista"/>
        <w:numPr>
          <w:ilvl w:val="0"/>
          <w:numId w:val="6"/>
        </w:numPr>
        <w:ind w:left="284"/>
        <w:jc w:val="both"/>
        <w:rPr>
          <w:rFonts w:asciiTheme="minorHAnsi" w:hAnsiTheme="minorHAnsi"/>
          <w:sz w:val="20"/>
          <w:szCs w:val="20"/>
          <w:lang w:val="es-ES" w:eastAsia="en-US"/>
        </w:rPr>
      </w:pPr>
      <w:r w:rsidRPr="00D843C7">
        <w:rPr>
          <w:rFonts w:asciiTheme="minorHAnsi" w:hAnsiTheme="minorHAnsi"/>
          <w:sz w:val="20"/>
          <w:szCs w:val="20"/>
          <w:lang w:val="es-ES" w:eastAsia="en-US"/>
        </w:rPr>
        <w:t>Referente de las visitas opcio</w:t>
      </w:r>
      <w:r w:rsidR="00D3395F" w:rsidRPr="00D843C7">
        <w:rPr>
          <w:rFonts w:asciiTheme="minorHAnsi" w:hAnsiTheme="minorHAnsi"/>
          <w:sz w:val="20"/>
          <w:szCs w:val="20"/>
          <w:lang w:val="es-ES" w:eastAsia="en-US"/>
        </w:rPr>
        <w:t>nales en Rusia</w:t>
      </w:r>
      <w:r w:rsidRPr="00D843C7">
        <w:rPr>
          <w:rFonts w:asciiTheme="minorHAnsi" w:hAnsiTheme="minorHAnsi"/>
          <w:sz w:val="20"/>
          <w:szCs w:val="20"/>
          <w:lang w:val="es-ES" w:eastAsia="en-US"/>
        </w:rPr>
        <w:t>: favor de solicitar la cotización correspondiente con anticipación (antes de salida de viaje) tomando en cuenta que la prestación de estos servicios está sujeto a disponibilidad y autorización del proveedor de Rusia.</w:t>
      </w:r>
    </w:p>
    <w:p w14:paraId="754B2658" w14:textId="77777777" w:rsidR="00873793" w:rsidRPr="009C2DB4" w:rsidRDefault="00873793" w:rsidP="00873793">
      <w:pPr>
        <w:ind w:left="-76"/>
        <w:jc w:val="both"/>
        <w:rPr>
          <w:rFonts w:asciiTheme="minorHAnsi" w:hAnsiTheme="minorHAnsi"/>
          <w:sz w:val="10"/>
          <w:szCs w:val="10"/>
          <w:lang w:val="es-ES" w:eastAsia="en-US"/>
        </w:rPr>
      </w:pPr>
    </w:p>
    <w:p w14:paraId="4DDA966A" w14:textId="1B27890C" w:rsidR="009D6419" w:rsidRPr="00D843C7" w:rsidRDefault="009D6419" w:rsidP="009D6419">
      <w:pPr>
        <w:jc w:val="center"/>
        <w:rPr>
          <w:rFonts w:asciiTheme="minorHAnsi" w:eastAsia="MS Mincho" w:hAnsiTheme="minorHAnsi"/>
          <w:b/>
          <w:lang w:val="es-ES" w:eastAsia="es-ES"/>
        </w:rPr>
      </w:pPr>
      <w:r w:rsidRPr="00D843C7">
        <w:rPr>
          <w:rFonts w:asciiTheme="minorHAnsi" w:eastAsia="MS Mincho" w:hAnsiTheme="minorHAnsi"/>
          <w:b/>
          <w:lang w:val="es-ES" w:eastAsia="es-ES"/>
        </w:rPr>
        <w:t>CONDICIONES DE CANCELACIÓN:</w:t>
      </w:r>
    </w:p>
    <w:p w14:paraId="55C941B0" w14:textId="0D45E78E" w:rsidR="009D6419" w:rsidRPr="00D843C7" w:rsidRDefault="009D6419" w:rsidP="009D64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inorHAnsi" w:eastAsia="MS Mincho" w:hAnsiTheme="minorHAnsi"/>
          <w:sz w:val="22"/>
          <w:szCs w:val="22"/>
          <w:lang w:val="es-ES" w:eastAsia="es-ES"/>
        </w:rPr>
      </w:pPr>
      <w:r w:rsidRPr="00D843C7">
        <w:rPr>
          <w:rFonts w:asciiTheme="minorHAnsi" w:eastAsia="MS Mincho" w:hAnsiTheme="minorHAnsi"/>
          <w:sz w:val="22"/>
          <w:szCs w:val="22"/>
          <w:lang w:val="es-ES" w:eastAsia="es-ES"/>
        </w:rPr>
        <w:t xml:space="preserve">Desde el momento </w:t>
      </w:r>
      <w:r w:rsidR="00FC5CA3" w:rsidRPr="00D843C7">
        <w:rPr>
          <w:rFonts w:asciiTheme="minorHAnsi" w:eastAsia="MS Mincho" w:hAnsiTheme="minorHAnsi"/>
          <w:sz w:val="22"/>
          <w:szCs w:val="22"/>
          <w:lang w:val="es-ES" w:eastAsia="es-ES"/>
        </w:rPr>
        <w:t xml:space="preserve">de la reserva hasta </w:t>
      </w:r>
      <w:r w:rsidR="008F2841" w:rsidRPr="00D843C7">
        <w:rPr>
          <w:rFonts w:asciiTheme="minorHAnsi" w:eastAsia="MS Mincho" w:hAnsiTheme="minorHAnsi"/>
          <w:sz w:val="22"/>
          <w:szCs w:val="22"/>
          <w:lang w:val="es-ES" w:eastAsia="es-ES"/>
        </w:rPr>
        <w:t xml:space="preserve">más de </w:t>
      </w:r>
      <w:r w:rsidR="000420DC" w:rsidRPr="00D843C7">
        <w:rPr>
          <w:rFonts w:asciiTheme="minorHAnsi" w:eastAsia="MS Mincho" w:hAnsiTheme="minorHAnsi"/>
          <w:sz w:val="22"/>
          <w:szCs w:val="22"/>
          <w:lang w:val="es-ES" w:eastAsia="es-ES"/>
        </w:rPr>
        <w:t>3</w:t>
      </w:r>
      <w:r w:rsidR="00583F77" w:rsidRPr="00D843C7">
        <w:rPr>
          <w:rFonts w:asciiTheme="minorHAnsi" w:eastAsia="MS Mincho" w:hAnsiTheme="minorHAnsi"/>
          <w:sz w:val="22"/>
          <w:szCs w:val="22"/>
          <w:lang w:val="es-ES" w:eastAsia="es-ES"/>
        </w:rPr>
        <w:t>2</w:t>
      </w:r>
      <w:r w:rsidR="008F2841" w:rsidRPr="00D843C7">
        <w:rPr>
          <w:rFonts w:asciiTheme="minorHAnsi" w:eastAsia="MS Mincho" w:hAnsiTheme="minorHAnsi"/>
          <w:sz w:val="22"/>
          <w:szCs w:val="22"/>
          <w:lang w:val="es-ES" w:eastAsia="es-ES"/>
        </w:rPr>
        <w:t xml:space="preserve"> </w:t>
      </w:r>
      <w:r w:rsidR="00846BC6" w:rsidRPr="00D843C7">
        <w:rPr>
          <w:rFonts w:asciiTheme="minorHAnsi" w:eastAsia="MS Mincho" w:hAnsiTheme="minorHAnsi"/>
          <w:sz w:val="22"/>
          <w:szCs w:val="22"/>
          <w:lang w:val="es-ES" w:eastAsia="es-ES"/>
        </w:rPr>
        <w:t>días</w:t>
      </w:r>
      <w:r w:rsidR="008F2841" w:rsidRPr="00D843C7">
        <w:rPr>
          <w:rFonts w:asciiTheme="minorHAnsi" w:eastAsia="MS Mincho" w:hAnsiTheme="minorHAnsi"/>
          <w:sz w:val="22"/>
          <w:szCs w:val="22"/>
          <w:lang w:val="es-ES" w:eastAsia="es-ES"/>
        </w:rPr>
        <w:t xml:space="preserve"> antes del viaje </w:t>
      </w:r>
      <w:r w:rsidR="008F2841" w:rsidRPr="00D843C7">
        <w:rPr>
          <w:rFonts w:asciiTheme="minorHAnsi" w:eastAsia="MS Mincho" w:hAnsiTheme="minorHAnsi"/>
          <w:sz w:val="22"/>
          <w:szCs w:val="22"/>
          <w:lang w:val="es-ES" w:eastAsia="es-ES"/>
        </w:rPr>
        <w:tab/>
      </w:r>
      <w:r w:rsidR="004971BF" w:rsidRPr="00D843C7">
        <w:rPr>
          <w:rFonts w:asciiTheme="minorHAnsi" w:eastAsia="MS Mincho" w:hAnsiTheme="minorHAnsi"/>
          <w:sz w:val="22"/>
          <w:szCs w:val="22"/>
          <w:lang w:val="es-ES" w:eastAsia="es-ES"/>
        </w:rPr>
        <w:tab/>
      </w:r>
      <w:r w:rsidRPr="00D843C7">
        <w:rPr>
          <w:rFonts w:asciiTheme="minorHAnsi" w:eastAsia="MS Mincho" w:hAnsiTheme="minorHAnsi"/>
          <w:sz w:val="22"/>
          <w:szCs w:val="22"/>
          <w:lang w:val="es-ES" w:eastAsia="es-ES"/>
        </w:rPr>
        <w:t>deposito no reembolsable</w:t>
      </w:r>
    </w:p>
    <w:p w14:paraId="24E9ED55" w14:textId="4DD0EF0D" w:rsidR="009D6419" w:rsidRPr="00D843C7" w:rsidRDefault="00583F77" w:rsidP="009D64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inorHAnsi" w:eastAsia="MS Mincho" w:hAnsiTheme="minorHAnsi"/>
          <w:sz w:val="22"/>
          <w:szCs w:val="22"/>
          <w:lang w:val="es-ES" w:eastAsia="es-ES"/>
        </w:rPr>
      </w:pPr>
      <w:r w:rsidRPr="00D843C7">
        <w:rPr>
          <w:rFonts w:asciiTheme="minorHAnsi" w:eastAsia="MS Mincho" w:hAnsiTheme="minorHAnsi"/>
          <w:sz w:val="22"/>
          <w:szCs w:val="22"/>
          <w:lang w:val="es-ES" w:eastAsia="es-ES"/>
        </w:rPr>
        <w:t>De 31 a 18</w:t>
      </w:r>
      <w:r w:rsidR="009D6419" w:rsidRPr="00D843C7">
        <w:rPr>
          <w:rFonts w:asciiTheme="minorHAnsi" w:eastAsia="MS Mincho" w:hAnsiTheme="minorHAnsi"/>
          <w:sz w:val="22"/>
          <w:szCs w:val="22"/>
          <w:lang w:val="es-ES" w:eastAsia="es-ES"/>
        </w:rPr>
        <w:t xml:space="preserve"> días antes del viaje</w:t>
      </w:r>
      <w:r w:rsidR="009D6419" w:rsidRPr="00D843C7">
        <w:rPr>
          <w:rFonts w:asciiTheme="minorHAnsi" w:eastAsia="MS Mincho" w:hAnsiTheme="minorHAnsi"/>
          <w:sz w:val="22"/>
          <w:szCs w:val="22"/>
          <w:lang w:val="es-ES" w:eastAsia="es-ES"/>
        </w:rPr>
        <w:tab/>
      </w:r>
      <w:r w:rsidR="009D6419" w:rsidRPr="00D843C7">
        <w:rPr>
          <w:rFonts w:asciiTheme="minorHAnsi" w:eastAsia="MS Mincho" w:hAnsiTheme="minorHAnsi"/>
          <w:sz w:val="22"/>
          <w:szCs w:val="22"/>
          <w:lang w:val="es-ES" w:eastAsia="es-ES"/>
        </w:rPr>
        <w:tab/>
      </w:r>
      <w:r w:rsidR="009D6419" w:rsidRPr="00D843C7">
        <w:rPr>
          <w:rFonts w:asciiTheme="minorHAnsi" w:eastAsia="MS Mincho" w:hAnsiTheme="minorHAnsi"/>
          <w:sz w:val="22"/>
          <w:szCs w:val="22"/>
          <w:lang w:val="es-ES" w:eastAsia="es-ES"/>
        </w:rPr>
        <w:tab/>
      </w:r>
      <w:r w:rsidR="009D6419" w:rsidRPr="00D843C7">
        <w:rPr>
          <w:rFonts w:asciiTheme="minorHAnsi" w:eastAsia="MS Mincho" w:hAnsiTheme="minorHAnsi"/>
          <w:sz w:val="22"/>
          <w:szCs w:val="22"/>
          <w:lang w:val="es-ES" w:eastAsia="es-ES"/>
        </w:rPr>
        <w:tab/>
      </w:r>
      <w:r w:rsidR="009D6419" w:rsidRPr="00D843C7">
        <w:rPr>
          <w:rFonts w:asciiTheme="minorHAnsi" w:eastAsia="MS Mincho" w:hAnsiTheme="minorHAnsi"/>
          <w:sz w:val="22"/>
          <w:szCs w:val="22"/>
          <w:lang w:val="es-ES" w:eastAsia="es-ES"/>
        </w:rPr>
        <w:tab/>
      </w:r>
      <w:r w:rsidR="009D6419" w:rsidRPr="00D843C7">
        <w:rPr>
          <w:rFonts w:asciiTheme="minorHAnsi" w:eastAsia="MS Mincho" w:hAnsiTheme="minorHAnsi"/>
          <w:sz w:val="22"/>
          <w:szCs w:val="22"/>
          <w:lang w:val="es-ES" w:eastAsia="es-ES"/>
        </w:rPr>
        <w:tab/>
      </w:r>
      <w:r w:rsidR="004971BF" w:rsidRPr="00D843C7">
        <w:rPr>
          <w:rFonts w:asciiTheme="minorHAnsi" w:eastAsia="MS Mincho" w:hAnsiTheme="minorHAnsi"/>
          <w:sz w:val="22"/>
          <w:szCs w:val="22"/>
          <w:lang w:val="es-ES" w:eastAsia="es-ES"/>
        </w:rPr>
        <w:tab/>
      </w:r>
      <w:r w:rsidRPr="00D843C7">
        <w:rPr>
          <w:rFonts w:asciiTheme="minorHAnsi" w:eastAsia="MS Mincho" w:hAnsiTheme="minorHAnsi"/>
          <w:sz w:val="22"/>
          <w:szCs w:val="22"/>
          <w:lang w:val="es-ES" w:eastAsia="es-ES"/>
        </w:rPr>
        <w:t>25</w:t>
      </w:r>
      <w:r w:rsidR="009D6419" w:rsidRPr="00D843C7">
        <w:rPr>
          <w:rFonts w:asciiTheme="minorHAnsi" w:eastAsia="MS Mincho" w:hAnsiTheme="minorHAnsi"/>
          <w:sz w:val="22"/>
          <w:szCs w:val="22"/>
          <w:lang w:val="es-ES" w:eastAsia="es-ES"/>
        </w:rPr>
        <w:t>% del total del tour</w:t>
      </w:r>
    </w:p>
    <w:p w14:paraId="3D429B0A" w14:textId="636FB5F7" w:rsidR="009D6419" w:rsidRPr="00D843C7" w:rsidRDefault="00583F77" w:rsidP="009D64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inorHAnsi" w:eastAsia="MS Mincho" w:hAnsiTheme="minorHAnsi"/>
          <w:sz w:val="22"/>
          <w:szCs w:val="22"/>
          <w:lang w:val="es-ES" w:eastAsia="es-ES"/>
        </w:rPr>
      </w:pPr>
      <w:r w:rsidRPr="00D843C7">
        <w:rPr>
          <w:rFonts w:asciiTheme="minorHAnsi" w:eastAsia="MS Mincho" w:hAnsiTheme="minorHAnsi"/>
          <w:sz w:val="22"/>
          <w:szCs w:val="22"/>
          <w:lang w:val="es-ES" w:eastAsia="es-ES"/>
        </w:rPr>
        <w:t>De 17 a 09</w:t>
      </w:r>
      <w:r w:rsidR="009D6419" w:rsidRPr="00D843C7">
        <w:rPr>
          <w:rFonts w:asciiTheme="minorHAnsi" w:eastAsia="MS Mincho" w:hAnsiTheme="minorHAnsi"/>
          <w:sz w:val="22"/>
          <w:szCs w:val="22"/>
          <w:lang w:val="es-ES" w:eastAsia="es-ES"/>
        </w:rPr>
        <w:t xml:space="preserve"> días antes del viaje</w:t>
      </w:r>
      <w:r w:rsidR="009D6419" w:rsidRPr="00D843C7">
        <w:rPr>
          <w:rFonts w:asciiTheme="minorHAnsi" w:eastAsia="MS Mincho" w:hAnsiTheme="minorHAnsi"/>
          <w:sz w:val="22"/>
          <w:szCs w:val="22"/>
          <w:lang w:val="es-ES" w:eastAsia="es-ES"/>
        </w:rPr>
        <w:tab/>
      </w:r>
      <w:r w:rsidR="009D6419" w:rsidRPr="00D843C7">
        <w:rPr>
          <w:rFonts w:asciiTheme="minorHAnsi" w:eastAsia="MS Mincho" w:hAnsiTheme="minorHAnsi"/>
          <w:sz w:val="22"/>
          <w:szCs w:val="22"/>
          <w:lang w:val="es-ES" w:eastAsia="es-ES"/>
        </w:rPr>
        <w:tab/>
      </w:r>
      <w:r w:rsidR="009D6419" w:rsidRPr="00D843C7">
        <w:rPr>
          <w:rFonts w:asciiTheme="minorHAnsi" w:eastAsia="MS Mincho" w:hAnsiTheme="minorHAnsi"/>
          <w:sz w:val="22"/>
          <w:szCs w:val="22"/>
          <w:lang w:val="es-ES" w:eastAsia="es-ES"/>
        </w:rPr>
        <w:tab/>
      </w:r>
      <w:r w:rsidR="009D6419" w:rsidRPr="00D843C7">
        <w:rPr>
          <w:rFonts w:asciiTheme="minorHAnsi" w:eastAsia="MS Mincho" w:hAnsiTheme="minorHAnsi"/>
          <w:sz w:val="22"/>
          <w:szCs w:val="22"/>
          <w:lang w:val="es-ES" w:eastAsia="es-ES"/>
        </w:rPr>
        <w:tab/>
      </w:r>
      <w:r w:rsidR="009D6419" w:rsidRPr="00D843C7">
        <w:rPr>
          <w:rFonts w:asciiTheme="minorHAnsi" w:eastAsia="MS Mincho" w:hAnsiTheme="minorHAnsi"/>
          <w:sz w:val="22"/>
          <w:szCs w:val="22"/>
          <w:lang w:val="es-ES" w:eastAsia="es-ES"/>
        </w:rPr>
        <w:tab/>
      </w:r>
      <w:r w:rsidR="009D6419" w:rsidRPr="00D843C7">
        <w:rPr>
          <w:rFonts w:asciiTheme="minorHAnsi" w:eastAsia="MS Mincho" w:hAnsiTheme="minorHAnsi"/>
          <w:sz w:val="22"/>
          <w:szCs w:val="22"/>
          <w:lang w:val="es-ES" w:eastAsia="es-ES"/>
        </w:rPr>
        <w:tab/>
      </w:r>
      <w:r w:rsidR="004971BF" w:rsidRPr="00D843C7">
        <w:rPr>
          <w:rFonts w:asciiTheme="minorHAnsi" w:eastAsia="MS Mincho" w:hAnsiTheme="minorHAnsi"/>
          <w:sz w:val="22"/>
          <w:szCs w:val="22"/>
          <w:lang w:val="es-ES" w:eastAsia="es-ES"/>
        </w:rPr>
        <w:tab/>
      </w:r>
      <w:r w:rsidR="008F2841" w:rsidRPr="00D843C7">
        <w:rPr>
          <w:rFonts w:asciiTheme="minorHAnsi" w:eastAsia="MS Mincho" w:hAnsiTheme="minorHAnsi"/>
          <w:sz w:val="22"/>
          <w:szCs w:val="22"/>
          <w:lang w:val="es-ES" w:eastAsia="es-ES"/>
        </w:rPr>
        <w:t>50</w:t>
      </w:r>
      <w:r w:rsidR="009D6419" w:rsidRPr="00D843C7">
        <w:rPr>
          <w:rFonts w:asciiTheme="minorHAnsi" w:eastAsia="MS Mincho" w:hAnsiTheme="minorHAnsi"/>
          <w:sz w:val="22"/>
          <w:szCs w:val="22"/>
          <w:lang w:val="es-ES" w:eastAsia="es-ES"/>
        </w:rPr>
        <w:t>% del total del tour</w:t>
      </w:r>
    </w:p>
    <w:p w14:paraId="3F429B36" w14:textId="4FA4A251" w:rsidR="009D6419" w:rsidRPr="00D843C7" w:rsidRDefault="00583F77" w:rsidP="009D64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inorHAnsi" w:eastAsia="MS Mincho" w:hAnsiTheme="minorHAnsi"/>
          <w:sz w:val="22"/>
          <w:szCs w:val="22"/>
          <w:lang w:val="es-ES" w:eastAsia="es-ES"/>
        </w:rPr>
      </w:pPr>
      <w:r w:rsidRPr="00D843C7">
        <w:rPr>
          <w:rFonts w:asciiTheme="minorHAnsi" w:eastAsia="MS Mincho" w:hAnsiTheme="minorHAnsi"/>
          <w:sz w:val="22"/>
          <w:szCs w:val="22"/>
          <w:lang w:val="es-ES" w:eastAsia="es-ES"/>
        </w:rPr>
        <w:t>Con menos de 08</w:t>
      </w:r>
      <w:r w:rsidR="009D6419" w:rsidRPr="00D843C7">
        <w:rPr>
          <w:rFonts w:asciiTheme="minorHAnsi" w:eastAsia="MS Mincho" w:hAnsiTheme="minorHAnsi"/>
          <w:sz w:val="22"/>
          <w:szCs w:val="22"/>
          <w:lang w:val="es-ES" w:eastAsia="es-ES"/>
        </w:rPr>
        <w:t xml:space="preserve"> </w:t>
      </w:r>
      <w:r w:rsidR="00846BC6" w:rsidRPr="00D843C7">
        <w:rPr>
          <w:rFonts w:asciiTheme="minorHAnsi" w:eastAsia="MS Mincho" w:hAnsiTheme="minorHAnsi"/>
          <w:sz w:val="22"/>
          <w:szCs w:val="22"/>
          <w:lang w:val="es-ES" w:eastAsia="es-ES"/>
        </w:rPr>
        <w:t>días</w:t>
      </w:r>
      <w:r w:rsidR="009D6419" w:rsidRPr="00D843C7">
        <w:rPr>
          <w:rFonts w:asciiTheme="minorHAnsi" w:eastAsia="MS Mincho" w:hAnsiTheme="minorHAnsi"/>
          <w:sz w:val="22"/>
          <w:szCs w:val="22"/>
          <w:lang w:val="es-ES" w:eastAsia="es-ES"/>
        </w:rPr>
        <w:t xml:space="preserve"> hasta el </w:t>
      </w:r>
      <w:r w:rsidR="00846BC6" w:rsidRPr="00D843C7">
        <w:rPr>
          <w:rFonts w:asciiTheme="minorHAnsi" w:eastAsia="MS Mincho" w:hAnsiTheme="minorHAnsi"/>
          <w:sz w:val="22"/>
          <w:szCs w:val="22"/>
          <w:lang w:val="es-ES" w:eastAsia="es-ES"/>
        </w:rPr>
        <w:t>día</w:t>
      </w:r>
      <w:r w:rsidR="009D6419" w:rsidRPr="00D843C7">
        <w:rPr>
          <w:rFonts w:asciiTheme="minorHAnsi" w:eastAsia="MS Mincho" w:hAnsiTheme="minorHAnsi"/>
          <w:sz w:val="22"/>
          <w:szCs w:val="22"/>
          <w:lang w:val="es-ES" w:eastAsia="es-ES"/>
        </w:rPr>
        <w:t xml:space="preserve"> de inicio </w:t>
      </w:r>
      <w:r w:rsidR="008F2841" w:rsidRPr="00D843C7">
        <w:rPr>
          <w:rFonts w:asciiTheme="minorHAnsi" w:eastAsia="MS Mincho" w:hAnsiTheme="minorHAnsi"/>
          <w:sz w:val="22"/>
          <w:szCs w:val="22"/>
          <w:lang w:val="es-ES" w:eastAsia="es-ES"/>
        </w:rPr>
        <w:t>de su viaje</w:t>
      </w:r>
      <w:r w:rsidR="008B0FE1" w:rsidRPr="00D843C7">
        <w:rPr>
          <w:rFonts w:asciiTheme="minorHAnsi" w:eastAsia="MS Mincho" w:hAnsiTheme="minorHAnsi"/>
          <w:sz w:val="22"/>
          <w:szCs w:val="22"/>
          <w:lang w:val="es-ES" w:eastAsia="es-ES"/>
        </w:rPr>
        <w:t xml:space="preserve"> (</w:t>
      </w:r>
      <w:r w:rsidR="003B5899" w:rsidRPr="00D843C7">
        <w:rPr>
          <w:rFonts w:asciiTheme="minorHAnsi" w:eastAsia="MS Mincho" w:hAnsiTheme="minorHAnsi"/>
          <w:sz w:val="22"/>
          <w:szCs w:val="22"/>
          <w:lang w:val="es-ES" w:eastAsia="es-ES"/>
        </w:rPr>
        <w:t>NO SHOW</w:t>
      </w:r>
      <w:r w:rsidR="008B0FE1" w:rsidRPr="00D843C7">
        <w:rPr>
          <w:rFonts w:asciiTheme="minorHAnsi" w:eastAsia="MS Mincho" w:hAnsiTheme="minorHAnsi"/>
          <w:sz w:val="22"/>
          <w:szCs w:val="22"/>
          <w:lang w:val="es-ES" w:eastAsia="es-ES"/>
        </w:rPr>
        <w:t>)</w:t>
      </w:r>
      <w:r w:rsidR="003B5899" w:rsidRPr="00D843C7">
        <w:rPr>
          <w:rFonts w:asciiTheme="minorHAnsi" w:eastAsia="MS Mincho" w:hAnsiTheme="minorHAnsi"/>
          <w:sz w:val="22"/>
          <w:szCs w:val="22"/>
          <w:lang w:val="es-ES" w:eastAsia="es-ES"/>
        </w:rPr>
        <w:tab/>
      </w:r>
      <w:r w:rsidR="004971BF" w:rsidRPr="00D843C7">
        <w:rPr>
          <w:rFonts w:asciiTheme="minorHAnsi" w:eastAsia="MS Mincho" w:hAnsiTheme="minorHAnsi"/>
          <w:sz w:val="22"/>
          <w:szCs w:val="22"/>
          <w:lang w:val="es-ES" w:eastAsia="es-ES"/>
        </w:rPr>
        <w:tab/>
      </w:r>
      <w:r w:rsidR="008F2841" w:rsidRPr="00D843C7">
        <w:rPr>
          <w:rFonts w:asciiTheme="minorHAnsi" w:eastAsia="MS Mincho" w:hAnsiTheme="minorHAnsi"/>
          <w:sz w:val="22"/>
          <w:szCs w:val="22"/>
          <w:lang w:val="es-ES" w:eastAsia="es-ES"/>
        </w:rPr>
        <w:t>Precio del tour no reembolsable</w:t>
      </w:r>
      <w:r w:rsidR="009D6419" w:rsidRPr="00D843C7">
        <w:rPr>
          <w:rFonts w:asciiTheme="minorHAnsi" w:eastAsia="MS Mincho" w:hAnsiTheme="minorHAnsi"/>
          <w:sz w:val="22"/>
          <w:szCs w:val="22"/>
          <w:lang w:val="es-ES" w:eastAsia="es-ES"/>
        </w:rPr>
        <w:t xml:space="preserve"> </w:t>
      </w:r>
    </w:p>
    <w:p w14:paraId="7FECADD1" w14:textId="44A24F4E" w:rsidR="00916A82" w:rsidRPr="00BD6A73" w:rsidRDefault="00057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ES" w:eastAsia="en-US"/>
        </w:rPr>
      </w:pPr>
      <w:r w:rsidRPr="000572FF">
        <w:rPr>
          <w:noProof/>
        </w:rPr>
        <w:t xml:space="preserve"> </w:t>
      </w:r>
    </w:p>
    <w:sectPr w:rsidR="00916A82" w:rsidRPr="00BD6A73" w:rsidSect="00584B14">
      <w:footerReference w:type="even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B7F4E" w14:textId="77777777" w:rsidR="00F569FE" w:rsidRDefault="00F569FE" w:rsidP="004C0046">
      <w:r>
        <w:separator/>
      </w:r>
    </w:p>
  </w:endnote>
  <w:endnote w:type="continuationSeparator" w:id="0">
    <w:p w14:paraId="07E0C978" w14:textId="77777777" w:rsidR="00F569FE" w:rsidRDefault="00F569FE" w:rsidP="004C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27163" w14:textId="77777777" w:rsidR="004C0046" w:rsidRDefault="004C0046" w:rsidP="00584B1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CB77E0" w14:textId="77777777" w:rsidR="004C0046" w:rsidRDefault="004C0046" w:rsidP="004C00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47399" w14:textId="77777777" w:rsidR="004C0046" w:rsidRDefault="004C0046" w:rsidP="00584B1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864D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D7F0C38" w14:textId="77777777" w:rsidR="004C0046" w:rsidRDefault="004C0046" w:rsidP="004C004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12D9A" w14:textId="77777777" w:rsidR="00F569FE" w:rsidRDefault="00F569FE" w:rsidP="004C0046">
      <w:r>
        <w:separator/>
      </w:r>
    </w:p>
  </w:footnote>
  <w:footnote w:type="continuationSeparator" w:id="0">
    <w:p w14:paraId="7847EBCF" w14:textId="77777777" w:rsidR="00F569FE" w:rsidRDefault="00F569FE" w:rsidP="004C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4DD"/>
    <w:multiLevelType w:val="hybridMultilevel"/>
    <w:tmpl w:val="2F8C7D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2B0D"/>
    <w:multiLevelType w:val="hybridMultilevel"/>
    <w:tmpl w:val="74A2CF02"/>
    <w:lvl w:ilvl="0" w:tplc="19A2DE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24C1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7A9D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BCD6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621E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ADE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CEBE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B61F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AA44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331A1"/>
    <w:multiLevelType w:val="hybridMultilevel"/>
    <w:tmpl w:val="6CE64480"/>
    <w:lvl w:ilvl="0" w:tplc="B01E1D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A7996"/>
    <w:multiLevelType w:val="hybridMultilevel"/>
    <w:tmpl w:val="A5E605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860F4"/>
    <w:multiLevelType w:val="hybridMultilevel"/>
    <w:tmpl w:val="9B2A1E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83911"/>
    <w:multiLevelType w:val="multilevel"/>
    <w:tmpl w:val="07689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C51CFC"/>
    <w:multiLevelType w:val="hybridMultilevel"/>
    <w:tmpl w:val="3544F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06A6E"/>
    <w:multiLevelType w:val="hybridMultilevel"/>
    <w:tmpl w:val="8626DCC0"/>
    <w:lvl w:ilvl="0" w:tplc="51744B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2A30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7895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8C6D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38D8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3A8D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70BD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9A10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7C47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D49C7"/>
    <w:multiLevelType w:val="hybridMultilevel"/>
    <w:tmpl w:val="415E3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C6690"/>
    <w:multiLevelType w:val="hybridMultilevel"/>
    <w:tmpl w:val="FDA8A0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B4DA5"/>
    <w:multiLevelType w:val="hybridMultilevel"/>
    <w:tmpl w:val="E2A45DB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B8F"/>
    <w:rsid w:val="00000B48"/>
    <w:rsid w:val="00002156"/>
    <w:rsid w:val="00004FB4"/>
    <w:rsid w:val="000278C2"/>
    <w:rsid w:val="00037FD0"/>
    <w:rsid w:val="000409B4"/>
    <w:rsid w:val="000420DC"/>
    <w:rsid w:val="000572FF"/>
    <w:rsid w:val="0006433F"/>
    <w:rsid w:val="00067B2A"/>
    <w:rsid w:val="00085864"/>
    <w:rsid w:val="00086A47"/>
    <w:rsid w:val="000A051F"/>
    <w:rsid w:val="000C0EBE"/>
    <w:rsid w:val="000C2E02"/>
    <w:rsid w:val="000D4922"/>
    <w:rsid w:val="000E615D"/>
    <w:rsid w:val="00101173"/>
    <w:rsid w:val="00103EB3"/>
    <w:rsid w:val="0011412F"/>
    <w:rsid w:val="0011419D"/>
    <w:rsid w:val="00127363"/>
    <w:rsid w:val="00134749"/>
    <w:rsid w:val="00152A4E"/>
    <w:rsid w:val="00153F95"/>
    <w:rsid w:val="00157F3E"/>
    <w:rsid w:val="00163530"/>
    <w:rsid w:val="001729BB"/>
    <w:rsid w:val="00184819"/>
    <w:rsid w:val="00190783"/>
    <w:rsid w:val="0019602C"/>
    <w:rsid w:val="001A750A"/>
    <w:rsid w:val="001B20EF"/>
    <w:rsid w:val="001B3634"/>
    <w:rsid w:val="001B3F30"/>
    <w:rsid w:val="001B4183"/>
    <w:rsid w:val="001B458A"/>
    <w:rsid w:val="001B647E"/>
    <w:rsid w:val="001C135A"/>
    <w:rsid w:val="001C4DED"/>
    <w:rsid w:val="001C57A4"/>
    <w:rsid w:val="001D019D"/>
    <w:rsid w:val="001D1355"/>
    <w:rsid w:val="001F38C6"/>
    <w:rsid w:val="00202AE5"/>
    <w:rsid w:val="00203F81"/>
    <w:rsid w:val="00211531"/>
    <w:rsid w:val="00212FDB"/>
    <w:rsid w:val="00214014"/>
    <w:rsid w:val="00216B43"/>
    <w:rsid w:val="00222610"/>
    <w:rsid w:val="00226468"/>
    <w:rsid w:val="00267BCE"/>
    <w:rsid w:val="00270709"/>
    <w:rsid w:val="00272FAE"/>
    <w:rsid w:val="00281487"/>
    <w:rsid w:val="002875B0"/>
    <w:rsid w:val="00293F6A"/>
    <w:rsid w:val="002A2A3C"/>
    <w:rsid w:val="002A4485"/>
    <w:rsid w:val="002A73F8"/>
    <w:rsid w:val="002B4BA9"/>
    <w:rsid w:val="002B4F7E"/>
    <w:rsid w:val="002C2C6F"/>
    <w:rsid w:val="002C30AD"/>
    <w:rsid w:val="002E68FE"/>
    <w:rsid w:val="002E6BA6"/>
    <w:rsid w:val="002F6F32"/>
    <w:rsid w:val="002F73B6"/>
    <w:rsid w:val="0030554E"/>
    <w:rsid w:val="00305D98"/>
    <w:rsid w:val="00310E56"/>
    <w:rsid w:val="00324A0D"/>
    <w:rsid w:val="00327DA9"/>
    <w:rsid w:val="00331A21"/>
    <w:rsid w:val="00336D51"/>
    <w:rsid w:val="003539C8"/>
    <w:rsid w:val="00365D29"/>
    <w:rsid w:val="00365F83"/>
    <w:rsid w:val="003736EB"/>
    <w:rsid w:val="00380439"/>
    <w:rsid w:val="00385878"/>
    <w:rsid w:val="00395ACB"/>
    <w:rsid w:val="003A1BEA"/>
    <w:rsid w:val="003B5899"/>
    <w:rsid w:val="003C434C"/>
    <w:rsid w:val="003D04A2"/>
    <w:rsid w:val="003E5278"/>
    <w:rsid w:val="00406A42"/>
    <w:rsid w:val="004131C2"/>
    <w:rsid w:val="004150E0"/>
    <w:rsid w:val="004209B4"/>
    <w:rsid w:val="00420C9D"/>
    <w:rsid w:val="00426ED9"/>
    <w:rsid w:val="00432318"/>
    <w:rsid w:val="00434EC6"/>
    <w:rsid w:val="00435C73"/>
    <w:rsid w:val="00435ECF"/>
    <w:rsid w:val="004503A5"/>
    <w:rsid w:val="004629A5"/>
    <w:rsid w:val="004729A8"/>
    <w:rsid w:val="0047666A"/>
    <w:rsid w:val="00484541"/>
    <w:rsid w:val="00487222"/>
    <w:rsid w:val="00495AA8"/>
    <w:rsid w:val="004971BF"/>
    <w:rsid w:val="004B3AD5"/>
    <w:rsid w:val="004B5C92"/>
    <w:rsid w:val="004C0046"/>
    <w:rsid w:val="004C3765"/>
    <w:rsid w:val="004D6A93"/>
    <w:rsid w:val="004F3FFB"/>
    <w:rsid w:val="004F7BB6"/>
    <w:rsid w:val="00501D6B"/>
    <w:rsid w:val="00505032"/>
    <w:rsid w:val="0053168D"/>
    <w:rsid w:val="005324E3"/>
    <w:rsid w:val="00537336"/>
    <w:rsid w:val="00537560"/>
    <w:rsid w:val="00543B22"/>
    <w:rsid w:val="00553687"/>
    <w:rsid w:val="00555F7C"/>
    <w:rsid w:val="00561B61"/>
    <w:rsid w:val="00561C34"/>
    <w:rsid w:val="00583F77"/>
    <w:rsid w:val="00584B14"/>
    <w:rsid w:val="005864D8"/>
    <w:rsid w:val="005928CB"/>
    <w:rsid w:val="005947CC"/>
    <w:rsid w:val="005A2192"/>
    <w:rsid w:val="005A254E"/>
    <w:rsid w:val="005A29CC"/>
    <w:rsid w:val="005A32CF"/>
    <w:rsid w:val="005A47EB"/>
    <w:rsid w:val="005B7FC2"/>
    <w:rsid w:val="005C0E36"/>
    <w:rsid w:val="005C7C31"/>
    <w:rsid w:val="005D2F54"/>
    <w:rsid w:val="005E4E38"/>
    <w:rsid w:val="005F636D"/>
    <w:rsid w:val="005F7AA2"/>
    <w:rsid w:val="00601DBD"/>
    <w:rsid w:val="0061085E"/>
    <w:rsid w:val="00621B31"/>
    <w:rsid w:val="00653F7F"/>
    <w:rsid w:val="006545BD"/>
    <w:rsid w:val="00665BA1"/>
    <w:rsid w:val="00683328"/>
    <w:rsid w:val="00691F2B"/>
    <w:rsid w:val="006A1A43"/>
    <w:rsid w:val="006A322E"/>
    <w:rsid w:val="006A4941"/>
    <w:rsid w:val="006A57B5"/>
    <w:rsid w:val="006B5DDA"/>
    <w:rsid w:val="006B71E3"/>
    <w:rsid w:val="006D25DD"/>
    <w:rsid w:val="006D6CB1"/>
    <w:rsid w:val="006E1DFE"/>
    <w:rsid w:val="006E4C9A"/>
    <w:rsid w:val="006F589B"/>
    <w:rsid w:val="006F70B7"/>
    <w:rsid w:val="006F7D91"/>
    <w:rsid w:val="0070718B"/>
    <w:rsid w:val="00707D90"/>
    <w:rsid w:val="0071570B"/>
    <w:rsid w:val="007245C5"/>
    <w:rsid w:val="00730B6F"/>
    <w:rsid w:val="007511FF"/>
    <w:rsid w:val="00755A2E"/>
    <w:rsid w:val="00772365"/>
    <w:rsid w:val="00793670"/>
    <w:rsid w:val="007A3261"/>
    <w:rsid w:val="007B03FC"/>
    <w:rsid w:val="007B054D"/>
    <w:rsid w:val="007B5D4F"/>
    <w:rsid w:val="007B65DE"/>
    <w:rsid w:val="007C0915"/>
    <w:rsid w:val="007C34C8"/>
    <w:rsid w:val="007C3A84"/>
    <w:rsid w:val="007D20B6"/>
    <w:rsid w:val="007E083A"/>
    <w:rsid w:val="007E5326"/>
    <w:rsid w:val="007E68B1"/>
    <w:rsid w:val="007E78C8"/>
    <w:rsid w:val="007F115F"/>
    <w:rsid w:val="008000BC"/>
    <w:rsid w:val="008002F1"/>
    <w:rsid w:val="00803D2D"/>
    <w:rsid w:val="0080593F"/>
    <w:rsid w:val="008129C3"/>
    <w:rsid w:val="00812B35"/>
    <w:rsid w:val="00823401"/>
    <w:rsid w:val="00823C54"/>
    <w:rsid w:val="008265CB"/>
    <w:rsid w:val="00833348"/>
    <w:rsid w:val="008415E8"/>
    <w:rsid w:val="008428C1"/>
    <w:rsid w:val="0084483C"/>
    <w:rsid w:val="008450B7"/>
    <w:rsid w:val="00846BC6"/>
    <w:rsid w:val="008610DF"/>
    <w:rsid w:val="008636AB"/>
    <w:rsid w:val="008700BD"/>
    <w:rsid w:val="00871735"/>
    <w:rsid w:val="00873793"/>
    <w:rsid w:val="008757B4"/>
    <w:rsid w:val="00894531"/>
    <w:rsid w:val="008971B8"/>
    <w:rsid w:val="008A3F16"/>
    <w:rsid w:val="008A416B"/>
    <w:rsid w:val="008A6705"/>
    <w:rsid w:val="008B0FE1"/>
    <w:rsid w:val="008D4C86"/>
    <w:rsid w:val="008D7F2F"/>
    <w:rsid w:val="008E139C"/>
    <w:rsid w:val="008E5403"/>
    <w:rsid w:val="008F1F96"/>
    <w:rsid w:val="008F2841"/>
    <w:rsid w:val="008F57D5"/>
    <w:rsid w:val="00900DFE"/>
    <w:rsid w:val="009123D4"/>
    <w:rsid w:val="00914B8F"/>
    <w:rsid w:val="00914F50"/>
    <w:rsid w:val="00916A82"/>
    <w:rsid w:val="00920978"/>
    <w:rsid w:val="009275E3"/>
    <w:rsid w:val="00930CB1"/>
    <w:rsid w:val="009318D5"/>
    <w:rsid w:val="0093581D"/>
    <w:rsid w:val="00943E0C"/>
    <w:rsid w:val="0094725C"/>
    <w:rsid w:val="00964215"/>
    <w:rsid w:val="00977D93"/>
    <w:rsid w:val="00981DE2"/>
    <w:rsid w:val="00990EFF"/>
    <w:rsid w:val="00994067"/>
    <w:rsid w:val="00996F18"/>
    <w:rsid w:val="009A11E9"/>
    <w:rsid w:val="009B098A"/>
    <w:rsid w:val="009B09D1"/>
    <w:rsid w:val="009B416C"/>
    <w:rsid w:val="009B73F9"/>
    <w:rsid w:val="009B7CB4"/>
    <w:rsid w:val="009C2DB4"/>
    <w:rsid w:val="009D6419"/>
    <w:rsid w:val="009E0E4F"/>
    <w:rsid w:val="009E4F91"/>
    <w:rsid w:val="009F013F"/>
    <w:rsid w:val="009F38EE"/>
    <w:rsid w:val="009F5819"/>
    <w:rsid w:val="00A00E66"/>
    <w:rsid w:val="00A06A56"/>
    <w:rsid w:val="00A12EB8"/>
    <w:rsid w:val="00A13DAA"/>
    <w:rsid w:val="00A1535A"/>
    <w:rsid w:val="00A30A67"/>
    <w:rsid w:val="00A36D39"/>
    <w:rsid w:val="00A448E6"/>
    <w:rsid w:val="00A47506"/>
    <w:rsid w:val="00A54678"/>
    <w:rsid w:val="00A56E01"/>
    <w:rsid w:val="00A832D9"/>
    <w:rsid w:val="00A8589D"/>
    <w:rsid w:val="00A86D56"/>
    <w:rsid w:val="00A876CD"/>
    <w:rsid w:val="00AA274F"/>
    <w:rsid w:val="00AA3E36"/>
    <w:rsid w:val="00AB1D69"/>
    <w:rsid w:val="00AB6A15"/>
    <w:rsid w:val="00AD357D"/>
    <w:rsid w:val="00AE07A1"/>
    <w:rsid w:val="00AE16D2"/>
    <w:rsid w:val="00AE6CF9"/>
    <w:rsid w:val="00B040D5"/>
    <w:rsid w:val="00B045FB"/>
    <w:rsid w:val="00B04A5F"/>
    <w:rsid w:val="00B15A56"/>
    <w:rsid w:val="00B16F62"/>
    <w:rsid w:val="00B20647"/>
    <w:rsid w:val="00B211F1"/>
    <w:rsid w:val="00B50B2C"/>
    <w:rsid w:val="00B53783"/>
    <w:rsid w:val="00B56B39"/>
    <w:rsid w:val="00B75940"/>
    <w:rsid w:val="00B83C60"/>
    <w:rsid w:val="00B840E0"/>
    <w:rsid w:val="00B8554A"/>
    <w:rsid w:val="00B9112C"/>
    <w:rsid w:val="00B94782"/>
    <w:rsid w:val="00B96389"/>
    <w:rsid w:val="00B96838"/>
    <w:rsid w:val="00BA12A8"/>
    <w:rsid w:val="00BA3253"/>
    <w:rsid w:val="00BC29D9"/>
    <w:rsid w:val="00BD030E"/>
    <w:rsid w:val="00BD45D6"/>
    <w:rsid w:val="00BD6A73"/>
    <w:rsid w:val="00BE3169"/>
    <w:rsid w:val="00C1006B"/>
    <w:rsid w:val="00C22EAB"/>
    <w:rsid w:val="00C2763D"/>
    <w:rsid w:val="00C37298"/>
    <w:rsid w:val="00C40467"/>
    <w:rsid w:val="00C41208"/>
    <w:rsid w:val="00C51259"/>
    <w:rsid w:val="00C52601"/>
    <w:rsid w:val="00C61AC8"/>
    <w:rsid w:val="00C64B99"/>
    <w:rsid w:val="00C64C3A"/>
    <w:rsid w:val="00C65F3B"/>
    <w:rsid w:val="00C66BB8"/>
    <w:rsid w:val="00C8522D"/>
    <w:rsid w:val="00C907C3"/>
    <w:rsid w:val="00C90CBA"/>
    <w:rsid w:val="00C97FC7"/>
    <w:rsid w:val="00CA4750"/>
    <w:rsid w:val="00CA5E75"/>
    <w:rsid w:val="00CA657F"/>
    <w:rsid w:val="00CC3146"/>
    <w:rsid w:val="00CC36A6"/>
    <w:rsid w:val="00CC4329"/>
    <w:rsid w:val="00CD2766"/>
    <w:rsid w:val="00CD4C85"/>
    <w:rsid w:val="00D00636"/>
    <w:rsid w:val="00D03FA5"/>
    <w:rsid w:val="00D15780"/>
    <w:rsid w:val="00D23C5B"/>
    <w:rsid w:val="00D3395F"/>
    <w:rsid w:val="00D37EEE"/>
    <w:rsid w:val="00D429C6"/>
    <w:rsid w:val="00D533A4"/>
    <w:rsid w:val="00D67DF9"/>
    <w:rsid w:val="00D76A04"/>
    <w:rsid w:val="00D843C7"/>
    <w:rsid w:val="00D95B85"/>
    <w:rsid w:val="00DA134B"/>
    <w:rsid w:val="00DA5E2B"/>
    <w:rsid w:val="00DB6A5B"/>
    <w:rsid w:val="00DB77B3"/>
    <w:rsid w:val="00DC03F0"/>
    <w:rsid w:val="00DC76CA"/>
    <w:rsid w:val="00DD3650"/>
    <w:rsid w:val="00DE08EE"/>
    <w:rsid w:val="00DE688D"/>
    <w:rsid w:val="00DF1885"/>
    <w:rsid w:val="00DF2583"/>
    <w:rsid w:val="00E03080"/>
    <w:rsid w:val="00E05D24"/>
    <w:rsid w:val="00E06B0E"/>
    <w:rsid w:val="00E127E7"/>
    <w:rsid w:val="00E2263E"/>
    <w:rsid w:val="00E22D03"/>
    <w:rsid w:val="00E27973"/>
    <w:rsid w:val="00E3572D"/>
    <w:rsid w:val="00E477A4"/>
    <w:rsid w:val="00E537AC"/>
    <w:rsid w:val="00E64761"/>
    <w:rsid w:val="00E72440"/>
    <w:rsid w:val="00EA1120"/>
    <w:rsid w:val="00EA5FB2"/>
    <w:rsid w:val="00EA6E8B"/>
    <w:rsid w:val="00EB22B8"/>
    <w:rsid w:val="00EB2505"/>
    <w:rsid w:val="00EB343D"/>
    <w:rsid w:val="00EB4347"/>
    <w:rsid w:val="00EC1015"/>
    <w:rsid w:val="00ED34EF"/>
    <w:rsid w:val="00ED7CAE"/>
    <w:rsid w:val="00EE2F70"/>
    <w:rsid w:val="00EE4404"/>
    <w:rsid w:val="00EF35DD"/>
    <w:rsid w:val="00F012E6"/>
    <w:rsid w:val="00F10D38"/>
    <w:rsid w:val="00F14201"/>
    <w:rsid w:val="00F31F59"/>
    <w:rsid w:val="00F367A7"/>
    <w:rsid w:val="00F54B35"/>
    <w:rsid w:val="00F569FE"/>
    <w:rsid w:val="00F86237"/>
    <w:rsid w:val="00F97644"/>
    <w:rsid w:val="00FA6473"/>
    <w:rsid w:val="00FB2032"/>
    <w:rsid w:val="00FC0842"/>
    <w:rsid w:val="00FC5CA3"/>
    <w:rsid w:val="00FC66E5"/>
    <w:rsid w:val="00FE4EF5"/>
    <w:rsid w:val="00FE5217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52D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657F"/>
    <w:rPr>
      <w:rFonts w:ascii="Times New Roman" w:eastAsia="Times New Roman" w:hAnsi="Times New Roman" w:cs="Times New Roman"/>
      <w:lang w:val="es-MX" w:eastAsia="es-MX"/>
    </w:rPr>
  </w:style>
  <w:style w:type="paragraph" w:styleId="Ttulo2">
    <w:name w:val="heading 2"/>
    <w:basedOn w:val="Normal"/>
    <w:link w:val="Ttulo2Car"/>
    <w:uiPriority w:val="9"/>
    <w:qFormat/>
    <w:rsid w:val="00914B8F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  <w:lang w:val="es-ES_tradnl" w:eastAsia="es-ES_tradnl"/>
    </w:rPr>
  </w:style>
  <w:style w:type="paragraph" w:styleId="Ttulo3">
    <w:name w:val="heading 3"/>
    <w:basedOn w:val="Normal"/>
    <w:link w:val="Ttulo3Car"/>
    <w:uiPriority w:val="9"/>
    <w:unhideWhenUsed/>
    <w:qFormat/>
    <w:rsid w:val="00914B8F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  <w:lang w:val="es-ES_tradnl" w:eastAsia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717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14B8F"/>
    <w:rPr>
      <w:rFonts w:ascii="Times New Roman" w:eastAsiaTheme="minorEastAsia" w:hAnsi="Times New Roman" w:cs="Times New Roman"/>
      <w:b/>
      <w:bCs/>
      <w:sz w:val="36"/>
      <w:szCs w:val="3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914B8F"/>
    <w:rPr>
      <w:rFonts w:ascii="Times New Roman" w:eastAsiaTheme="minorEastAsia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unhideWhenUsed/>
    <w:rsid w:val="00914B8F"/>
    <w:pPr>
      <w:spacing w:before="100" w:beforeAutospacing="1" w:after="100" w:afterAutospacing="1"/>
    </w:pPr>
    <w:rPr>
      <w:rFonts w:eastAsiaTheme="minorHAnsi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914B8F"/>
    <w:rPr>
      <w:b/>
      <w:bCs/>
    </w:rPr>
  </w:style>
  <w:style w:type="character" w:styleId="nfasis">
    <w:name w:val="Emphasis"/>
    <w:basedOn w:val="Fuentedeprrafopredeter"/>
    <w:uiPriority w:val="20"/>
    <w:qFormat/>
    <w:rsid w:val="00914B8F"/>
    <w:rPr>
      <w:i/>
      <w:iCs/>
    </w:rPr>
  </w:style>
  <w:style w:type="paragraph" w:styleId="Prrafodelista">
    <w:name w:val="List Paragraph"/>
    <w:basedOn w:val="Normal"/>
    <w:uiPriority w:val="34"/>
    <w:qFormat/>
    <w:rsid w:val="00914B8F"/>
    <w:pPr>
      <w:ind w:left="720"/>
      <w:contextualSpacing/>
    </w:pPr>
    <w:rPr>
      <w:rFonts w:eastAsiaTheme="minorHAnsi"/>
      <w:lang w:val="es-ES_tradnl" w:eastAsia="es-ES_tradnl"/>
    </w:rPr>
  </w:style>
  <w:style w:type="paragraph" w:customStyle="1" w:styleId="column-count-2">
    <w:name w:val="column-count-2"/>
    <w:basedOn w:val="Normal"/>
    <w:rsid w:val="005A2192"/>
    <w:pPr>
      <w:spacing w:before="100" w:beforeAutospacing="1" w:after="100" w:afterAutospacing="1"/>
    </w:pPr>
    <w:rPr>
      <w:rFonts w:eastAsiaTheme="minorHAnsi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0409B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6F5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C0046"/>
    <w:pPr>
      <w:tabs>
        <w:tab w:val="center" w:pos="4419"/>
        <w:tab w:val="right" w:pos="8838"/>
      </w:tabs>
    </w:pPr>
    <w:rPr>
      <w:rFonts w:eastAsiaTheme="minorHAnsi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C0046"/>
    <w:rPr>
      <w:rFonts w:ascii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4C0046"/>
  </w:style>
  <w:style w:type="character" w:customStyle="1" w:styleId="Ttulo4Car">
    <w:name w:val="Título 4 Car"/>
    <w:basedOn w:val="Fuentedeprrafopredeter"/>
    <w:link w:val="Ttulo4"/>
    <w:uiPriority w:val="9"/>
    <w:semiHidden/>
    <w:rsid w:val="00871735"/>
    <w:rPr>
      <w:rFonts w:asciiTheme="majorHAnsi" w:eastAsiaTheme="majorEastAsia" w:hAnsiTheme="majorHAnsi" w:cstheme="majorBidi"/>
      <w:i/>
      <w:iCs/>
      <w:color w:val="2F5496" w:themeColor="accent1" w:themeShade="BF"/>
      <w:lang w:eastAsia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8265C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265CB"/>
    <w:rPr>
      <w:sz w:val="22"/>
      <w:szCs w:val="22"/>
      <w:lang w:val="es-MX"/>
    </w:rPr>
  </w:style>
  <w:style w:type="paragraph" w:styleId="Sinespaciado">
    <w:name w:val="No Spacing"/>
    <w:uiPriority w:val="1"/>
    <w:qFormat/>
    <w:rsid w:val="00D95B85"/>
    <w:rPr>
      <w:sz w:val="22"/>
      <w:szCs w:val="22"/>
      <w:lang w:val="es-MX"/>
    </w:rPr>
  </w:style>
  <w:style w:type="paragraph" w:customStyle="1" w:styleId="normalweb0">
    <w:name w:val="normalweb"/>
    <w:basedOn w:val="Normal"/>
    <w:rsid w:val="00EA6E8B"/>
    <w:pPr>
      <w:spacing w:before="100" w:beforeAutospacing="1" w:after="100" w:afterAutospacing="1"/>
    </w:pPr>
  </w:style>
  <w:style w:type="character" w:styleId="Hipervnculovisitado">
    <w:name w:val="FollowedHyperlink"/>
    <w:basedOn w:val="Fuentedeprrafopredeter"/>
    <w:uiPriority w:val="99"/>
    <w:semiHidden/>
    <w:unhideWhenUsed/>
    <w:rsid w:val="0093581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EB343D"/>
  </w:style>
  <w:style w:type="character" w:styleId="Mencinsinresolver">
    <w:name w:val="Unresolved Mention"/>
    <w:basedOn w:val="Fuentedeprrafopredeter"/>
    <w:uiPriority w:val="99"/>
    <w:rsid w:val="00BD45D6"/>
    <w:rPr>
      <w:color w:val="808080"/>
      <w:shd w:val="clear" w:color="auto" w:fill="E6E6E6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67BC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67BCE"/>
    <w:rPr>
      <w:rFonts w:ascii="Times New Roman" w:eastAsia="Times New Roman" w:hAnsi="Times New Roman" w:cs="Times New Roman"/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1375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2058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2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04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8623">
          <w:blockQuote w:val="1"/>
          <w:marLeft w:val="0"/>
          <w:marRight w:val="0"/>
          <w:marTop w:val="0"/>
          <w:marBottom w:val="0"/>
          <w:divBdr>
            <w:top w:val="single" w:sz="2" w:space="11" w:color="auto"/>
            <w:left w:val="single" w:sz="6" w:space="23" w:color="007E9B"/>
            <w:bottom w:val="single" w:sz="2" w:space="11" w:color="auto"/>
            <w:right w:val="single" w:sz="2" w:space="11" w:color="auto"/>
          </w:divBdr>
        </w:div>
      </w:divsChild>
    </w:div>
    <w:div w:id="799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866</Words>
  <Characters>4763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</vt:lpstr>
      <vt:lpstr>    RUSIA CLASICA A SU ALCANCE – 2018. Ruta A. </vt:lpstr>
      <vt:lpstr>        </vt:lpstr>
      <vt:lpstr>        ITRODUCCION DEL TOUR</vt:lpstr>
      <vt:lpstr>        </vt:lpstr>
      <vt:lpstr>        ITINERARIO DESCRIPTIVO DEL TOUR</vt:lpstr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Anoarth Delgado</dc:creator>
  <cp:keywords/>
  <dc:description/>
  <cp:lastModifiedBy>Anoarth Delgado</cp:lastModifiedBy>
  <cp:revision>4</cp:revision>
  <dcterms:created xsi:type="dcterms:W3CDTF">2019-07-11T18:11:00Z</dcterms:created>
  <dcterms:modified xsi:type="dcterms:W3CDTF">2019-07-11T18:51:00Z</dcterms:modified>
</cp:coreProperties>
</file>