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A979" w14:textId="77777777" w:rsidR="00C7242B" w:rsidRPr="001B395A" w:rsidRDefault="00C7242B" w:rsidP="00C7242B">
      <w:pPr>
        <w:spacing w:after="0" w:line="240" w:lineRule="auto"/>
        <w:ind w:left="-1701" w:right="-992"/>
        <w:rPr>
          <w:noProof/>
          <w:lang w:val="es-ES" w:eastAsia="es-MX"/>
        </w:rPr>
      </w:pPr>
      <w:r>
        <w:rPr>
          <w:noProof/>
          <w:lang w:val="es-ES" w:eastAsia="es-ES_tradnl"/>
        </w:rPr>
        <w:drawing>
          <wp:anchor distT="0" distB="0" distL="114300" distR="114300" simplePos="0" relativeHeight="251725824" behindDoc="1" locked="0" layoutInCell="1" allowOverlap="1" wp14:anchorId="75F29150" wp14:editId="75BDACCF">
            <wp:simplePos x="0" y="0"/>
            <wp:positionH relativeFrom="column">
              <wp:posOffset>4392930</wp:posOffset>
            </wp:positionH>
            <wp:positionV relativeFrom="paragraph">
              <wp:posOffset>-302260</wp:posOffset>
            </wp:positionV>
            <wp:extent cx="1036955" cy="648335"/>
            <wp:effectExtent l="0" t="0" r="4445" b="0"/>
            <wp:wrapTight wrapText="bothSides">
              <wp:wrapPolygon edited="0">
                <wp:start x="0" y="0"/>
                <wp:lineTo x="0" y="21156"/>
                <wp:lineTo x="21428" y="21156"/>
                <wp:lineTo x="2142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ia de 0.РЖ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val="es-ES" w:eastAsia="es-ES_tradnl"/>
        </w:rPr>
        <w:drawing>
          <wp:anchor distT="0" distB="0" distL="114300" distR="114300" simplePos="0" relativeHeight="251723776" behindDoc="0" locked="0" layoutInCell="1" allowOverlap="1" wp14:anchorId="089B800E" wp14:editId="508C607E">
            <wp:simplePos x="0" y="0"/>
            <wp:positionH relativeFrom="column">
              <wp:posOffset>3081020</wp:posOffset>
            </wp:positionH>
            <wp:positionV relativeFrom="paragraph">
              <wp:posOffset>-226695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24800" behindDoc="1" locked="0" layoutInCell="1" allowOverlap="1" wp14:anchorId="345E9F96" wp14:editId="2D1D00DB">
            <wp:simplePos x="0" y="0"/>
            <wp:positionH relativeFrom="column">
              <wp:posOffset>1457325</wp:posOffset>
            </wp:positionH>
            <wp:positionV relativeFrom="paragraph">
              <wp:posOffset>-152400</wp:posOffset>
            </wp:positionV>
            <wp:extent cx="1245870" cy="323850"/>
            <wp:effectExtent l="0" t="0" r="0" b="6350"/>
            <wp:wrapTight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eastAsia="MS Mincho" w:hAnsi="Calibri" w:cs="Times New Roman"/>
          <w:b/>
          <w:noProof/>
          <w:sz w:val="20"/>
          <w:szCs w:val="20"/>
          <w:lang w:val="es-ES" w:eastAsia="es-ES_tradnl"/>
        </w:rPr>
        <w:drawing>
          <wp:anchor distT="0" distB="0" distL="114300" distR="114300" simplePos="0" relativeHeight="251721728" behindDoc="1" locked="0" layoutInCell="1" allowOverlap="1" wp14:anchorId="4CB69059" wp14:editId="12CC886B">
            <wp:simplePos x="0" y="0"/>
            <wp:positionH relativeFrom="column">
              <wp:posOffset>5732780</wp:posOffset>
            </wp:positionH>
            <wp:positionV relativeFrom="paragraph">
              <wp:posOffset>-307975</wp:posOffset>
            </wp:positionV>
            <wp:extent cx="831850" cy="712470"/>
            <wp:effectExtent l="0" t="0" r="6350" b="0"/>
            <wp:wrapThrough wrapText="bothSides">
              <wp:wrapPolygon edited="0">
                <wp:start x="7585" y="0"/>
                <wp:lineTo x="3298" y="2695"/>
                <wp:lineTo x="660" y="5390"/>
                <wp:lineTo x="0" y="12706"/>
                <wp:lineTo x="0" y="13861"/>
                <wp:lineTo x="1649" y="18481"/>
                <wp:lineTo x="1649" y="20406"/>
                <wp:lineTo x="3957" y="21176"/>
                <wp:lineTo x="8574" y="21176"/>
                <wp:lineTo x="14840" y="21176"/>
                <wp:lineTo x="18137" y="21176"/>
                <wp:lineTo x="19786" y="20021"/>
                <wp:lineTo x="19786" y="13476"/>
                <wp:lineTo x="19456" y="12321"/>
                <wp:lineTo x="21435" y="9626"/>
                <wp:lineTo x="21435" y="6545"/>
                <wp:lineTo x="18467" y="5005"/>
                <wp:lineTo x="17808" y="385"/>
                <wp:lineTo x="10882" y="0"/>
                <wp:lineTo x="7585" y="0"/>
              </wp:wrapPolygon>
            </wp:wrapThrough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22752" behindDoc="1" locked="0" layoutInCell="1" allowOverlap="1" wp14:anchorId="4B9A1B6E" wp14:editId="721B2B64">
            <wp:simplePos x="0" y="0"/>
            <wp:positionH relativeFrom="column">
              <wp:posOffset>249555</wp:posOffset>
            </wp:positionH>
            <wp:positionV relativeFrom="paragraph">
              <wp:posOffset>-316230</wp:posOffset>
            </wp:positionV>
            <wp:extent cx="789940" cy="757555"/>
            <wp:effectExtent l="0" t="0" r="0" b="4445"/>
            <wp:wrapThrough wrapText="bothSides">
              <wp:wrapPolygon edited="0">
                <wp:start x="2778" y="0"/>
                <wp:lineTo x="0" y="8329"/>
                <wp:lineTo x="0" y="12674"/>
                <wp:lineTo x="2778" y="18106"/>
                <wp:lineTo x="2431" y="21365"/>
                <wp:lineTo x="18752" y="21365"/>
                <wp:lineTo x="18405" y="18106"/>
                <wp:lineTo x="21183" y="11950"/>
                <wp:lineTo x="21183" y="8329"/>
                <wp:lineTo x="18405" y="6518"/>
                <wp:lineTo x="18405" y="2535"/>
                <wp:lineTo x="17711" y="0"/>
                <wp:lineTo x="2778" y="0"/>
              </wp:wrapPolygon>
            </wp:wrapThrough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D43E0" w14:textId="77777777" w:rsidR="00C7242B" w:rsidRPr="001B395A" w:rsidRDefault="00C7242B" w:rsidP="00C7242B">
      <w:pPr>
        <w:spacing w:after="0" w:line="240" w:lineRule="auto"/>
        <w:ind w:left="-1701" w:right="-992"/>
        <w:rPr>
          <w:noProof/>
          <w:lang w:val="es-ES" w:eastAsia="es-MX"/>
        </w:rPr>
      </w:pPr>
    </w:p>
    <w:p w14:paraId="2641B5B4" w14:textId="77777777" w:rsidR="00C7242B" w:rsidRPr="00110B05" w:rsidRDefault="00C7242B" w:rsidP="00C7242B">
      <w:pPr>
        <w:spacing w:after="0" w:line="240" w:lineRule="auto"/>
        <w:ind w:left="-1701" w:right="-992"/>
        <w:rPr>
          <w:rFonts w:ascii="Cambria" w:eastAsia="MS Mincho" w:hAnsi="Cambria" w:cs="Times New Roman"/>
          <w:sz w:val="20"/>
          <w:szCs w:val="20"/>
          <w:lang w:val="es-ES" w:eastAsia="es-ES"/>
        </w:rPr>
      </w:pPr>
    </w:p>
    <w:p w14:paraId="41E47F40" w14:textId="77777777" w:rsidR="00C7242B" w:rsidRPr="001B395A" w:rsidRDefault="00C7242B" w:rsidP="00C7242B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  <w:lang w:val="es-ES"/>
        </w:rPr>
      </w:pPr>
      <w:r w:rsidRPr="001B395A">
        <w:rPr>
          <w:rFonts w:ascii="Cambria" w:eastAsia="MS Mincho" w:hAnsi="Cambria"/>
          <w:b/>
          <w:color w:val="002060"/>
          <w:sz w:val="20"/>
          <w:szCs w:val="20"/>
          <w:lang w:val="es-ES"/>
        </w:rPr>
        <w:t>www.russian.com.mx</w:t>
      </w:r>
      <w:r w:rsidRPr="001B395A">
        <w:rPr>
          <w:rFonts w:ascii="Cambria" w:eastAsia="MS Mincho" w:hAnsi="Cambria"/>
          <w:b/>
          <w:sz w:val="20"/>
          <w:szCs w:val="20"/>
          <w:lang w:val="es-ES"/>
        </w:rPr>
        <w:t xml:space="preserve"> - </w:t>
      </w:r>
      <w:r w:rsidRPr="001B395A">
        <w:rPr>
          <w:rFonts w:ascii="Cambria" w:eastAsia="MS Mincho" w:hAnsi="Cambria"/>
          <w:b/>
          <w:color w:val="FF0000"/>
          <w:sz w:val="20"/>
          <w:szCs w:val="20"/>
          <w:lang w:val="es-ES"/>
        </w:rPr>
        <w:t>información más actualizada y detallado del Tour</w:t>
      </w:r>
    </w:p>
    <w:p w14:paraId="614EC764" w14:textId="4260BB9A" w:rsidR="005E2AB8" w:rsidRPr="00611D5B" w:rsidRDefault="00FB1A18" w:rsidP="002C58E1">
      <w:pPr>
        <w:spacing w:after="120" w:line="240" w:lineRule="auto"/>
        <w:jc w:val="center"/>
        <w:rPr>
          <w:rFonts w:eastAsia="MS Mincho" w:cs="Arial"/>
          <w:color w:val="5F497A"/>
          <w:sz w:val="30"/>
          <w:szCs w:val="30"/>
          <w:u w:val="single"/>
          <w:lang w:val="es-ES" w:eastAsia="es-ES"/>
        </w:rPr>
      </w:pPr>
      <w:r w:rsidRPr="00611D5B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 xml:space="preserve">Tren </w:t>
      </w:r>
      <w:r w:rsidRPr="00611D5B">
        <w:rPr>
          <w:rFonts w:eastAsia="MS Mincho" w:cs="Arial"/>
          <w:b/>
          <w:i/>
          <w:color w:val="C00000"/>
          <w:sz w:val="30"/>
          <w:szCs w:val="30"/>
          <w:u w:val="single"/>
          <w:lang w:val="es-ES" w:eastAsia="es-ES"/>
        </w:rPr>
        <w:t xml:space="preserve">IMPERIAL </w:t>
      </w:r>
      <w:proofErr w:type="spellStart"/>
      <w:r w:rsidRPr="00611D5B">
        <w:rPr>
          <w:rFonts w:eastAsia="MS Mincho" w:cs="Arial"/>
          <w:b/>
          <w:i/>
          <w:color w:val="C00000"/>
          <w:sz w:val="30"/>
          <w:szCs w:val="30"/>
          <w:u w:val="single"/>
          <w:lang w:val="es-ES" w:eastAsia="es-ES"/>
        </w:rPr>
        <w:t>RUSSIA</w:t>
      </w:r>
      <w:proofErr w:type="spellEnd"/>
      <w:r w:rsidR="00611D5B" w:rsidRPr="00611D5B">
        <w:rPr>
          <w:rFonts w:eastAsia="MS Mincho" w:cs="Arial"/>
          <w:b/>
          <w:i/>
          <w:color w:val="C00000"/>
          <w:sz w:val="30"/>
          <w:szCs w:val="30"/>
          <w:u w:val="single"/>
          <w:lang w:val="es-ES" w:eastAsia="es-ES"/>
        </w:rPr>
        <w:t xml:space="preserve"> TRAIN</w:t>
      </w:r>
      <w:r w:rsidRPr="00611D5B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 xml:space="preserve"> </w:t>
      </w:r>
      <w:r w:rsidRPr="00611D5B">
        <w:rPr>
          <w:b/>
          <w:bCs/>
          <w:color w:val="C00000"/>
          <w:sz w:val="30"/>
          <w:szCs w:val="30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611D5B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>Ruta "2</w:t>
      </w:r>
      <w:r w:rsidR="00947977" w:rsidRPr="00611D5B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>A" Transiberiana</w:t>
      </w:r>
      <w:r w:rsidRPr="00611D5B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 xml:space="preserve"> 201</w:t>
      </w:r>
      <w:r w:rsidR="006E72C7" w:rsidRPr="00611D5B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>9</w:t>
      </w:r>
      <w:r w:rsidRPr="00611D5B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>.</w:t>
      </w:r>
      <w:r w:rsidR="005E2AB8" w:rsidRPr="00611D5B">
        <w:rPr>
          <w:rFonts w:eastAsia="MS Mincho" w:cs="Arial"/>
          <w:b/>
          <w:color w:val="C00000"/>
          <w:sz w:val="30"/>
          <w:szCs w:val="30"/>
          <w:lang w:val="es-ES" w:eastAsia="es-ES"/>
        </w:rPr>
        <w:t xml:space="preserve"> </w:t>
      </w:r>
      <w:r w:rsidR="005E2AB8" w:rsidRPr="00611D5B">
        <w:rPr>
          <w:rFonts w:eastAsia="MS Mincho" w:cs="Times New Roman"/>
          <w:b/>
          <w:sz w:val="30"/>
          <w:szCs w:val="30"/>
          <w:u w:val="single"/>
          <w:lang w:val="es-ES" w:eastAsia="es-ES"/>
        </w:rPr>
        <w:t>14 días / 13 noches</w:t>
      </w:r>
    </w:p>
    <w:p w14:paraId="23AA0764" w14:textId="18E0AD45" w:rsidR="005E2AB8" w:rsidRPr="006E72C7" w:rsidRDefault="006E72C7" w:rsidP="006E72C7">
      <w:pPr>
        <w:spacing w:after="0" w:line="240" w:lineRule="auto"/>
        <w:jc w:val="center"/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2C7">
        <w:rPr>
          <w:b/>
          <w:bCs/>
          <w:sz w:val="28"/>
          <w:szCs w:val="28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Opción Oeste / Este</w:t>
      </w:r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E2AB8"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MOSCÚ – KAZÁN – EKATERIMBURGO – NOVOSIBIRSK – IRKUTSK – LAGO </w:t>
      </w:r>
      <w:proofErr w:type="spellStart"/>
      <w:r w:rsidR="005E2AB8"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BAIKAL</w:t>
      </w:r>
      <w:proofErr w:type="spellEnd"/>
      <w:r w:rsidR="005E2AB8"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ULÁN </w:t>
      </w:r>
      <w:proofErr w:type="spellStart"/>
      <w:r w:rsidR="005E2AB8"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UDÉ</w:t>
      </w:r>
      <w:proofErr w:type="spellEnd"/>
      <w:r w:rsidR="005E2AB8"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="005E2AB8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KHABAROVSK</w:t>
      </w:r>
      <w:proofErr w:type="spellEnd"/>
      <w:r w:rsidR="005E2AB8"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5E2AB8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VLADIVOSTOK</w:t>
      </w:r>
    </w:p>
    <w:p w14:paraId="4CEA5687" w14:textId="18DC90B1" w:rsidR="005E2AB8" w:rsidRPr="001B395A" w:rsidRDefault="005E2AB8" w:rsidP="002C58E1">
      <w:pPr>
        <w:spacing w:after="120" w:line="240" w:lineRule="auto"/>
        <w:jc w:val="center"/>
        <w:rPr>
          <w:rFonts w:cs="Arial"/>
          <w:b/>
          <w:bCs/>
          <w:sz w:val="28"/>
          <w:szCs w:val="28"/>
          <w:u w:val="single"/>
          <w:lang w:val="es-ES"/>
        </w:rPr>
      </w:pPr>
      <w:r w:rsidRPr="00F939A5">
        <w:rPr>
          <w:rFonts w:eastAsia="MS Mincho" w:cs="Arial"/>
          <w:b/>
          <w:bCs/>
          <w:sz w:val="28"/>
          <w:szCs w:val="28"/>
          <w:lang w:val="es-ES" w:eastAsia="es-ES"/>
        </w:rPr>
        <w:t>Únicas 2 fechas fijas iniciando el tour en Moscú</w:t>
      </w:r>
      <w:r w:rsidRPr="001B395A">
        <w:rPr>
          <w:rFonts w:eastAsia="MS Mincho" w:cs="Arial"/>
          <w:b/>
          <w:bCs/>
          <w:sz w:val="28"/>
          <w:szCs w:val="28"/>
          <w:lang w:val="es-ES" w:eastAsia="es-ES"/>
        </w:rPr>
        <w:t xml:space="preserve">:   </w:t>
      </w:r>
      <w:r w:rsidR="0088610D" w:rsidRPr="0088610D">
        <w:rPr>
          <w:rFonts w:eastAsia="MS Mincho" w:cs="Arial"/>
          <w:b/>
          <w:bCs/>
          <w:sz w:val="28"/>
          <w:szCs w:val="28"/>
          <w:u w:val="single"/>
          <w:lang w:val="es-ES" w:eastAsia="es-ES"/>
        </w:rPr>
        <w:t xml:space="preserve">Viernes, </w:t>
      </w:r>
      <w:r w:rsidR="008F1C10" w:rsidRPr="0088610D">
        <w:rPr>
          <w:rFonts w:cs="Arial"/>
          <w:b/>
          <w:bCs/>
          <w:sz w:val="28"/>
          <w:szCs w:val="28"/>
          <w:u w:val="single"/>
          <w:lang w:val="es-ES"/>
        </w:rPr>
        <w:t>24</w:t>
      </w:r>
      <w:r w:rsidRPr="0088610D">
        <w:rPr>
          <w:rFonts w:cs="Arial"/>
          <w:b/>
          <w:bCs/>
          <w:sz w:val="28"/>
          <w:szCs w:val="28"/>
          <w:u w:val="single"/>
          <w:lang w:val="es-ES"/>
        </w:rPr>
        <w:t xml:space="preserve"> </w:t>
      </w:r>
      <w:proofErr w:type="gramStart"/>
      <w:r w:rsidRPr="0088610D">
        <w:rPr>
          <w:rFonts w:cs="Arial"/>
          <w:b/>
          <w:bCs/>
          <w:sz w:val="28"/>
          <w:szCs w:val="28"/>
          <w:u w:val="single"/>
          <w:lang w:val="es-ES"/>
        </w:rPr>
        <w:t>Mayo</w:t>
      </w:r>
      <w:r w:rsidRPr="001B395A">
        <w:rPr>
          <w:rFonts w:cs="Arial"/>
          <w:bCs/>
          <w:sz w:val="28"/>
          <w:szCs w:val="28"/>
          <w:lang w:val="es-ES"/>
        </w:rPr>
        <w:t xml:space="preserve"> </w:t>
      </w:r>
      <w:r w:rsidR="00256CF4">
        <w:rPr>
          <w:rFonts w:cs="Arial"/>
          <w:bCs/>
          <w:sz w:val="28"/>
          <w:szCs w:val="28"/>
          <w:lang w:val="es-ES"/>
        </w:rPr>
        <w:t xml:space="preserve"> </w:t>
      </w:r>
      <w:r w:rsidR="0088610D" w:rsidRPr="0088610D">
        <w:rPr>
          <w:rFonts w:cs="Arial"/>
          <w:b/>
          <w:bCs/>
          <w:sz w:val="28"/>
          <w:szCs w:val="28"/>
          <w:lang w:val="es-ES"/>
        </w:rPr>
        <w:t>o</w:t>
      </w:r>
      <w:proofErr w:type="gramEnd"/>
      <w:r w:rsidRPr="0088610D">
        <w:rPr>
          <w:rFonts w:cs="Arial"/>
          <w:b/>
          <w:bCs/>
          <w:sz w:val="28"/>
          <w:szCs w:val="28"/>
          <w:lang w:val="es-ES"/>
        </w:rPr>
        <w:t xml:space="preserve">  </w:t>
      </w:r>
      <w:r w:rsidR="0088610D" w:rsidRPr="0088610D">
        <w:rPr>
          <w:rFonts w:cs="Arial"/>
          <w:b/>
          <w:bCs/>
          <w:sz w:val="28"/>
          <w:szCs w:val="28"/>
          <w:u w:val="single"/>
          <w:lang w:val="es-ES"/>
        </w:rPr>
        <w:t>Domingo,</w:t>
      </w:r>
      <w:r w:rsidR="0088610D" w:rsidRPr="0088610D">
        <w:rPr>
          <w:rFonts w:cs="Arial"/>
          <w:bCs/>
          <w:sz w:val="28"/>
          <w:szCs w:val="28"/>
          <w:u w:val="single"/>
          <w:lang w:val="es-ES"/>
        </w:rPr>
        <w:t xml:space="preserve"> </w:t>
      </w:r>
      <w:r w:rsidR="008F1C10" w:rsidRPr="0088610D">
        <w:rPr>
          <w:rFonts w:cs="Arial"/>
          <w:b/>
          <w:bCs/>
          <w:sz w:val="28"/>
          <w:szCs w:val="28"/>
          <w:u w:val="single"/>
          <w:lang w:val="es-ES"/>
        </w:rPr>
        <w:t>21</w:t>
      </w:r>
      <w:r w:rsidRPr="0088610D">
        <w:rPr>
          <w:rFonts w:cs="Arial"/>
          <w:b/>
          <w:bCs/>
          <w:sz w:val="28"/>
          <w:szCs w:val="28"/>
          <w:u w:val="single"/>
          <w:lang w:val="es-ES"/>
        </w:rPr>
        <w:t xml:space="preserve"> Julio</w:t>
      </w:r>
      <w:r w:rsidR="006A5DAF">
        <w:rPr>
          <w:rFonts w:cs="Arial"/>
          <w:b/>
          <w:bCs/>
          <w:sz w:val="28"/>
          <w:szCs w:val="28"/>
          <w:u w:val="single"/>
          <w:lang w:val="es-ES"/>
        </w:rPr>
        <w:t>.</w:t>
      </w:r>
    </w:p>
    <w:p w14:paraId="550652A8" w14:textId="77777777" w:rsidR="005E2AB8" w:rsidRDefault="005E2AB8" w:rsidP="00947977">
      <w:pPr>
        <w:pBdr>
          <w:bottom w:val="single" w:sz="6" w:space="1" w:color="auto"/>
        </w:pBdr>
        <w:spacing w:after="0" w:line="240" w:lineRule="auto"/>
        <w:jc w:val="both"/>
        <w:rPr>
          <w:rFonts w:cs="Arial"/>
          <w:sz w:val="10"/>
          <w:szCs w:val="10"/>
          <w:lang w:val="es-ES"/>
        </w:rPr>
      </w:pPr>
    </w:p>
    <w:p w14:paraId="6F9EE1D5" w14:textId="77777777" w:rsidR="00947977" w:rsidRPr="001B395A" w:rsidRDefault="00947977" w:rsidP="005E2AB8">
      <w:pPr>
        <w:spacing w:after="0" w:line="240" w:lineRule="auto"/>
        <w:jc w:val="both"/>
        <w:rPr>
          <w:rFonts w:cs="Arial"/>
          <w:sz w:val="10"/>
          <w:szCs w:val="10"/>
          <w:lang w:val="es-ES"/>
        </w:rPr>
      </w:pPr>
    </w:p>
    <w:p w14:paraId="38C73CA6" w14:textId="77777777" w:rsidR="005E2AB8" w:rsidRPr="001B395A" w:rsidRDefault="005E2AB8" w:rsidP="00272E3A">
      <w:pPr>
        <w:spacing w:after="0" w:line="240" w:lineRule="auto"/>
        <w:jc w:val="center"/>
        <w:rPr>
          <w:rFonts w:cs="Tahoma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95A">
        <w:rPr>
          <w:rFonts w:eastAsia="MS Mincho" w:cs="Times New Roman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ITINERARIO DEL PAQUETE TERRESTRE:</w:t>
      </w:r>
    </w:p>
    <w:p w14:paraId="04E1432B" w14:textId="669ACD92" w:rsidR="005E2AB8" w:rsidRPr="00272E3A" w:rsidRDefault="005E2AB8" w:rsidP="00272E3A">
      <w:pPr>
        <w:pStyle w:val="Ttulo3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01 </w:t>
      </w:r>
      <w:r w:rsidRPr="00272E3A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</w:t>
      </w:r>
    </w:p>
    <w:p w14:paraId="50DA853D" w14:textId="77777777" w:rsidR="005E2AB8" w:rsidRPr="001B395A" w:rsidRDefault="005E2AB8" w:rsidP="00272E3A">
      <w:pPr>
        <w:pStyle w:val="Ttulo3"/>
        <w:jc w:val="both"/>
        <w:rPr>
          <w:rFonts w:asciiTheme="minorHAnsi" w:hAnsiTheme="minorHAnsi"/>
          <w:b w:val="0"/>
          <w:color w:val="000000"/>
          <w:sz w:val="21"/>
          <w:szCs w:val="21"/>
          <w:lang w:val="es-ES"/>
        </w:rPr>
      </w:pPr>
      <w:r w:rsidRPr="001B395A">
        <w:rPr>
          <w:rFonts w:asciiTheme="minorHAnsi" w:hAnsiTheme="minorHAnsi"/>
          <w:b w:val="0"/>
          <w:color w:val="000000"/>
          <w:sz w:val="21"/>
          <w:szCs w:val="21"/>
          <w:lang w:val="es-ES"/>
        </w:rPr>
        <w:t>Llegada al aeropuerto de Moscú. Traslado y alojamiento en el hotel</w:t>
      </w:r>
      <w:r w:rsidRPr="001B395A">
        <w:rPr>
          <w:rFonts w:asciiTheme="minorHAnsi" w:hAnsiTheme="minorHAnsi" w:cs="Arial"/>
          <w:b w:val="0"/>
          <w:sz w:val="21"/>
          <w:szCs w:val="21"/>
          <w:lang w:val="es-ES"/>
        </w:rPr>
        <w:t xml:space="preserve"> predeterminado (el </w:t>
      </w:r>
      <w:proofErr w:type="spellStart"/>
      <w:r w:rsidRPr="001B395A">
        <w:rPr>
          <w:rFonts w:asciiTheme="minorHAnsi" w:hAnsiTheme="minorHAnsi" w:cs="Arial"/>
          <w:b w:val="0"/>
          <w:sz w:val="21"/>
          <w:szCs w:val="21"/>
          <w:lang w:val="es-ES"/>
        </w:rPr>
        <w:t>check</w:t>
      </w:r>
      <w:proofErr w:type="spellEnd"/>
      <w:r w:rsidRPr="001B395A">
        <w:rPr>
          <w:rFonts w:asciiTheme="minorHAnsi" w:hAnsiTheme="minorHAnsi" w:cs="Arial"/>
          <w:b w:val="0"/>
          <w:sz w:val="21"/>
          <w:szCs w:val="21"/>
          <w:lang w:val="es-ES"/>
        </w:rPr>
        <w:t>-IN es a partir de las 15:00)</w:t>
      </w:r>
      <w:r w:rsidRPr="001B395A">
        <w:rPr>
          <w:rFonts w:asciiTheme="minorHAnsi" w:hAnsiTheme="minorHAnsi"/>
          <w:b w:val="0"/>
          <w:color w:val="000000"/>
          <w:sz w:val="21"/>
          <w:szCs w:val="21"/>
          <w:lang w:val="es-ES"/>
        </w:rPr>
        <w:t>.</w:t>
      </w:r>
    </w:p>
    <w:p w14:paraId="6A364CF9" w14:textId="5BF9F88D" w:rsidR="005E2AB8" w:rsidRPr="00272E3A" w:rsidRDefault="005E2AB8" w:rsidP="00272E3A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MOSCÚ (Capital de Rusia)</w:t>
      </w:r>
    </w:p>
    <w:p w14:paraId="4033E82A" w14:textId="47FBE1BA" w:rsidR="005E2AB8" w:rsidRPr="001B395A" w:rsidRDefault="005E2AB8" w:rsidP="00272E3A">
      <w:pPr>
        <w:spacing w:after="0" w:line="240" w:lineRule="auto"/>
        <w:contextualSpacing/>
        <w:jc w:val="both"/>
        <w:rPr>
          <w:rFonts w:eastAsia="Times New Roman"/>
          <w:i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1B395A">
        <w:rPr>
          <w:bCs/>
          <w:sz w:val="21"/>
          <w:szCs w:val="21"/>
          <w:lang w:val="es-ES"/>
        </w:rPr>
        <w:t xml:space="preserve">Por la mañana a las 08:30 </w:t>
      </w:r>
      <w:proofErr w:type="spellStart"/>
      <w:r w:rsidRPr="001B395A">
        <w:rPr>
          <w:bCs/>
          <w:sz w:val="21"/>
          <w:szCs w:val="21"/>
          <w:lang w:val="es-ES"/>
        </w:rPr>
        <w:t>hrs</w:t>
      </w:r>
      <w:proofErr w:type="spellEnd"/>
      <w:r>
        <w:rPr>
          <w:bCs/>
          <w:sz w:val="21"/>
          <w:szCs w:val="21"/>
          <w:lang w:val="es-ES"/>
        </w:rPr>
        <w:t>.</w:t>
      </w:r>
      <w:r w:rsidRPr="001B395A">
        <w:rPr>
          <w:bCs/>
          <w:sz w:val="21"/>
          <w:szCs w:val="21"/>
          <w:lang w:val="es-ES"/>
        </w:rPr>
        <w:t xml:space="preserve"> </w:t>
      </w:r>
      <w:r w:rsidRPr="001B395A">
        <w:rPr>
          <w:b/>
          <w:bCs/>
          <w:i/>
          <w:sz w:val="21"/>
          <w:szCs w:val="21"/>
          <w:lang w:val="es-ES"/>
        </w:rPr>
        <w:t>visita panorámica de la ciudad</w:t>
      </w:r>
      <w:r w:rsidRPr="001B395A">
        <w:rPr>
          <w:bCs/>
          <w:sz w:val="21"/>
          <w:szCs w:val="21"/>
          <w:lang w:val="es-ES"/>
        </w:rPr>
        <w:t xml:space="preserve"> incluyendo sus principales puntos de interés. </w:t>
      </w:r>
      <w:r w:rsidRPr="001B395A">
        <w:rPr>
          <w:bCs/>
          <w:i/>
          <w:sz w:val="21"/>
          <w:szCs w:val="21"/>
          <w:lang w:val="es-ES"/>
        </w:rPr>
        <w:t xml:space="preserve">Almuerzo </w:t>
      </w:r>
      <w:r w:rsidRPr="008709F1">
        <w:rPr>
          <w:bCs/>
          <w:sz w:val="21"/>
          <w:szCs w:val="21"/>
          <w:lang w:val="es-ES"/>
        </w:rPr>
        <w:t>en un restaurante local.</w:t>
      </w:r>
      <w:r w:rsidRPr="001B395A">
        <w:rPr>
          <w:bCs/>
          <w:i/>
          <w:sz w:val="21"/>
          <w:szCs w:val="21"/>
          <w:lang w:val="es-ES"/>
        </w:rPr>
        <w:t xml:space="preserve"> </w:t>
      </w:r>
      <w:r w:rsidRPr="001B395A">
        <w:rPr>
          <w:sz w:val="21"/>
          <w:szCs w:val="21"/>
          <w:lang w:val="es-ES"/>
        </w:rPr>
        <w:t xml:space="preserve">Visita a la ciudadela del </w:t>
      </w:r>
      <w:r w:rsidRPr="001B395A">
        <w:rPr>
          <w:b/>
          <w:i/>
          <w:sz w:val="21"/>
          <w:szCs w:val="21"/>
          <w:lang w:val="es-ES"/>
        </w:rPr>
        <w:t>Kremlin</w:t>
      </w:r>
      <w:r w:rsidRPr="001B395A">
        <w:rPr>
          <w:sz w:val="21"/>
          <w:szCs w:val="21"/>
          <w:lang w:val="es-ES"/>
        </w:rPr>
        <w:t>,</w:t>
      </w:r>
      <w:r w:rsidRPr="001B395A">
        <w:rPr>
          <w:b/>
          <w:i/>
          <w:sz w:val="21"/>
          <w:szCs w:val="21"/>
          <w:lang w:val="es-ES"/>
        </w:rPr>
        <w:t xml:space="preserve"> </w:t>
      </w:r>
      <w:r w:rsidRPr="001B395A">
        <w:rPr>
          <w:sz w:val="21"/>
          <w:szCs w:val="21"/>
          <w:lang w:val="es-ES"/>
        </w:rPr>
        <w:t xml:space="preserve">excursión peatonal por la </w:t>
      </w:r>
      <w:r w:rsidRPr="001B395A">
        <w:rPr>
          <w:b/>
          <w:i/>
          <w:sz w:val="21"/>
          <w:szCs w:val="21"/>
          <w:lang w:val="es-ES"/>
        </w:rPr>
        <w:t xml:space="preserve">Calle </w:t>
      </w:r>
      <w:proofErr w:type="spellStart"/>
      <w:r w:rsidRPr="001B395A">
        <w:rPr>
          <w:b/>
          <w:i/>
          <w:sz w:val="21"/>
          <w:szCs w:val="21"/>
          <w:lang w:val="es-ES"/>
        </w:rPr>
        <w:t>Arbat</w:t>
      </w:r>
      <w:proofErr w:type="spellEnd"/>
      <w:r w:rsidRPr="001B395A">
        <w:rPr>
          <w:b/>
          <w:i/>
          <w:sz w:val="21"/>
          <w:szCs w:val="21"/>
          <w:lang w:val="es-ES"/>
        </w:rPr>
        <w:t xml:space="preserve">, </w:t>
      </w:r>
      <w:r w:rsidRPr="001B395A">
        <w:rPr>
          <w:sz w:val="21"/>
          <w:szCs w:val="21"/>
          <w:lang w:val="es-ES"/>
        </w:rPr>
        <w:t xml:space="preserve">visitando la </w:t>
      </w:r>
      <w:r w:rsidRPr="001B395A">
        <w:rPr>
          <w:b/>
          <w:i/>
          <w:sz w:val="21"/>
          <w:szCs w:val="21"/>
          <w:lang w:val="es-ES"/>
        </w:rPr>
        <w:t>Catedral de Cristo San Salvador</w:t>
      </w:r>
      <w:r w:rsidRPr="001B395A">
        <w:rPr>
          <w:sz w:val="21"/>
          <w:szCs w:val="21"/>
          <w:lang w:val="es-ES"/>
        </w:rPr>
        <w:t xml:space="preserve">. Finalizaremos la visita panorámica con la excursión al </w:t>
      </w:r>
      <w:r w:rsidRPr="001B395A">
        <w:rPr>
          <w:b/>
          <w:i/>
          <w:sz w:val="21"/>
          <w:szCs w:val="21"/>
          <w:lang w:val="es-ES"/>
        </w:rPr>
        <w:t xml:space="preserve">Metro de </w:t>
      </w:r>
      <w:r w:rsidRPr="001B395A">
        <w:rPr>
          <w:sz w:val="21"/>
          <w:szCs w:val="21"/>
          <w:lang w:val="es-ES"/>
        </w:rPr>
        <w:t xml:space="preserve">Moscú. </w:t>
      </w:r>
      <w:r w:rsidRPr="001B395A">
        <w:rPr>
          <w:i/>
          <w:sz w:val="21"/>
          <w:szCs w:val="21"/>
          <w:lang w:val="es-ES"/>
        </w:rPr>
        <w:t xml:space="preserve">Cena. </w:t>
      </w:r>
      <w:r w:rsidRPr="001B395A">
        <w:rPr>
          <w:sz w:val="21"/>
          <w:szCs w:val="21"/>
          <w:lang w:val="es-ES"/>
        </w:rPr>
        <w:t xml:space="preserve">Bienvenida al tren </w:t>
      </w:r>
      <w:r w:rsidR="00FF3AD3">
        <w:rPr>
          <w:b/>
          <w:sz w:val="21"/>
          <w:szCs w:val="21"/>
          <w:lang w:val="es-ES"/>
        </w:rPr>
        <w:t>IMPERIAL</w:t>
      </w:r>
      <w:r w:rsidRPr="001B395A">
        <w:rPr>
          <w:b/>
          <w:sz w:val="21"/>
          <w:szCs w:val="21"/>
          <w:lang w:val="es-ES"/>
        </w:rPr>
        <w:t xml:space="preserve"> </w:t>
      </w:r>
      <w:proofErr w:type="spellStart"/>
      <w:r w:rsidRPr="001B395A">
        <w:rPr>
          <w:b/>
          <w:sz w:val="21"/>
          <w:szCs w:val="21"/>
          <w:lang w:val="es-ES"/>
        </w:rPr>
        <w:t>RUSSIA</w:t>
      </w:r>
      <w:proofErr w:type="spellEnd"/>
      <w:r w:rsidR="006D7EC5">
        <w:rPr>
          <w:b/>
          <w:sz w:val="21"/>
          <w:szCs w:val="21"/>
          <w:lang w:val="es-ES"/>
        </w:rPr>
        <w:t xml:space="preserve"> TRAIN</w:t>
      </w:r>
      <w:r w:rsidRPr="001B395A">
        <w:rPr>
          <w:sz w:val="21"/>
          <w:szCs w:val="21"/>
          <w:lang w:val="es-ES"/>
        </w:rPr>
        <w:t xml:space="preserve">. Salida de Moscú a la ruta Transiberiana hacia Siberia, Mongolia y China. </w:t>
      </w:r>
    </w:p>
    <w:p w14:paraId="225E68D4" w14:textId="2D74A82F" w:rsidR="005E2AB8" w:rsidRPr="00272E3A" w:rsidRDefault="005E2AB8" w:rsidP="00272E3A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KAZÁN (Republica de Tartaristán)</w:t>
      </w:r>
    </w:p>
    <w:p w14:paraId="1AE85121" w14:textId="2B628184" w:rsidR="005E2AB8" w:rsidRPr="001B395A" w:rsidRDefault="005E2AB8" w:rsidP="00272E3A">
      <w:pPr>
        <w:spacing w:after="0" w:line="240" w:lineRule="auto"/>
        <w:contextualSpacing/>
        <w:jc w:val="both"/>
        <w:rPr>
          <w:sz w:val="21"/>
          <w:szCs w:val="21"/>
          <w:lang w:val="es-ES"/>
        </w:rPr>
      </w:pPr>
      <w:r w:rsidRPr="001B395A">
        <w:rPr>
          <w:i/>
          <w:sz w:val="21"/>
          <w:szCs w:val="21"/>
          <w:lang w:val="es-ES"/>
        </w:rPr>
        <w:t>Desayuno buffet a bordo</w:t>
      </w:r>
      <w:r w:rsidRPr="001B395A">
        <w:rPr>
          <w:sz w:val="21"/>
          <w:szCs w:val="21"/>
          <w:lang w:val="es-ES"/>
        </w:rPr>
        <w:t>. Llegada a Kazán</w:t>
      </w:r>
      <w:r>
        <w:rPr>
          <w:sz w:val="21"/>
          <w:szCs w:val="21"/>
          <w:lang w:val="es-ES"/>
        </w:rPr>
        <w:t xml:space="preserve"> - la capital de Tartaristán</w:t>
      </w:r>
      <w:r w:rsidRPr="001B395A">
        <w:rPr>
          <w:sz w:val="21"/>
          <w:szCs w:val="21"/>
          <w:lang w:val="es-ES"/>
        </w:rPr>
        <w:t xml:space="preserve">, </w:t>
      </w:r>
      <w:r w:rsidRPr="001B395A">
        <w:rPr>
          <w:b/>
          <w:i/>
          <w:sz w:val="21"/>
          <w:szCs w:val="21"/>
          <w:lang w:val="es-ES"/>
        </w:rPr>
        <w:t xml:space="preserve">visita panorámica de la ciudad </w:t>
      </w:r>
      <w:r w:rsidRPr="001B395A">
        <w:rPr>
          <w:sz w:val="21"/>
          <w:szCs w:val="21"/>
          <w:lang w:val="es-ES"/>
        </w:rPr>
        <w:t>para conocer principales lugares turísticos</w:t>
      </w:r>
      <w:r>
        <w:rPr>
          <w:sz w:val="21"/>
          <w:szCs w:val="21"/>
          <w:lang w:val="es-ES"/>
        </w:rPr>
        <w:t>. Disfrutará</w:t>
      </w:r>
      <w:r w:rsidRPr="001B395A">
        <w:rPr>
          <w:sz w:val="21"/>
          <w:szCs w:val="21"/>
          <w:lang w:val="es-ES"/>
        </w:rPr>
        <w:t xml:space="preserve"> de un </w:t>
      </w:r>
      <w:r w:rsidRPr="001B395A">
        <w:rPr>
          <w:b/>
          <w:i/>
          <w:sz w:val="21"/>
          <w:szCs w:val="21"/>
          <w:lang w:val="es-ES"/>
        </w:rPr>
        <w:t>show folklore</w:t>
      </w:r>
      <w:r w:rsidRPr="001B395A">
        <w:rPr>
          <w:sz w:val="21"/>
          <w:szCs w:val="21"/>
          <w:lang w:val="es-ES"/>
        </w:rPr>
        <w:t xml:space="preserve"> “Tugan </w:t>
      </w:r>
      <w:proofErr w:type="spellStart"/>
      <w:r w:rsidRPr="001B395A">
        <w:rPr>
          <w:sz w:val="21"/>
          <w:szCs w:val="21"/>
          <w:lang w:val="es-ES"/>
        </w:rPr>
        <w:t>Avalim</w:t>
      </w:r>
      <w:proofErr w:type="spellEnd"/>
      <w:r w:rsidRPr="001B395A">
        <w:rPr>
          <w:sz w:val="21"/>
          <w:szCs w:val="21"/>
          <w:lang w:val="es-ES"/>
        </w:rPr>
        <w:t xml:space="preserve">” de la épica tártara. Durante la visita podremos observar por fuera el </w:t>
      </w:r>
      <w:r w:rsidRPr="001B395A">
        <w:rPr>
          <w:b/>
          <w:i/>
          <w:sz w:val="21"/>
          <w:szCs w:val="21"/>
          <w:lang w:val="es-ES"/>
        </w:rPr>
        <w:t xml:space="preserve">Kremlin de Kazán </w:t>
      </w:r>
      <w:r w:rsidRPr="001B395A">
        <w:rPr>
          <w:sz w:val="21"/>
          <w:szCs w:val="21"/>
          <w:lang w:val="es-ES"/>
        </w:rPr>
        <w:t>es el corazón histórico de la Republica de Tartaristán</w:t>
      </w:r>
      <w:r w:rsidRPr="001B395A">
        <w:rPr>
          <w:b/>
          <w:i/>
          <w:sz w:val="21"/>
          <w:szCs w:val="21"/>
          <w:lang w:val="es-ES"/>
        </w:rPr>
        <w:t xml:space="preserve">. </w:t>
      </w:r>
      <w:r w:rsidRPr="001B395A">
        <w:rPr>
          <w:i/>
          <w:sz w:val="21"/>
          <w:szCs w:val="21"/>
          <w:lang w:val="es-ES"/>
        </w:rPr>
        <w:t>Almuerzo</w:t>
      </w:r>
      <w:r w:rsidRPr="001B395A">
        <w:rPr>
          <w:sz w:val="21"/>
          <w:szCs w:val="21"/>
          <w:lang w:val="es-ES"/>
        </w:rPr>
        <w:t xml:space="preserve">. Regreso al tren </w:t>
      </w:r>
      <w:r w:rsidR="00FF3AD3">
        <w:rPr>
          <w:b/>
          <w:sz w:val="21"/>
          <w:szCs w:val="21"/>
          <w:lang w:val="es-ES"/>
        </w:rPr>
        <w:t>IMPERI</w:t>
      </w:r>
      <w:r w:rsidRPr="001B395A">
        <w:rPr>
          <w:b/>
          <w:sz w:val="21"/>
          <w:szCs w:val="21"/>
          <w:lang w:val="es-ES"/>
        </w:rPr>
        <w:t xml:space="preserve">AL </w:t>
      </w:r>
      <w:proofErr w:type="spellStart"/>
      <w:r w:rsidRPr="001B395A">
        <w:rPr>
          <w:b/>
          <w:sz w:val="21"/>
          <w:szCs w:val="21"/>
          <w:lang w:val="es-ES"/>
        </w:rPr>
        <w:t>RUSSIA</w:t>
      </w:r>
      <w:proofErr w:type="spellEnd"/>
      <w:r w:rsidR="006D7EC5">
        <w:rPr>
          <w:b/>
          <w:sz w:val="21"/>
          <w:szCs w:val="21"/>
          <w:lang w:val="es-ES"/>
        </w:rPr>
        <w:t xml:space="preserve"> TRAIN</w:t>
      </w:r>
      <w:r w:rsidRPr="001B395A">
        <w:rPr>
          <w:sz w:val="21"/>
          <w:szCs w:val="21"/>
          <w:lang w:val="es-ES"/>
        </w:rPr>
        <w:t xml:space="preserve"> y </w:t>
      </w:r>
      <w:r w:rsidRPr="001B395A">
        <w:rPr>
          <w:i/>
          <w:sz w:val="21"/>
          <w:szCs w:val="21"/>
          <w:lang w:val="es-ES"/>
        </w:rPr>
        <w:t xml:space="preserve">cena </w:t>
      </w:r>
      <w:r w:rsidRPr="001B395A">
        <w:rPr>
          <w:sz w:val="21"/>
          <w:szCs w:val="21"/>
          <w:lang w:val="es-ES"/>
        </w:rPr>
        <w:t xml:space="preserve">a bordo. </w:t>
      </w:r>
    </w:p>
    <w:p w14:paraId="5D7D16BC" w14:textId="54BDB2F8" w:rsidR="005E2AB8" w:rsidRPr="00272E3A" w:rsidRDefault="005E2AB8" w:rsidP="00272E3A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EKATERIMBURGO (Montes Urales) </w:t>
      </w:r>
    </w:p>
    <w:p w14:paraId="22DE0988" w14:textId="18F2D515" w:rsidR="005E2AB8" w:rsidRPr="001B395A" w:rsidRDefault="005E2AB8" w:rsidP="00272E3A">
      <w:pPr>
        <w:pStyle w:val="Ttulo3"/>
        <w:jc w:val="both"/>
        <w:rPr>
          <w:rFonts w:asciiTheme="minorHAnsi" w:hAnsiTheme="minorHAnsi"/>
          <w:b w:val="0"/>
          <w:color w:val="000000"/>
          <w:sz w:val="21"/>
          <w:szCs w:val="21"/>
          <w:lang w:val="es-ES"/>
        </w:rPr>
      </w:pP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Desayuno buffet a bordo.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Llegada a Ekaterimburgo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,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visita panorámica de la ciudad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. La excursión a la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Iglesia de la Sangre derramada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, el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Monasterio ortodoxo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Ganina</w:t>
      </w:r>
      <w:proofErr w:type="spellEnd"/>
      <w:r w:rsidRPr="001B395A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Yama</w:t>
      </w:r>
      <w:proofErr w:type="spellEnd"/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/>
          <w:b w:val="0"/>
          <w:i/>
          <w:sz w:val="21"/>
          <w:szCs w:val="21"/>
          <w:lang w:val="es-ES"/>
        </w:rPr>
        <w:t xml:space="preserve">Almuerzo. 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Conoceremos el </w:t>
      </w:r>
      <w:r>
        <w:rPr>
          <w:rFonts w:asciiTheme="minorHAnsi" w:hAnsiTheme="minorHAnsi"/>
          <w:i/>
          <w:sz w:val="21"/>
          <w:szCs w:val="21"/>
          <w:lang w:val="es-ES"/>
        </w:rPr>
        <w:t>M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 xml:space="preserve">onumento que representa la línea </w:t>
      </w:r>
      <w:r w:rsidRPr="005914DE">
        <w:rPr>
          <w:rFonts w:asciiTheme="minorHAnsi" w:hAnsiTheme="minorHAnsi"/>
          <w:b w:val="0"/>
          <w:sz w:val="21"/>
          <w:szCs w:val="21"/>
          <w:lang w:val="es-ES"/>
        </w:rPr>
        <w:t>que divide a los dos continentes (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continente </w:t>
      </w:r>
      <w:proofErr w:type="gramStart"/>
      <w:r w:rsidRPr="001B395A">
        <w:rPr>
          <w:rFonts w:asciiTheme="minorHAnsi" w:hAnsiTheme="minorHAnsi"/>
          <w:b w:val="0"/>
          <w:sz w:val="21"/>
          <w:szCs w:val="21"/>
          <w:lang w:val="es-ES"/>
        </w:rPr>
        <w:t>Europeo</w:t>
      </w:r>
      <w:proofErr w:type="gramEnd"/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y el Asiático). Regreso al tren </w:t>
      </w:r>
      <w:r w:rsidRPr="001B395A">
        <w:rPr>
          <w:rFonts w:asciiTheme="minorHAnsi" w:hAnsiTheme="minorHAnsi"/>
          <w:sz w:val="21"/>
          <w:szCs w:val="21"/>
          <w:lang w:val="es-ES"/>
        </w:rPr>
        <w:t xml:space="preserve">IMPERIAL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RUSSIA</w:t>
      </w:r>
      <w:proofErr w:type="spellEnd"/>
      <w:r w:rsidR="006D7EC5">
        <w:rPr>
          <w:rFonts w:asciiTheme="minorHAnsi" w:hAnsiTheme="minorHAnsi"/>
          <w:sz w:val="21"/>
          <w:szCs w:val="21"/>
          <w:lang w:val="es-ES"/>
        </w:rPr>
        <w:t xml:space="preserve"> TRAIN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y salida de Ekaterimburgo. </w:t>
      </w:r>
      <w:r w:rsidRPr="001B395A">
        <w:rPr>
          <w:rFonts w:asciiTheme="minorHAnsi" w:hAnsiTheme="minorHAnsi"/>
          <w:b w:val="0"/>
          <w:i/>
          <w:sz w:val="21"/>
          <w:szCs w:val="21"/>
          <w:lang w:val="es-ES"/>
        </w:rPr>
        <w:t>Cena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a bordo del tren. </w:t>
      </w:r>
    </w:p>
    <w:p w14:paraId="3B207B13" w14:textId="04E4D90B" w:rsidR="005E2AB8" w:rsidRPr="00272E3A" w:rsidRDefault="005E2AB8" w:rsidP="00272E3A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5B2A9C"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NOVOSIBIRSK </w:t>
      </w:r>
      <w:r w:rsidRPr="00272E3A">
        <w:rPr>
          <w:rFonts w:asciiTheme="minorHAnsi" w:hAnsiTheme="minorHAnsi"/>
          <w:color w:val="000000"/>
          <w:sz w:val="22"/>
          <w:szCs w:val="22"/>
          <w:u w:val="single"/>
          <w:lang w:val="es-ES"/>
        </w:rPr>
        <w:t>(Capital de Siberia)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1E6B7B" w14:textId="7D66D3EA" w:rsidR="005E2AB8" w:rsidRPr="001B395A" w:rsidRDefault="005E2AB8" w:rsidP="00272E3A">
      <w:pPr>
        <w:spacing w:after="0" w:line="240" w:lineRule="auto"/>
        <w:contextualSpacing/>
        <w:jc w:val="both"/>
        <w:rPr>
          <w:rFonts w:eastAsia="Times New Roman"/>
          <w:i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t>Desayuno buffet a bordo.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 Llegada a Novosibirsk, es la tercera ciudad más poblada de Rusia.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Almuerzo.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>Visita panorámica de la ciudad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Cena.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Regreso al tren </w:t>
      </w:r>
      <w:r w:rsidRPr="001B395A">
        <w:rPr>
          <w:rFonts w:eastAsia="Times New Roman"/>
          <w:b/>
          <w:sz w:val="21"/>
          <w:szCs w:val="21"/>
          <w:lang w:val="es-ES" w:eastAsia="ru-RU"/>
        </w:rPr>
        <w:t xml:space="preserve">IMPERIAL </w:t>
      </w:r>
      <w:proofErr w:type="spellStart"/>
      <w:r w:rsidRPr="001B395A">
        <w:rPr>
          <w:rFonts w:eastAsia="Times New Roman"/>
          <w:b/>
          <w:sz w:val="21"/>
          <w:szCs w:val="21"/>
          <w:lang w:val="es-ES" w:eastAsia="ru-RU"/>
        </w:rPr>
        <w:t>RUSSIA</w:t>
      </w:r>
      <w:proofErr w:type="spellEnd"/>
      <w:r w:rsidR="006D7EC5">
        <w:rPr>
          <w:rFonts w:eastAsia="Times New Roman"/>
          <w:b/>
          <w:sz w:val="21"/>
          <w:szCs w:val="21"/>
          <w:lang w:val="es-ES" w:eastAsia="ru-RU"/>
        </w:rPr>
        <w:t xml:space="preserve"> TRAIN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 y salida de Novosibirsk hacia Irkutsk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. </w:t>
      </w:r>
    </w:p>
    <w:p w14:paraId="720E36E1" w14:textId="697CA83C" w:rsidR="005E2AB8" w:rsidRPr="00272E3A" w:rsidRDefault="005E2AB8" w:rsidP="00272E3A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C2E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DÍA COMPLETO DE VIAJE EN EL TREN TRANSIBERIANO "IMPERIAL </w:t>
      </w:r>
      <w:proofErr w:type="spellStart"/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RUSSIA</w:t>
      </w:r>
      <w:proofErr w:type="spellEnd"/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 </w:t>
      </w:r>
    </w:p>
    <w:p w14:paraId="265C56D7" w14:textId="6567AC42" w:rsidR="005E2AB8" w:rsidRPr="001B395A" w:rsidRDefault="005E2AB8" w:rsidP="00272E3A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Durante este día viajaremos rumbo a la ciudad de Irkutsk, podrán disfrutar de las diferentes actividades que ofrece el staff del tren a bordo.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Pensión completa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a bordo del tren </w:t>
      </w:r>
      <w:r>
        <w:rPr>
          <w:rFonts w:eastAsia="Times New Roman"/>
          <w:b/>
          <w:sz w:val="21"/>
          <w:szCs w:val="21"/>
          <w:lang w:val="es-ES" w:eastAsia="ru-RU"/>
        </w:rPr>
        <w:t xml:space="preserve">IMPERIAL </w:t>
      </w:r>
      <w:proofErr w:type="spellStart"/>
      <w:r>
        <w:rPr>
          <w:rFonts w:eastAsia="Times New Roman"/>
          <w:b/>
          <w:sz w:val="21"/>
          <w:szCs w:val="21"/>
          <w:lang w:val="es-ES" w:eastAsia="ru-RU"/>
        </w:rPr>
        <w:t>RUSSIA</w:t>
      </w:r>
      <w:proofErr w:type="spellEnd"/>
      <w:r w:rsidR="006D7EC5">
        <w:rPr>
          <w:rFonts w:eastAsia="Times New Roman"/>
          <w:b/>
          <w:sz w:val="21"/>
          <w:szCs w:val="21"/>
          <w:lang w:val="es-ES" w:eastAsia="ru-RU"/>
        </w:rPr>
        <w:t xml:space="preserve"> TRAIN</w:t>
      </w:r>
      <w:r w:rsidRPr="001B395A">
        <w:rPr>
          <w:sz w:val="21"/>
          <w:szCs w:val="21"/>
          <w:lang w:val="es-ES"/>
        </w:rPr>
        <w:t xml:space="preserve">. </w:t>
      </w:r>
    </w:p>
    <w:p w14:paraId="3F7C4EBF" w14:textId="705841E5" w:rsidR="005E2AB8" w:rsidRPr="00272E3A" w:rsidRDefault="005E2AB8" w:rsidP="00272E3A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IRKUTSK (Centro de Siberia) </w:t>
      </w:r>
    </w:p>
    <w:p w14:paraId="1EE5CAA8" w14:textId="2152BBFB" w:rsidR="005E2AB8" w:rsidRPr="001B395A" w:rsidRDefault="005E2AB8" w:rsidP="00272E3A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Llegada a la Ciudad de Irkutsk.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Visita del centro histórico de la ciudad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incluyendo la excursión a la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Casa de los Decembristas,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almuerzo en un restaurante de la ciudad.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Visita al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Museo Etnográfico </w:t>
      </w:r>
      <w:proofErr w:type="spellStart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>Taltsy</w:t>
      </w:r>
      <w:proofErr w:type="spellEnd"/>
      <w:r w:rsidRPr="001B395A">
        <w:rPr>
          <w:rFonts w:eastAsia="Times New Roman"/>
          <w:sz w:val="21"/>
          <w:szCs w:val="21"/>
          <w:lang w:val="es-ES" w:eastAsia="ru-RU"/>
        </w:rPr>
        <w:t xml:space="preserve">.  Tiempo libre para recorrer la calle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“130 – Irkutsk </w:t>
      </w:r>
      <w:proofErr w:type="spellStart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>Slobodá</w:t>
      </w:r>
      <w:proofErr w:type="spellEnd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”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calle con edificios reconstruidos en el siglo XIX y XX.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Cena </w:t>
      </w:r>
      <w:r w:rsidRPr="001B395A">
        <w:rPr>
          <w:rFonts w:eastAsia="Times New Roman"/>
          <w:sz w:val="21"/>
          <w:szCs w:val="21"/>
          <w:lang w:val="es-ES" w:eastAsia="ru-RU"/>
        </w:rPr>
        <w:t>en un restaurante.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Regreso al tren </w:t>
      </w:r>
      <w:r>
        <w:rPr>
          <w:rFonts w:eastAsia="Times New Roman"/>
          <w:b/>
          <w:sz w:val="21"/>
          <w:szCs w:val="21"/>
          <w:lang w:val="es-ES" w:eastAsia="ru-RU"/>
        </w:rPr>
        <w:t xml:space="preserve">IMPERIAL </w:t>
      </w:r>
      <w:proofErr w:type="spellStart"/>
      <w:r>
        <w:rPr>
          <w:rFonts w:eastAsia="Times New Roman"/>
          <w:b/>
          <w:sz w:val="21"/>
          <w:szCs w:val="21"/>
          <w:lang w:val="es-ES" w:eastAsia="ru-RU"/>
        </w:rPr>
        <w:t>RUSSIA</w:t>
      </w:r>
      <w:proofErr w:type="spellEnd"/>
      <w:r w:rsidR="006D7EC5">
        <w:rPr>
          <w:rFonts w:eastAsia="Times New Roman"/>
          <w:b/>
          <w:sz w:val="21"/>
          <w:szCs w:val="21"/>
          <w:lang w:val="es-ES" w:eastAsia="ru-RU"/>
        </w:rPr>
        <w:t xml:space="preserve"> TRAIN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 y salida de Irkutsk hacia el lago </w:t>
      </w:r>
      <w:proofErr w:type="spellStart"/>
      <w:r w:rsidRPr="001B395A">
        <w:rPr>
          <w:rFonts w:eastAsia="Times New Roman"/>
          <w:sz w:val="21"/>
          <w:szCs w:val="21"/>
          <w:lang w:val="es-ES" w:eastAsia="ru-RU"/>
        </w:rPr>
        <w:t>Baikal</w:t>
      </w:r>
      <w:proofErr w:type="spellEnd"/>
      <w:r w:rsidRPr="001B395A">
        <w:rPr>
          <w:rFonts w:eastAsia="Times New Roman"/>
          <w:sz w:val="21"/>
          <w:szCs w:val="21"/>
          <w:lang w:val="es-ES" w:eastAsia="ru-RU"/>
        </w:rPr>
        <w:t xml:space="preserve">. </w:t>
      </w:r>
    </w:p>
    <w:p w14:paraId="709C5DA1" w14:textId="3DFA6F69" w:rsidR="005E2AB8" w:rsidRPr="00272E3A" w:rsidRDefault="005E2AB8" w:rsidP="00272E3A">
      <w:pPr>
        <w:spacing w:after="0" w:line="240" w:lineRule="auto"/>
        <w:contextualSpacing/>
        <w:jc w:val="both"/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08</w:t>
      </w:r>
      <w:r w:rsidRPr="00272E3A">
        <w:rPr>
          <w:rFonts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eastAsia="MS Mincho" w:cstheme="minorHAnsi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LAGO </w:t>
      </w:r>
      <w:proofErr w:type="spellStart"/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BAIKAL</w:t>
      </w:r>
      <w:proofErr w:type="spellEnd"/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eastAsia="Times New Roman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Siberia</w:t>
      </w:r>
      <w:r w:rsidRPr="00272E3A">
        <w:rPr>
          <w:rFonts w:eastAsia="Times New Roman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9C0D815" w14:textId="1505021C" w:rsidR="005E2AB8" w:rsidRPr="001B395A" w:rsidRDefault="005E2AB8" w:rsidP="00272E3A">
      <w:pPr>
        <w:spacing w:after="0" w:line="240" w:lineRule="auto"/>
        <w:contextualSpacing/>
        <w:jc w:val="both"/>
        <w:rPr>
          <w:rFonts w:cs="Andalus"/>
          <w:sz w:val="21"/>
          <w:szCs w:val="21"/>
          <w:lang w:val="es-ES"/>
        </w:rPr>
      </w:pPr>
      <w:r w:rsidRPr="001B395A">
        <w:rPr>
          <w:rFonts w:cs="Andalus"/>
          <w:i/>
          <w:sz w:val="21"/>
          <w:szCs w:val="21"/>
          <w:lang w:val="es-ES"/>
        </w:rPr>
        <w:t>Desayuno buffet a bordo</w:t>
      </w:r>
      <w:r w:rsidRPr="001B395A">
        <w:rPr>
          <w:rFonts w:cs="Andalus"/>
          <w:sz w:val="21"/>
          <w:szCs w:val="21"/>
          <w:lang w:val="es-ES"/>
        </w:rPr>
        <w:t xml:space="preserve">. Llegada al puerto del </w:t>
      </w:r>
      <w:proofErr w:type="spellStart"/>
      <w:r w:rsidRPr="001B395A">
        <w:rPr>
          <w:rFonts w:cs="Andalus"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Donde tomares una pequeña embarcación para ir a </w:t>
      </w:r>
      <w:proofErr w:type="spellStart"/>
      <w:r w:rsidRPr="001B395A">
        <w:rPr>
          <w:rFonts w:cs="Andalus"/>
          <w:sz w:val="21"/>
          <w:szCs w:val="21"/>
          <w:lang w:val="es-ES"/>
        </w:rPr>
        <w:t>Litsvyanka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, el </w:t>
      </w:r>
      <w:r w:rsidRPr="001B395A">
        <w:rPr>
          <w:rFonts w:cs="Andalus"/>
          <w:b/>
          <w:i/>
          <w:sz w:val="21"/>
          <w:szCs w:val="21"/>
          <w:lang w:val="es-ES"/>
        </w:rPr>
        <w:t xml:space="preserve">Museo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i/>
          <w:sz w:val="21"/>
          <w:szCs w:val="21"/>
          <w:lang w:val="es-ES"/>
        </w:rPr>
        <w:t xml:space="preserve"> </w:t>
      </w:r>
      <w:r w:rsidRPr="001B395A">
        <w:rPr>
          <w:rFonts w:cs="Andalus"/>
          <w:sz w:val="21"/>
          <w:szCs w:val="21"/>
          <w:lang w:val="es-ES"/>
        </w:rPr>
        <w:t xml:space="preserve">que expone la flora y la fauna del lago. </w:t>
      </w:r>
      <w:r w:rsidRPr="001B395A">
        <w:rPr>
          <w:rFonts w:cs="Andalus"/>
          <w:b/>
          <w:i/>
          <w:sz w:val="21"/>
          <w:szCs w:val="21"/>
          <w:lang w:val="es-ES"/>
        </w:rPr>
        <w:t>Visita panorámica de la ciudad</w:t>
      </w:r>
      <w:r w:rsidRPr="001B395A">
        <w:rPr>
          <w:rFonts w:cs="Andalus"/>
          <w:i/>
          <w:sz w:val="21"/>
          <w:szCs w:val="21"/>
          <w:lang w:val="es-ES"/>
        </w:rPr>
        <w:t xml:space="preserve"> </w:t>
      </w:r>
      <w:r w:rsidRPr="001B395A">
        <w:rPr>
          <w:rFonts w:cs="Andalus"/>
          <w:sz w:val="21"/>
          <w:szCs w:val="21"/>
          <w:lang w:val="es-ES"/>
        </w:rPr>
        <w:t xml:space="preserve">de </w:t>
      </w:r>
      <w:proofErr w:type="spellStart"/>
      <w:r w:rsidRPr="001B395A">
        <w:rPr>
          <w:rFonts w:cs="Andalus"/>
          <w:sz w:val="21"/>
          <w:szCs w:val="21"/>
          <w:lang w:val="es-ES"/>
        </w:rPr>
        <w:t>Litsvyanka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</w:t>
      </w:r>
      <w:r w:rsidRPr="001B395A">
        <w:rPr>
          <w:rFonts w:cs="Andalus"/>
          <w:i/>
          <w:sz w:val="21"/>
          <w:szCs w:val="21"/>
          <w:lang w:val="es-ES"/>
        </w:rPr>
        <w:t xml:space="preserve">Almuerzo. </w:t>
      </w:r>
      <w:r w:rsidRPr="001B395A">
        <w:rPr>
          <w:rFonts w:cs="Andalus"/>
          <w:sz w:val="21"/>
          <w:szCs w:val="21"/>
          <w:lang w:val="es-ES"/>
        </w:rPr>
        <w:t xml:space="preserve">Visita a un </w:t>
      </w:r>
      <w:r w:rsidRPr="001B395A">
        <w:rPr>
          <w:rFonts w:cs="Andalus"/>
          <w:b/>
          <w:i/>
          <w:sz w:val="21"/>
          <w:szCs w:val="21"/>
          <w:lang w:val="es-ES"/>
        </w:rPr>
        <w:t xml:space="preserve">mercado local de pescado y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souvenirs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Regreso al puerto del </w:t>
      </w:r>
      <w:proofErr w:type="spellStart"/>
      <w:r w:rsidRPr="001B395A">
        <w:rPr>
          <w:rFonts w:cs="Andalus"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</w:t>
      </w:r>
      <w:r w:rsidRPr="001B395A">
        <w:rPr>
          <w:rFonts w:cs="Andalus"/>
          <w:i/>
          <w:sz w:val="21"/>
          <w:szCs w:val="21"/>
          <w:lang w:val="es-ES"/>
        </w:rPr>
        <w:t>Cena tipo picnic</w:t>
      </w:r>
      <w:r w:rsidRPr="001B395A">
        <w:rPr>
          <w:rFonts w:cs="Andalus"/>
          <w:sz w:val="21"/>
          <w:szCs w:val="21"/>
          <w:lang w:val="es-ES"/>
        </w:rPr>
        <w:t xml:space="preserve"> en una tienda de campaña a la orilla del lago. Regreso al tren </w:t>
      </w:r>
      <w:r w:rsidRPr="001B395A">
        <w:rPr>
          <w:rFonts w:cs="Andalus"/>
          <w:b/>
          <w:sz w:val="21"/>
          <w:szCs w:val="21"/>
          <w:lang w:val="es-ES"/>
        </w:rPr>
        <w:t xml:space="preserve">IMPERIAL </w:t>
      </w:r>
      <w:proofErr w:type="spellStart"/>
      <w:r w:rsidRPr="001B395A">
        <w:rPr>
          <w:rFonts w:cs="Andalus"/>
          <w:b/>
          <w:sz w:val="21"/>
          <w:szCs w:val="21"/>
          <w:lang w:val="es-ES"/>
        </w:rPr>
        <w:t>RUSSIA</w:t>
      </w:r>
      <w:proofErr w:type="spellEnd"/>
      <w:r w:rsidR="006D7EC5">
        <w:rPr>
          <w:rFonts w:cs="Andalus"/>
          <w:b/>
          <w:sz w:val="21"/>
          <w:szCs w:val="21"/>
          <w:lang w:val="es-ES"/>
        </w:rPr>
        <w:t xml:space="preserve"> TRAIN</w:t>
      </w:r>
      <w:r w:rsidRPr="001B395A">
        <w:rPr>
          <w:rFonts w:cs="Andalus"/>
          <w:sz w:val="21"/>
          <w:szCs w:val="21"/>
          <w:lang w:val="es-ES"/>
        </w:rPr>
        <w:t xml:space="preserve"> y salida hacia Ulán </w:t>
      </w:r>
      <w:proofErr w:type="spellStart"/>
      <w:r w:rsidRPr="001B395A">
        <w:rPr>
          <w:rFonts w:cs="Andalus"/>
          <w:sz w:val="21"/>
          <w:szCs w:val="21"/>
          <w:lang w:val="es-ES"/>
        </w:rPr>
        <w:t>Udé</w:t>
      </w:r>
      <w:proofErr w:type="spellEnd"/>
      <w:r w:rsidRPr="001B395A">
        <w:rPr>
          <w:rFonts w:cs="Andalus"/>
          <w:sz w:val="21"/>
          <w:szCs w:val="21"/>
          <w:lang w:val="es-ES"/>
        </w:rPr>
        <w:t>.</w:t>
      </w:r>
    </w:p>
    <w:p w14:paraId="362E7B5D" w14:textId="5DF665A0" w:rsidR="005E2AB8" w:rsidRPr="00272E3A" w:rsidRDefault="005E2AB8" w:rsidP="00272E3A">
      <w:pPr>
        <w:spacing w:after="0" w:line="240" w:lineRule="auto"/>
        <w:contextualSpacing/>
        <w:jc w:val="both"/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09</w:t>
      </w:r>
      <w:r w:rsidRPr="00272E3A">
        <w:rPr>
          <w:rFonts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eastAsia="MS Mincho" w:cstheme="minorHAnsi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ULÁN </w:t>
      </w:r>
      <w:proofErr w:type="spellStart"/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UDÉ</w:t>
      </w:r>
      <w:proofErr w:type="spellEnd"/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(República de Buriatia) </w:t>
      </w:r>
    </w:p>
    <w:p w14:paraId="303F818B" w14:textId="0D73D361" w:rsidR="005E2AB8" w:rsidRPr="001B395A" w:rsidRDefault="005E2AB8" w:rsidP="00272E3A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1B395A">
        <w:rPr>
          <w:rFonts w:cs="Andalus"/>
          <w:i/>
          <w:sz w:val="21"/>
          <w:szCs w:val="21"/>
          <w:lang w:val="es-ES"/>
        </w:rPr>
        <w:t>Desayuno buffet a bordo</w:t>
      </w:r>
      <w:r w:rsidRPr="001B395A">
        <w:rPr>
          <w:rFonts w:cs="Andalus"/>
          <w:sz w:val="21"/>
          <w:szCs w:val="21"/>
          <w:lang w:val="es-ES"/>
        </w:rPr>
        <w:t xml:space="preserve">. Llegada a Ulán </w:t>
      </w:r>
      <w:proofErr w:type="spellStart"/>
      <w:r w:rsidRPr="001B395A">
        <w:rPr>
          <w:rFonts w:cs="Andalus"/>
          <w:sz w:val="21"/>
          <w:szCs w:val="21"/>
          <w:lang w:val="es-ES"/>
        </w:rPr>
        <w:t>Udé</w:t>
      </w:r>
      <w:proofErr w:type="spellEnd"/>
      <w:r w:rsidRPr="001B395A">
        <w:rPr>
          <w:rFonts w:cs="Andalus"/>
          <w:sz w:val="21"/>
          <w:szCs w:val="21"/>
          <w:lang w:val="es-ES"/>
        </w:rPr>
        <w:t>, la capital de Bur</w:t>
      </w:r>
      <w:r>
        <w:rPr>
          <w:rFonts w:cs="Andalus"/>
          <w:sz w:val="21"/>
          <w:szCs w:val="21"/>
          <w:lang w:val="es-ES"/>
        </w:rPr>
        <w:t>i</w:t>
      </w:r>
      <w:r w:rsidRPr="001B395A">
        <w:rPr>
          <w:rFonts w:cs="Andalus"/>
          <w:sz w:val="21"/>
          <w:szCs w:val="21"/>
          <w:lang w:val="es-ES"/>
        </w:rPr>
        <w:t xml:space="preserve">atia. Visita al centro religioso buriato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Datsán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Bienvenida tradicional nacional en las </w:t>
      </w:r>
      <w:proofErr w:type="spellStart"/>
      <w:r w:rsidRPr="001B395A">
        <w:rPr>
          <w:rFonts w:cs="Andalus"/>
          <w:sz w:val="21"/>
          <w:szCs w:val="21"/>
          <w:lang w:val="es-ES"/>
        </w:rPr>
        <w:t>yurtas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 </w:t>
      </w:r>
      <w:r>
        <w:rPr>
          <w:rFonts w:cs="Andalus"/>
          <w:sz w:val="21"/>
          <w:szCs w:val="21"/>
          <w:lang w:val="es-ES"/>
        </w:rPr>
        <w:t xml:space="preserve">(casas de nómadas </w:t>
      </w:r>
      <w:r w:rsidRPr="001B395A">
        <w:rPr>
          <w:rFonts w:cs="Andalus"/>
          <w:sz w:val="21"/>
          <w:szCs w:val="21"/>
          <w:lang w:val="es-ES"/>
        </w:rPr>
        <w:t>de buriatas</w:t>
      </w:r>
      <w:r>
        <w:rPr>
          <w:rFonts w:cs="Andalus"/>
          <w:sz w:val="21"/>
          <w:szCs w:val="21"/>
          <w:lang w:val="es-ES"/>
        </w:rPr>
        <w:t>)</w:t>
      </w:r>
      <w:r w:rsidRPr="001B395A">
        <w:rPr>
          <w:rFonts w:cs="Andalus"/>
          <w:sz w:val="21"/>
          <w:szCs w:val="21"/>
          <w:lang w:val="es-ES"/>
        </w:rPr>
        <w:t xml:space="preserve"> y </w:t>
      </w:r>
      <w:r w:rsidRPr="001B395A">
        <w:rPr>
          <w:rFonts w:cs="Andalus"/>
          <w:b/>
          <w:i/>
          <w:sz w:val="21"/>
          <w:szCs w:val="21"/>
          <w:lang w:val="es-ES"/>
        </w:rPr>
        <w:t xml:space="preserve">show </w:t>
      </w:r>
      <w:r w:rsidR="00FF3AD3" w:rsidRPr="001B395A">
        <w:rPr>
          <w:rFonts w:cs="Andalus"/>
          <w:b/>
          <w:i/>
          <w:sz w:val="21"/>
          <w:szCs w:val="21"/>
          <w:lang w:val="es-ES"/>
        </w:rPr>
        <w:t>folclórico</w:t>
      </w:r>
      <w:r w:rsidRPr="001B395A">
        <w:rPr>
          <w:rFonts w:cs="Andalus"/>
          <w:sz w:val="21"/>
          <w:szCs w:val="21"/>
          <w:lang w:val="es-ES"/>
        </w:rPr>
        <w:t>, clase de a</w:t>
      </w:r>
      <w:r>
        <w:rPr>
          <w:rFonts w:cs="Andalus"/>
          <w:sz w:val="21"/>
          <w:szCs w:val="21"/>
          <w:lang w:val="es-ES"/>
        </w:rPr>
        <w:t xml:space="preserve">rmar y desarmar una </w:t>
      </w:r>
      <w:proofErr w:type="spellStart"/>
      <w:r>
        <w:rPr>
          <w:rFonts w:cs="Andalus"/>
          <w:sz w:val="21"/>
          <w:szCs w:val="21"/>
          <w:lang w:val="es-ES"/>
        </w:rPr>
        <w:t>yurta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Salida de Ulán </w:t>
      </w:r>
      <w:proofErr w:type="spellStart"/>
      <w:r w:rsidRPr="001B395A">
        <w:rPr>
          <w:rFonts w:cs="Andalus"/>
          <w:sz w:val="21"/>
          <w:szCs w:val="21"/>
          <w:lang w:val="es-ES"/>
        </w:rPr>
        <w:t>Udé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 hacia Mongolia. </w:t>
      </w:r>
      <w:r w:rsidRPr="001B395A">
        <w:rPr>
          <w:rFonts w:cs="Andalus"/>
          <w:i/>
          <w:sz w:val="21"/>
          <w:szCs w:val="21"/>
          <w:lang w:val="es-ES"/>
        </w:rPr>
        <w:t xml:space="preserve">Cena </w:t>
      </w:r>
      <w:r w:rsidRPr="001B395A">
        <w:rPr>
          <w:rFonts w:cs="Andalus"/>
          <w:sz w:val="21"/>
          <w:szCs w:val="21"/>
          <w:lang w:val="es-ES"/>
        </w:rPr>
        <w:t xml:space="preserve">a bordo del tren </w:t>
      </w:r>
      <w:r w:rsidR="00FF3AD3">
        <w:rPr>
          <w:rFonts w:cs="Andalus"/>
          <w:b/>
          <w:sz w:val="21"/>
          <w:szCs w:val="21"/>
          <w:lang w:val="es-ES"/>
        </w:rPr>
        <w:t>IMPERI</w:t>
      </w:r>
      <w:r w:rsidRPr="001B395A">
        <w:rPr>
          <w:rFonts w:cs="Andalus"/>
          <w:b/>
          <w:sz w:val="21"/>
          <w:szCs w:val="21"/>
          <w:lang w:val="es-ES"/>
        </w:rPr>
        <w:t xml:space="preserve">AL </w:t>
      </w:r>
      <w:proofErr w:type="spellStart"/>
      <w:r w:rsidRPr="001B395A">
        <w:rPr>
          <w:rFonts w:cs="Andalus"/>
          <w:b/>
          <w:sz w:val="21"/>
          <w:szCs w:val="21"/>
          <w:lang w:val="es-ES"/>
        </w:rPr>
        <w:t>RUSSIA</w:t>
      </w:r>
      <w:proofErr w:type="spellEnd"/>
      <w:r w:rsidR="006D7EC5">
        <w:rPr>
          <w:rFonts w:cs="Andalus"/>
          <w:b/>
          <w:sz w:val="21"/>
          <w:szCs w:val="21"/>
          <w:lang w:val="es-ES"/>
        </w:rPr>
        <w:t xml:space="preserve"> TRAIN</w:t>
      </w:r>
      <w:r w:rsidRPr="001B395A">
        <w:rPr>
          <w:rFonts w:cs="Andalus"/>
          <w:sz w:val="21"/>
          <w:szCs w:val="21"/>
          <w:lang w:val="es-ES"/>
        </w:rPr>
        <w:t>.</w:t>
      </w:r>
    </w:p>
    <w:p w14:paraId="6445F46F" w14:textId="2CB6F6E3" w:rsidR="005E2AB8" w:rsidRPr="00272E3A" w:rsidRDefault="005E2AB8" w:rsidP="00272E3A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Día 10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DÍA COMPLETO DE VIAJE EN EL TREN TRANSIBERIANO "IMPERIAL </w:t>
      </w:r>
      <w:proofErr w:type="spellStart"/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RUSSIA</w:t>
      </w:r>
      <w:proofErr w:type="spellEnd"/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 </w:t>
      </w:r>
    </w:p>
    <w:p w14:paraId="7CCF3D9C" w14:textId="2B47306F" w:rsidR="006A5DAF" w:rsidRPr="00F712E3" w:rsidRDefault="006A5DAF" w:rsidP="00272E3A">
      <w:pPr>
        <w:pStyle w:val="Ttulo3"/>
        <w:shd w:val="clear" w:color="auto" w:fill="FFFFFF"/>
        <w:jc w:val="both"/>
        <w:rPr>
          <w:rFonts w:asciiTheme="minorHAnsi" w:hAnsiTheme="minorHAnsi" w:cs="Andalus"/>
          <w:b w:val="0"/>
          <w:sz w:val="21"/>
          <w:szCs w:val="21"/>
          <w:lang w:val="es-ES"/>
        </w:rPr>
      </w:pPr>
      <w:r w:rsidRPr="00F712E3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</w:t>
      </w:r>
      <w:r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buffet a bordo</w:t>
      </w:r>
      <w:r w:rsidRPr="00F712E3">
        <w:rPr>
          <w:rFonts w:asciiTheme="minorHAnsi" w:hAnsiTheme="minorHAnsi" w:cs="Andalus"/>
          <w:b w:val="0"/>
          <w:i/>
          <w:sz w:val="21"/>
          <w:szCs w:val="21"/>
          <w:lang w:val="es-ES"/>
        </w:rPr>
        <w:t>.</w:t>
      </w:r>
      <w:r w:rsidRPr="00F712E3">
        <w:rPr>
          <w:rFonts w:asciiTheme="minorHAnsi" w:hAnsiTheme="minorHAnsi"/>
          <w:sz w:val="21"/>
          <w:szCs w:val="21"/>
          <w:lang w:val="es-ES" w:eastAsia="ru-RU"/>
        </w:rPr>
        <w:t xml:space="preserve"> </w:t>
      </w:r>
      <w:r>
        <w:rPr>
          <w:rFonts w:asciiTheme="minorHAnsi" w:hAnsiTheme="minorHAnsi"/>
          <w:b w:val="0"/>
          <w:sz w:val="21"/>
          <w:szCs w:val="21"/>
          <w:lang w:val="es-ES" w:eastAsia="ru-RU"/>
        </w:rPr>
        <w:t>Todo el día viaje</w:t>
      </w:r>
      <w:r w:rsidRPr="00F712E3">
        <w:rPr>
          <w:rFonts w:asciiTheme="minorHAnsi" w:hAnsiTheme="minorHAnsi"/>
          <w:b w:val="0"/>
          <w:sz w:val="21"/>
          <w:szCs w:val="21"/>
          <w:lang w:val="es-ES" w:eastAsia="ru-RU"/>
        </w:rPr>
        <w:t xml:space="preserve"> rumbo a la regi</w:t>
      </w:r>
      <w:r>
        <w:rPr>
          <w:rFonts w:asciiTheme="minorHAnsi" w:hAnsiTheme="minorHAnsi"/>
          <w:b w:val="0"/>
          <w:sz w:val="21"/>
          <w:szCs w:val="21"/>
          <w:lang w:val="es-ES" w:eastAsia="ru-RU"/>
        </w:rPr>
        <w:t>ón de extremo oriente de Rusia disfrutando</w:t>
      </w:r>
      <w:r w:rsidRPr="00F712E3">
        <w:rPr>
          <w:rFonts w:asciiTheme="minorHAnsi" w:hAnsiTheme="minorHAnsi"/>
          <w:b w:val="0"/>
          <w:sz w:val="21"/>
          <w:szCs w:val="21"/>
          <w:lang w:val="es-ES" w:eastAsia="ru-RU"/>
        </w:rPr>
        <w:t xml:space="preserve"> de las diferentes actividades que ofrece el staff del tren </w:t>
      </w:r>
      <w:r w:rsidRPr="00F712E3">
        <w:rPr>
          <w:rFonts w:asciiTheme="minorHAnsi" w:hAnsiTheme="minorHAnsi"/>
          <w:sz w:val="21"/>
          <w:szCs w:val="21"/>
          <w:lang w:val="es-ES" w:eastAsia="ru-RU"/>
        </w:rPr>
        <w:t xml:space="preserve">IMPERIAL </w:t>
      </w:r>
      <w:proofErr w:type="spellStart"/>
      <w:r w:rsidRPr="00F712E3">
        <w:rPr>
          <w:rFonts w:asciiTheme="minorHAnsi" w:hAnsiTheme="minorHAnsi"/>
          <w:sz w:val="21"/>
          <w:szCs w:val="21"/>
          <w:lang w:val="es-ES" w:eastAsia="ru-RU"/>
        </w:rPr>
        <w:t>RUSSIA</w:t>
      </w:r>
      <w:proofErr w:type="spellEnd"/>
      <w:r w:rsidR="006D7EC5">
        <w:rPr>
          <w:rFonts w:asciiTheme="minorHAnsi" w:hAnsiTheme="minorHAnsi"/>
          <w:sz w:val="21"/>
          <w:szCs w:val="21"/>
          <w:lang w:val="es-ES" w:eastAsia="ru-RU"/>
        </w:rPr>
        <w:t xml:space="preserve"> TRAIN</w:t>
      </w:r>
      <w:r w:rsidRPr="00F712E3">
        <w:rPr>
          <w:rFonts w:asciiTheme="minorHAnsi" w:hAnsiTheme="minorHAnsi"/>
          <w:b w:val="0"/>
          <w:sz w:val="21"/>
          <w:szCs w:val="21"/>
          <w:lang w:val="es-ES" w:eastAsia="ru-RU"/>
        </w:rPr>
        <w:t xml:space="preserve"> a bordo. </w:t>
      </w:r>
      <w:r w:rsidRPr="00F712E3">
        <w:rPr>
          <w:rFonts w:asciiTheme="minorHAnsi" w:hAnsiTheme="minorHAnsi"/>
          <w:b w:val="0"/>
          <w:i/>
          <w:sz w:val="21"/>
          <w:szCs w:val="21"/>
          <w:lang w:val="es-ES" w:eastAsia="ru-RU"/>
        </w:rPr>
        <w:t xml:space="preserve">Todas las comidas </w:t>
      </w:r>
      <w:r w:rsidRPr="006A5DAF">
        <w:rPr>
          <w:rFonts w:asciiTheme="minorHAnsi" w:hAnsiTheme="minorHAnsi"/>
          <w:b w:val="0"/>
          <w:sz w:val="21"/>
          <w:szCs w:val="21"/>
          <w:lang w:val="es-ES" w:eastAsia="ru-RU"/>
        </w:rPr>
        <w:t>son a bordo del tren</w:t>
      </w:r>
      <w:r w:rsidRPr="00F712E3">
        <w:rPr>
          <w:rFonts w:asciiTheme="minorHAnsi" w:hAnsiTheme="minorHAnsi"/>
          <w:b w:val="0"/>
          <w:sz w:val="21"/>
          <w:szCs w:val="21"/>
          <w:lang w:val="es-ES"/>
        </w:rPr>
        <w:t>.</w:t>
      </w:r>
    </w:p>
    <w:p w14:paraId="1925E645" w14:textId="4CB817E8" w:rsidR="005E2AB8" w:rsidRPr="00272E3A" w:rsidRDefault="005E2AB8" w:rsidP="00272E3A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11</w:t>
      </w:r>
      <w:r w:rsidRPr="00272E3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DÍA COMPLETO DE VIAJE EN EL TREN TRANSIBERIANO "IMPERIAL </w:t>
      </w:r>
      <w:proofErr w:type="spellStart"/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RUSSIA</w:t>
      </w:r>
      <w:proofErr w:type="spellEnd"/>
      <w:r w:rsidRPr="00272E3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 </w:t>
      </w:r>
    </w:p>
    <w:p w14:paraId="5C48EC05" w14:textId="3670460B" w:rsidR="006A5DAF" w:rsidRPr="00F712E3" w:rsidRDefault="006A5DAF" w:rsidP="00272E3A">
      <w:pPr>
        <w:spacing w:after="0" w:line="240" w:lineRule="auto"/>
        <w:contextualSpacing/>
        <w:jc w:val="both"/>
        <w:rPr>
          <w:sz w:val="21"/>
          <w:szCs w:val="21"/>
          <w:lang w:val="es-ES" w:eastAsia="ru-RU"/>
        </w:rPr>
      </w:pPr>
      <w:r w:rsidRPr="00F712E3">
        <w:rPr>
          <w:i/>
          <w:sz w:val="21"/>
          <w:szCs w:val="21"/>
          <w:lang w:val="es-ES" w:eastAsia="ru-RU"/>
        </w:rPr>
        <w:t xml:space="preserve">Desayuno buffet a bordo. </w:t>
      </w:r>
      <w:r>
        <w:rPr>
          <w:sz w:val="21"/>
          <w:szCs w:val="21"/>
          <w:lang w:val="es-ES" w:eastAsia="ru-RU"/>
        </w:rPr>
        <w:t>Todo el día viaje</w:t>
      </w:r>
      <w:r w:rsidRPr="00F712E3">
        <w:rPr>
          <w:sz w:val="21"/>
          <w:szCs w:val="21"/>
          <w:lang w:val="es-ES" w:eastAsia="ru-RU"/>
        </w:rPr>
        <w:t xml:space="preserve"> rumbo a </w:t>
      </w:r>
      <w:r>
        <w:rPr>
          <w:sz w:val="21"/>
          <w:szCs w:val="21"/>
          <w:lang w:val="es-ES" w:eastAsia="ru-RU"/>
        </w:rPr>
        <w:t xml:space="preserve">la ciudad de </w:t>
      </w:r>
      <w:proofErr w:type="spellStart"/>
      <w:r>
        <w:rPr>
          <w:sz w:val="21"/>
          <w:szCs w:val="21"/>
          <w:lang w:val="es-ES" w:eastAsia="ru-RU"/>
        </w:rPr>
        <w:t>Khabarovsk</w:t>
      </w:r>
      <w:proofErr w:type="spellEnd"/>
      <w:r>
        <w:rPr>
          <w:sz w:val="21"/>
          <w:szCs w:val="21"/>
          <w:lang w:val="es-ES" w:eastAsia="ru-RU"/>
        </w:rPr>
        <w:t xml:space="preserve"> disfrutando</w:t>
      </w:r>
      <w:r w:rsidRPr="00F712E3">
        <w:rPr>
          <w:sz w:val="21"/>
          <w:szCs w:val="21"/>
          <w:lang w:val="es-ES" w:eastAsia="ru-RU"/>
        </w:rPr>
        <w:t xml:space="preserve"> de las diferentes actividades que ofrece el staff del tren </w:t>
      </w:r>
      <w:r w:rsidRPr="00F712E3">
        <w:rPr>
          <w:b/>
          <w:sz w:val="21"/>
          <w:szCs w:val="21"/>
          <w:lang w:val="es-ES" w:eastAsia="ru-RU"/>
        </w:rPr>
        <w:t xml:space="preserve">IMPERIAL </w:t>
      </w:r>
      <w:proofErr w:type="spellStart"/>
      <w:r w:rsidRPr="00F712E3">
        <w:rPr>
          <w:b/>
          <w:sz w:val="21"/>
          <w:szCs w:val="21"/>
          <w:lang w:val="es-ES" w:eastAsia="ru-RU"/>
        </w:rPr>
        <w:t>RUSSIA</w:t>
      </w:r>
      <w:proofErr w:type="spellEnd"/>
      <w:r w:rsidR="006D7EC5">
        <w:rPr>
          <w:b/>
          <w:sz w:val="21"/>
          <w:szCs w:val="21"/>
          <w:lang w:val="es-ES" w:eastAsia="ru-RU"/>
        </w:rPr>
        <w:t xml:space="preserve"> TRAIN</w:t>
      </w:r>
      <w:r w:rsidRPr="00F712E3">
        <w:rPr>
          <w:sz w:val="21"/>
          <w:szCs w:val="21"/>
          <w:lang w:val="es-ES" w:eastAsia="ru-RU"/>
        </w:rPr>
        <w:t xml:space="preserve"> a bordo. </w:t>
      </w:r>
      <w:r w:rsidRPr="00F712E3">
        <w:rPr>
          <w:i/>
          <w:sz w:val="21"/>
          <w:szCs w:val="21"/>
          <w:lang w:val="es-ES" w:eastAsia="ru-RU"/>
        </w:rPr>
        <w:t>Todas las comidas son a bordo del tren</w:t>
      </w:r>
      <w:r w:rsidRPr="00F712E3">
        <w:rPr>
          <w:sz w:val="21"/>
          <w:szCs w:val="21"/>
          <w:lang w:val="es-ES"/>
        </w:rPr>
        <w:t xml:space="preserve">. </w:t>
      </w:r>
    </w:p>
    <w:p w14:paraId="037EBE17" w14:textId="19518EA2" w:rsidR="001E004F" w:rsidRPr="00272E3A" w:rsidRDefault="001E004F" w:rsidP="00272E3A">
      <w:pPr>
        <w:spacing w:after="0" w:line="240" w:lineRule="auto"/>
        <w:contextualSpacing/>
        <w:jc w:val="both"/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12</w:t>
      </w:r>
      <w:r w:rsidRPr="00272E3A">
        <w:rPr>
          <w:rFonts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eastAsia="MS Mincho" w:cstheme="minorHAnsi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5B2A9C"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KHABAROVSK</w:t>
      </w:r>
      <w:proofErr w:type="spellEnd"/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eastAsia="Times New Roman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Lejano Oriente ruso</w:t>
      </w:r>
      <w:r w:rsidRPr="00272E3A">
        <w:rPr>
          <w:rFonts w:eastAsia="Times New Roman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B2B2EC9" w14:textId="0D318FFE" w:rsidR="002163AA" w:rsidRPr="00231132" w:rsidRDefault="002163AA" w:rsidP="00272E3A">
      <w:pPr>
        <w:pStyle w:val="Ttulo3"/>
        <w:shd w:val="clear" w:color="auto" w:fill="FFFFFF"/>
        <w:jc w:val="both"/>
        <w:rPr>
          <w:rFonts w:asciiTheme="minorHAnsi" w:hAnsiTheme="minorHAnsi" w:cs="Andalus"/>
          <w:b w:val="0"/>
          <w:sz w:val="21"/>
          <w:szCs w:val="21"/>
          <w:lang w:val="es-ES"/>
        </w:rPr>
      </w:pPr>
      <w:r w:rsidRPr="000D66C2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</w:t>
      </w:r>
      <w:r w:rsidR="001E004F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a bordo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Llegada a </w:t>
      </w:r>
      <w:proofErr w:type="spellStart"/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>Khabarovsk</w:t>
      </w:r>
      <w:proofErr w:type="spellEnd"/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>, a unos</w:t>
      </w:r>
      <w:r w:rsidR="006A5DAF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30 km de la frontera con China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0D66C2">
        <w:rPr>
          <w:rFonts w:asciiTheme="minorHAnsi" w:hAnsiTheme="minorHAnsi" w:cs="Andalus"/>
          <w:i/>
          <w:sz w:val="21"/>
          <w:szCs w:val="21"/>
          <w:lang w:val="es-ES"/>
        </w:rPr>
        <w:t>Visita panorámica de la ciudad</w:t>
      </w:r>
      <w:r w:rsidR="001E004F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i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ncluyendo la entrada al </w:t>
      </w:r>
      <w:r w:rsidRPr="000D66C2">
        <w:rPr>
          <w:rFonts w:asciiTheme="minorHAnsi" w:hAnsiTheme="minorHAnsi" w:cs="Andalus"/>
          <w:i/>
          <w:sz w:val="21"/>
          <w:szCs w:val="21"/>
          <w:lang w:val="es-ES"/>
        </w:rPr>
        <w:t xml:space="preserve">Museo de estudios regionales. </w:t>
      </w:r>
      <w:r w:rsidRPr="000D66C2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Almuerzo </w:t>
      </w:r>
      <w:r w:rsidRPr="001E004F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en un restaurante local. </w:t>
      </w:r>
      <w:r w:rsidR="001E004F" w:rsidRPr="00231132">
        <w:rPr>
          <w:rFonts w:asciiTheme="minorHAnsi" w:hAnsiTheme="minorHAnsi" w:cs="Andalus"/>
          <w:i/>
          <w:sz w:val="21"/>
          <w:szCs w:val="21"/>
          <w:lang w:val="es-ES"/>
        </w:rPr>
        <w:t>P</w:t>
      </w:r>
      <w:r w:rsidRPr="00231132">
        <w:rPr>
          <w:rFonts w:asciiTheme="minorHAnsi" w:hAnsiTheme="minorHAnsi" w:cs="Andalus"/>
          <w:i/>
          <w:sz w:val="21"/>
          <w:szCs w:val="21"/>
          <w:lang w:val="es-ES"/>
        </w:rPr>
        <w:t>aseo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en bote por el río</w:t>
      </w:r>
      <w:r w:rsidR="006A5DAF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Amur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con un concierto de </w:t>
      </w:r>
      <w:r w:rsidRPr="00231132">
        <w:rPr>
          <w:rFonts w:asciiTheme="minorHAnsi" w:hAnsiTheme="minorHAnsi" w:cs="Andalus"/>
          <w:i/>
          <w:sz w:val="21"/>
          <w:szCs w:val="21"/>
          <w:lang w:val="es-ES"/>
        </w:rPr>
        <w:t xml:space="preserve">música </w:t>
      </w:r>
      <w:r w:rsidR="001E004F" w:rsidRPr="00231132">
        <w:rPr>
          <w:rFonts w:asciiTheme="minorHAnsi" w:hAnsiTheme="minorHAnsi" w:cs="Andalus"/>
          <w:i/>
          <w:sz w:val="21"/>
          <w:szCs w:val="21"/>
          <w:lang w:val="es-ES"/>
        </w:rPr>
        <w:t>folclórica</w:t>
      </w:r>
      <w:r w:rsidR="000C6046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 </w:t>
      </w:r>
      <w:r w:rsidR="00231132">
        <w:rPr>
          <w:rFonts w:asciiTheme="minorHAnsi" w:hAnsiTheme="minorHAnsi" w:cstheme="minorHAnsi"/>
          <w:b w:val="0"/>
          <w:bCs/>
          <w:iCs/>
          <w:sz w:val="21"/>
          <w:szCs w:val="21"/>
          <w:lang w:val="es-ES"/>
        </w:rPr>
        <w:t>se ofrece las</w:t>
      </w:r>
      <w:r w:rsidR="000C6046" w:rsidRPr="004402D7">
        <w:rPr>
          <w:rFonts w:asciiTheme="minorHAnsi" w:hAnsiTheme="minorHAnsi" w:cstheme="minorHAnsi"/>
          <w:b w:val="0"/>
          <w:bCs/>
          <w:iCs/>
          <w:sz w:val="21"/>
          <w:szCs w:val="21"/>
          <w:lang w:val="es-ES"/>
        </w:rPr>
        <w:t xml:space="preserve"> </w:t>
      </w:r>
      <w:r w:rsidR="000C6046" w:rsidRPr="004402D7">
        <w:rPr>
          <w:rFonts w:asciiTheme="minorHAnsi" w:hAnsiTheme="minorHAnsi" w:cstheme="minorHAnsi"/>
          <w:i/>
          <w:iCs/>
          <w:sz w:val="21"/>
          <w:szCs w:val="21"/>
          <w:lang w:val="es-ES"/>
        </w:rPr>
        <w:t>CLASES</w:t>
      </w:r>
      <w:r w:rsidR="000C6046" w:rsidRPr="004402D7">
        <w:rPr>
          <w:rFonts w:asciiTheme="minorHAnsi" w:hAnsiTheme="minorHAnsi" w:cstheme="minorHAnsi"/>
          <w:bCs/>
          <w:i/>
          <w:iCs/>
          <w:sz w:val="21"/>
          <w:szCs w:val="21"/>
          <w:lang w:val="es-ES"/>
        </w:rPr>
        <w:t xml:space="preserve"> DE LA PINTURA DE </w:t>
      </w:r>
      <w:proofErr w:type="spellStart"/>
      <w:r w:rsidR="000C6046" w:rsidRPr="004402D7">
        <w:rPr>
          <w:rFonts w:asciiTheme="minorHAnsi" w:hAnsiTheme="minorHAnsi" w:cstheme="minorHAnsi"/>
          <w:bCs/>
          <w:i/>
          <w:iCs/>
          <w:sz w:val="21"/>
          <w:szCs w:val="21"/>
          <w:lang w:val="es-ES"/>
        </w:rPr>
        <w:t>MATRESHKAS</w:t>
      </w:r>
      <w:proofErr w:type="spellEnd"/>
      <w:r w:rsidR="00231132">
        <w:rPr>
          <w:rFonts w:asciiTheme="minorHAnsi" w:hAnsiTheme="minorHAnsi" w:cstheme="minorHAnsi"/>
          <w:bCs/>
          <w:i/>
          <w:iCs/>
          <w:sz w:val="21"/>
          <w:szCs w:val="21"/>
          <w:lang w:val="es-ES"/>
        </w:rPr>
        <w:t xml:space="preserve"> </w:t>
      </w:r>
      <w:r w:rsidR="00231132" w:rsidRPr="00231132">
        <w:rPr>
          <w:rFonts w:asciiTheme="minorHAnsi" w:hAnsiTheme="minorHAnsi" w:cstheme="minorHAnsi"/>
          <w:b w:val="0"/>
          <w:bCs/>
          <w:iCs/>
          <w:sz w:val="21"/>
          <w:szCs w:val="21"/>
          <w:lang w:val="es-ES"/>
        </w:rPr>
        <w:t>(muñecas nacionales rusas)</w:t>
      </w:r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="001E004F" w:rsidRPr="00231132">
        <w:rPr>
          <w:rFonts w:asciiTheme="minorHAnsi" w:hAnsiTheme="minorHAnsi" w:cs="Andalus"/>
          <w:b w:val="0"/>
          <w:i/>
          <w:sz w:val="21"/>
          <w:szCs w:val="21"/>
          <w:lang w:val="es-ES"/>
        </w:rPr>
        <w:t>C</w:t>
      </w:r>
      <w:r w:rsidRPr="00231132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ena </w:t>
      </w:r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>en un restaurante de la ciudad</w:t>
      </w:r>
      <w:r w:rsidR="001E004F" w:rsidRPr="00231132">
        <w:rPr>
          <w:rFonts w:asciiTheme="minorHAnsi" w:hAnsiTheme="minorHAnsi" w:cs="Andalus"/>
          <w:b w:val="0"/>
          <w:sz w:val="21"/>
          <w:szCs w:val="21"/>
          <w:lang w:val="es-ES"/>
        </w:rPr>
        <w:t>. Regreso al tren</w:t>
      </w:r>
      <w:r w:rsidR="00231132"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  <w:r w:rsidR="00231132" w:rsidRPr="00231132">
        <w:rPr>
          <w:rFonts w:asciiTheme="minorHAnsi" w:hAnsiTheme="minorHAnsi"/>
          <w:sz w:val="21"/>
          <w:szCs w:val="21"/>
          <w:lang w:val="es-ES" w:eastAsia="ru-RU"/>
        </w:rPr>
        <w:t xml:space="preserve">IMPERIAL </w:t>
      </w:r>
      <w:proofErr w:type="spellStart"/>
      <w:r w:rsidR="00231132" w:rsidRPr="00231132">
        <w:rPr>
          <w:rFonts w:asciiTheme="minorHAnsi" w:hAnsiTheme="minorHAnsi"/>
          <w:sz w:val="21"/>
          <w:szCs w:val="21"/>
          <w:lang w:val="es-ES" w:eastAsia="ru-RU"/>
        </w:rPr>
        <w:t>RUSSIA</w:t>
      </w:r>
      <w:proofErr w:type="spellEnd"/>
      <w:r w:rsidR="006D7EC5">
        <w:rPr>
          <w:rFonts w:asciiTheme="minorHAnsi" w:hAnsiTheme="minorHAnsi"/>
          <w:sz w:val="21"/>
          <w:szCs w:val="21"/>
          <w:lang w:val="es-ES" w:eastAsia="ru-RU"/>
        </w:rPr>
        <w:t xml:space="preserve"> TRAIN</w:t>
      </w:r>
      <w:r w:rsidR="001E004F"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</w:t>
      </w:r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salida de </w:t>
      </w:r>
      <w:proofErr w:type="spellStart"/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>Khabarovsk</w:t>
      </w:r>
      <w:proofErr w:type="spellEnd"/>
      <w:r w:rsidR="001E004F"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a Vladivostok</w:t>
      </w:r>
      <w:r w:rsidRPr="00231132">
        <w:rPr>
          <w:rFonts w:asciiTheme="minorHAnsi" w:hAnsiTheme="minorHAnsi" w:cs="Andalus"/>
          <w:b w:val="0"/>
          <w:i/>
          <w:sz w:val="21"/>
          <w:szCs w:val="21"/>
          <w:lang w:val="es-ES"/>
        </w:rPr>
        <w:t>.</w:t>
      </w:r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</w:p>
    <w:p w14:paraId="07A9AEF0" w14:textId="5F2221B7" w:rsidR="001E004F" w:rsidRPr="00272E3A" w:rsidRDefault="001E004F" w:rsidP="00272E3A">
      <w:pPr>
        <w:spacing w:after="0" w:line="240" w:lineRule="auto"/>
        <w:contextualSpacing/>
        <w:jc w:val="both"/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13</w:t>
      </w:r>
      <w:r w:rsidRPr="00272E3A">
        <w:rPr>
          <w:rFonts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eastAsia="MS Mincho" w:cstheme="minorHAnsi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VLADIVOSTOK </w:t>
      </w:r>
      <w:r w:rsidRPr="00272E3A">
        <w:rPr>
          <w:rFonts w:eastAsia="Times New Roman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puerto del Pacifico ruso</w:t>
      </w:r>
      <w:r w:rsidRPr="00272E3A">
        <w:rPr>
          <w:rFonts w:eastAsia="Times New Roman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F17A49E" w14:textId="5AD18BAA" w:rsidR="006A5DAF" w:rsidRPr="00F712E3" w:rsidRDefault="006A5DAF" w:rsidP="00272E3A">
      <w:pPr>
        <w:pStyle w:val="Ttulo3"/>
        <w:shd w:val="clear" w:color="auto" w:fill="FFFFFF"/>
        <w:jc w:val="both"/>
        <w:rPr>
          <w:rFonts w:asciiTheme="minorHAnsi" w:hAnsiTheme="minorHAnsi" w:cs="Andalus"/>
          <w:b w:val="0"/>
          <w:i/>
          <w:sz w:val="21"/>
          <w:szCs w:val="21"/>
          <w:lang w:val="es-ES"/>
        </w:rPr>
      </w:pPr>
      <w:r w:rsidRPr="000D66C2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</w:t>
      </w:r>
      <w:r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a bordo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Llegada a Vladivostok. </w:t>
      </w:r>
      <w:r w:rsidR="002163AA" w:rsidRPr="006A5DAF">
        <w:rPr>
          <w:rFonts w:asciiTheme="minorHAnsi" w:hAnsiTheme="minorHAnsi" w:cs="Andalus"/>
          <w:i/>
          <w:sz w:val="21"/>
          <w:szCs w:val="21"/>
          <w:lang w:val="es-ES"/>
        </w:rPr>
        <w:t>Visita panorámica de la ciudad</w:t>
      </w:r>
      <w:r w:rsidR="002163AA" w:rsidRPr="000D66C2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</w:t>
      </w:r>
      <w:r w:rsidR="002163AA" w:rsidRPr="000D66C2">
        <w:rPr>
          <w:rFonts w:asciiTheme="minorHAnsi" w:hAnsiTheme="minorHAnsi" w:cs="Andalus"/>
          <w:b w:val="0"/>
          <w:sz w:val="21"/>
          <w:szCs w:val="21"/>
          <w:lang w:val="es-ES"/>
        </w:rPr>
        <w:t>incluyendo los princ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ipales atractivos de la ciudad. </w:t>
      </w:r>
      <w:r w:rsidR="002163AA"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  <w:r w:rsidR="002163AA" w:rsidRPr="000D66C2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Almuerzo </w:t>
      </w:r>
      <w:r w:rsidR="002163AA" w:rsidRPr="006A5DAF">
        <w:rPr>
          <w:rFonts w:asciiTheme="minorHAnsi" w:hAnsiTheme="minorHAnsi" w:cs="Andalus"/>
          <w:b w:val="0"/>
          <w:sz w:val="21"/>
          <w:szCs w:val="21"/>
          <w:lang w:val="es-ES"/>
        </w:rPr>
        <w:t>en un restaurante local.</w:t>
      </w:r>
      <w:r w:rsidR="002163AA" w:rsidRPr="000D66C2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Excursión a la </w:t>
      </w:r>
      <w:r w:rsidR="002163AA" w:rsidRPr="006A5DAF">
        <w:rPr>
          <w:rFonts w:asciiTheme="minorHAnsi" w:hAnsiTheme="minorHAnsi" w:cs="Andalus"/>
          <w:i/>
          <w:sz w:val="21"/>
          <w:szCs w:val="21"/>
          <w:lang w:val="es-ES"/>
        </w:rPr>
        <w:t xml:space="preserve">Isla </w:t>
      </w:r>
      <w:proofErr w:type="spellStart"/>
      <w:r w:rsidR="002163AA" w:rsidRPr="006A5DAF">
        <w:rPr>
          <w:rFonts w:asciiTheme="minorHAnsi" w:hAnsiTheme="minorHAnsi" w:cs="Andalus"/>
          <w:i/>
          <w:sz w:val="21"/>
          <w:szCs w:val="21"/>
          <w:lang w:val="es-ES"/>
        </w:rPr>
        <w:t>Ruskky</w:t>
      </w:r>
      <w:proofErr w:type="spellEnd"/>
      <w:r>
        <w:rPr>
          <w:rFonts w:asciiTheme="minorHAnsi" w:hAnsiTheme="minorHAnsi" w:cs="Andalus"/>
          <w:i/>
          <w:sz w:val="21"/>
          <w:szCs w:val="21"/>
          <w:lang w:val="es-ES"/>
        </w:rPr>
        <w:t xml:space="preserve"> (</w:t>
      </w:r>
      <w:proofErr w:type="gramStart"/>
      <w:r>
        <w:rPr>
          <w:rFonts w:asciiTheme="minorHAnsi" w:hAnsiTheme="minorHAnsi" w:cs="Andalus"/>
          <w:i/>
          <w:sz w:val="21"/>
          <w:szCs w:val="21"/>
          <w:lang w:val="es-ES"/>
        </w:rPr>
        <w:t>Rusa</w:t>
      </w:r>
      <w:proofErr w:type="gramEnd"/>
      <w:r>
        <w:rPr>
          <w:rFonts w:asciiTheme="minorHAnsi" w:hAnsiTheme="minorHAnsi" w:cs="Andalus"/>
          <w:i/>
          <w:sz w:val="21"/>
          <w:szCs w:val="21"/>
          <w:lang w:val="es-ES"/>
        </w:rPr>
        <w:t>)</w:t>
      </w:r>
      <w:r w:rsidR="002163AA" w:rsidRPr="000D66C2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. 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>Es la má</w:t>
      </w:r>
      <w:r w:rsidR="002163AA" w:rsidRPr="000D66C2">
        <w:rPr>
          <w:rFonts w:asciiTheme="minorHAnsi" w:hAnsiTheme="minorHAnsi" w:cs="Andalus"/>
          <w:b w:val="0"/>
          <w:sz w:val="21"/>
          <w:szCs w:val="21"/>
          <w:lang w:val="es-ES"/>
        </w:rPr>
        <w:t>s grande del Golfo d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>e Pedro el grande y la má</w:t>
      </w:r>
      <w:r w:rsidR="002163AA" w:rsidRPr="000D66C2">
        <w:rPr>
          <w:rFonts w:asciiTheme="minorHAnsi" w:hAnsiTheme="minorHAnsi" w:cs="Andalus"/>
          <w:b w:val="0"/>
          <w:sz w:val="21"/>
          <w:szCs w:val="21"/>
          <w:lang w:val="es-ES"/>
        </w:rPr>
        <w:t>s cercana a la pa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rte continental de Vladivostok. </w:t>
      </w:r>
      <w:r w:rsidRPr="00F712E3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Traslado 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>al hotel determinado y alojamiento</w:t>
      </w:r>
      <w:r w:rsidRPr="00F712E3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>
        <w:rPr>
          <w:rFonts w:asciiTheme="minorHAnsi" w:hAnsiTheme="minorHAnsi" w:cs="Andalus"/>
          <w:b w:val="0"/>
          <w:i/>
          <w:sz w:val="21"/>
          <w:szCs w:val="21"/>
          <w:lang w:val="es-ES"/>
        </w:rPr>
        <w:t>Cena</w:t>
      </w:r>
      <w:r w:rsidRPr="00F712E3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</w:t>
      </w:r>
      <w:r w:rsidRPr="00F712E3">
        <w:rPr>
          <w:rFonts w:asciiTheme="minorHAnsi" w:hAnsiTheme="minorHAnsi" w:cs="Andalus"/>
          <w:b w:val="0"/>
          <w:sz w:val="21"/>
          <w:szCs w:val="21"/>
          <w:lang w:val="es-ES"/>
        </w:rPr>
        <w:t>en un restaurante local</w:t>
      </w:r>
      <w:r w:rsidRPr="00F712E3">
        <w:rPr>
          <w:rFonts w:asciiTheme="minorHAnsi" w:hAnsiTheme="minorHAnsi" w:cs="Andalus"/>
          <w:b w:val="0"/>
          <w:i/>
          <w:sz w:val="21"/>
          <w:szCs w:val="21"/>
          <w:lang w:val="es-ES"/>
        </w:rPr>
        <w:t>.</w:t>
      </w:r>
    </w:p>
    <w:p w14:paraId="3F02AE12" w14:textId="353302CA" w:rsidR="006A5DAF" w:rsidRPr="00272E3A" w:rsidRDefault="006A5DAF" w:rsidP="00272E3A">
      <w:pPr>
        <w:spacing w:after="0" w:line="240" w:lineRule="auto"/>
        <w:contextualSpacing/>
        <w:jc w:val="both"/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14</w:t>
      </w:r>
      <w:bookmarkStart w:id="0" w:name="_GoBack"/>
      <w:bookmarkEnd w:id="0"/>
      <w:r w:rsidRPr="00272E3A">
        <w:rPr>
          <w:rFonts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E3A">
        <w:rPr>
          <w:rFonts w:eastAsia="MS Mincho" w:cstheme="minorHAnsi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2E3A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VLADIVOSTOK</w:t>
      </w:r>
    </w:p>
    <w:p w14:paraId="2908594E" w14:textId="77777777" w:rsidR="006A5DAF" w:rsidRDefault="006A5DAF" w:rsidP="006A5DAF">
      <w:pPr>
        <w:pStyle w:val="Ttulo3"/>
        <w:pBdr>
          <w:bottom w:val="single" w:sz="4" w:space="3" w:color="auto"/>
        </w:pBdr>
        <w:shd w:val="clear" w:color="auto" w:fill="FFFFFF"/>
        <w:spacing w:after="120"/>
        <w:jc w:val="both"/>
        <w:rPr>
          <w:rFonts w:asciiTheme="minorHAnsi" w:hAnsiTheme="minorHAnsi" w:cs="Andalus"/>
          <w:b w:val="0"/>
          <w:sz w:val="21"/>
          <w:szCs w:val="21"/>
          <w:lang w:val="es-ES"/>
        </w:rPr>
      </w:pPr>
      <w:r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</w:t>
      </w:r>
      <w:r w:rsidRPr="00370C11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6A5DAF">
        <w:rPr>
          <w:rStyle w:val="nfasis"/>
          <w:rFonts w:asciiTheme="minorHAnsi" w:hAnsiTheme="minorHAnsi" w:cstheme="minorHAnsi"/>
          <w:b w:val="0"/>
          <w:i w:val="0"/>
          <w:sz w:val="21"/>
          <w:szCs w:val="21"/>
          <w:shd w:val="clear" w:color="auto" w:fill="FFFFFF"/>
          <w:lang w:val="es-ES"/>
        </w:rPr>
        <w:t xml:space="preserve">El </w:t>
      </w:r>
      <w:proofErr w:type="spellStart"/>
      <w:r w:rsidRPr="00276C62">
        <w:rPr>
          <w:rStyle w:val="nfasis"/>
          <w:rFonts w:asciiTheme="minorHAnsi" w:hAnsiTheme="minorHAnsi" w:cstheme="minorHAnsi"/>
          <w:b w:val="0"/>
          <w:sz w:val="21"/>
          <w:szCs w:val="21"/>
          <w:shd w:val="clear" w:color="auto" w:fill="FFFFFF"/>
          <w:lang w:val="es-ES"/>
        </w:rPr>
        <w:t>check-OUT</w:t>
      </w:r>
      <w:proofErr w:type="spellEnd"/>
      <w:r w:rsidRPr="00276C62">
        <w:rPr>
          <w:rStyle w:val="nfasis"/>
          <w:rFonts w:asciiTheme="minorHAnsi" w:hAnsiTheme="minorHAnsi" w:cstheme="minorHAnsi"/>
          <w:b w:val="0"/>
          <w:sz w:val="21"/>
          <w:szCs w:val="21"/>
          <w:shd w:val="clear" w:color="auto" w:fill="FFFFFF"/>
          <w:lang w:val="es-ES"/>
        </w:rPr>
        <w:t xml:space="preserve"> </w:t>
      </w:r>
      <w:r w:rsidRPr="006A5DAF">
        <w:rPr>
          <w:rStyle w:val="nfasis"/>
          <w:rFonts w:asciiTheme="minorHAnsi" w:hAnsiTheme="minorHAnsi" w:cstheme="minorHAnsi"/>
          <w:b w:val="0"/>
          <w:i w:val="0"/>
          <w:sz w:val="21"/>
          <w:szCs w:val="21"/>
          <w:shd w:val="clear" w:color="auto" w:fill="FFFFFF"/>
          <w:lang w:val="es-ES"/>
        </w:rPr>
        <w:t xml:space="preserve">es antes de las 12 </w:t>
      </w:r>
      <w:proofErr w:type="spellStart"/>
      <w:r w:rsidRPr="006A5DAF">
        <w:rPr>
          <w:rStyle w:val="nfasis"/>
          <w:rFonts w:asciiTheme="minorHAnsi" w:hAnsiTheme="minorHAnsi" w:cstheme="minorHAnsi"/>
          <w:b w:val="0"/>
          <w:i w:val="0"/>
          <w:sz w:val="21"/>
          <w:szCs w:val="21"/>
          <w:shd w:val="clear" w:color="auto" w:fill="FFFFFF"/>
          <w:lang w:val="es-ES"/>
        </w:rPr>
        <w:t>hrs</w:t>
      </w:r>
      <w:proofErr w:type="spellEnd"/>
      <w:r w:rsidRPr="006A5DAF">
        <w:rPr>
          <w:rStyle w:val="nfasis"/>
          <w:rFonts w:asciiTheme="minorHAnsi" w:hAnsiTheme="minorHAnsi" w:cstheme="minorHAnsi"/>
          <w:b w:val="0"/>
          <w:i w:val="0"/>
          <w:sz w:val="21"/>
          <w:szCs w:val="21"/>
          <w:shd w:val="clear" w:color="auto" w:fill="FFFFFF"/>
          <w:lang w:val="es-ES"/>
        </w:rPr>
        <w:t>. y</w:t>
      </w:r>
      <w:r w:rsidRPr="006A5DAF">
        <w:rPr>
          <w:rFonts w:asciiTheme="minorHAnsi" w:hAnsiTheme="minorHAnsi" w:cstheme="minorHAnsi"/>
          <w:b w:val="0"/>
          <w:i/>
          <w:sz w:val="21"/>
          <w:szCs w:val="21"/>
          <w:lang w:val="es-ES"/>
        </w:rPr>
        <w:t xml:space="preserve"> t</w:t>
      </w:r>
      <w:r w:rsidRPr="00276C62">
        <w:rPr>
          <w:rFonts w:asciiTheme="minorHAnsi" w:hAnsiTheme="minorHAnsi" w:cstheme="minorHAnsi"/>
          <w:b w:val="0"/>
          <w:sz w:val="21"/>
          <w:szCs w:val="21"/>
          <w:lang w:val="es-ES"/>
        </w:rPr>
        <w:t>raslado</w:t>
      </w:r>
      <w:r w:rsidRPr="00276C6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al aeropuerto. 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>Fin de nuestros servicios.</w:t>
      </w:r>
    </w:p>
    <w:p w14:paraId="08F277FE" w14:textId="1933E71B" w:rsidR="001E004F" w:rsidRPr="001B395A" w:rsidRDefault="001E004F" w:rsidP="00272E3A">
      <w:pPr>
        <w:spacing w:after="0" w:line="240" w:lineRule="auto"/>
        <w:jc w:val="center"/>
        <w:rPr>
          <w:rFonts w:eastAsia="Times New Roman" w:cs="Arial"/>
          <w:sz w:val="32"/>
          <w:szCs w:val="32"/>
          <w:u w:val="single"/>
          <w:lang w:val="es-ES"/>
        </w:rPr>
      </w:pPr>
      <w:r w:rsidRPr="001B395A">
        <w:rPr>
          <w:rFonts w:eastAsia="Times New Roman" w:cs="Arial"/>
          <w:b/>
          <w:sz w:val="32"/>
          <w:szCs w:val="32"/>
          <w:u w:val="single"/>
          <w:lang w:val="es-ES"/>
        </w:rPr>
        <w:t xml:space="preserve">Precios del paquete turístico </w:t>
      </w:r>
      <w:r w:rsidR="00BC104F">
        <w:rPr>
          <w:rFonts w:eastAsia="Times New Roman" w:cs="Arial"/>
          <w:b/>
          <w:sz w:val="32"/>
          <w:szCs w:val="32"/>
          <w:u w:val="single"/>
          <w:lang w:val="es-ES"/>
        </w:rPr>
        <w:t xml:space="preserve">terrestre </w:t>
      </w:r>
      <w:r w:rsidRPr="001B395A">
        <w:rPr>
          <w:rFonts w:eastAsia="Times New Roman" w:cs="Arial"/>
          <w:b/>
          <w:sz w:val="32"/>
          <w:szCs w:val="32"/>
          <w:u w:val="single"/>
          <w:lang w:val="es-ES"/>
        </w:rPr>
        <w:t xml:space="preserve">por persona en </w:t>
      </w:r>
      <w:r w:rsidR="0051796E" w:rsidRPr="0051796E">
        <w:rPr>
          <w:rFonts w:eastAsia="Times New Roman" w:cs="Arial"/>
          <w:b/>
          <w:i/>
          <w:color w:val="C00000"/>
          <w:sz w:val="32"/>
          <w:szCs w:val="32"/>
          <w:u w:val="single"/>
          <w:lang w:val="es-ES"/>
        </w:rPr>
        <w:t>E</w:t>
      </w:r>
      <w:r w:rsidRPr="0051796E">
        <w:rPr>
          <w:rFonts w:eastAsia="Times New Roman" w:cs="Arial"/>
          <w:b/>
          <w:i/>
          <w:color w:val="C00000"/>
          <w:sz w:val="32"/>
          <w:szCs w:val="32"/>
          <w:u w:val="single"/>
          <w:lang w:val="es-ES"/>
        </w:rPr>
        <w:t>uros (</w:t>
      </w:r>
      <w:r w:rsidRPr="0051796E">
        <w:rPr>
          <w:rFonts w:eastAsia="Times New Roman" w:cs="Arial"/>
          <w:i/>
          <w:color w:val="C00000"/>
          <w:sz w:val="32"/>
          <w:szCs w:val="32"/>
          <w:u w:val="single"/>
          <w:lang w:val="es-ES"/>
        </w:rPr>
        <w:t>€)</w:t>
      </w:r>
      <w:r w:rsidRPr="001B395A">
        <w:rPr>
          <w:rFonts w:eastAsia="Times New Roman" w:cs="Arial"/>
          <w:sz w:val="32"/>
          <w:szCs w:val="32"/>
          <w:u w:val="single"/>
          <w:lang w:val="es-ES"/>
        </w:rPr>
        <w:t>:</w:t>
      </w:r>
    </w:p>
    <w:tbl>
      <w:tblPr>
        <w:tblStyle w:val="Tablaconcuadrcula"/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7"/>
        <w:gridCol w:w="3827"/>
        <w:gridCol w:w="3556"/>
      </w:tblGrid>
      <w:tr w:rsidR="00190DCE" w:rsidRPr="00DB5BBE" w14:paraId="7CFB9F35" w14:textId="77777777" w:rsidTr="00BC7543">
        <w:trPr>
          <w:trHeight w:val="332"/>
          <w:jc w:val="center"/>
        </w:trPr>
        <w:tc>
          <w:tcPr>
            <w:tcW w:w="3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C1CED24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>Categoría de vagón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C247BB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>Precio por persona en cabina doble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93FBB27" w14:textId="39F60494" w:rsidR="00190DCE" w:rsidRPr="00DB5BBE" w:rsidRDefault="00190DCE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>Suplemento para cabina sencilla</w:t>
            </w:r>
          </w:p>
        </w:tc>
      </w:tr>
      <w:tr w:rsidR="00190DCE" w:rsidRPr="00DB5BBE" w14:paraId="76433241" w14:textId="77777777" w:rsidTr="00BC7543">
        <w:trPr>
          <w:trHeight w:val="308"/>
          <w:jc w:val="center"/>
        </w:trPr>
        <w:tc>
          <w:tcPr>
            <w:tcW w:w="33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5C179E80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>Vagón VIP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288439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C00000"/>
                <w:lang w:val="es-ES"/>
              </w:rPr>
            </w:pPr>
            <w:r w:rsidRPr="00DB5BBE">
              <w:rPr>
                <w:rFonts w:cs="Arial"/>
                <w:b/>
                <w:color w:val="C00000"/>
                <w:lang w:val="es-ES"/>
              </w:rPr>
              <w:t>€ 10,570.00</w:t>
            </w:r>
          </w:p>
        </w:tc>
        <w:tc>
          <w:tcPr>
            <w:tcW w:w="3556" w:type="dxa"/>
            <w:tcBorders>
              <w:top w:val="single" w:sz="18" w:space="0" w:color="auto"/>
            </w:tcBorders>
            <w:vAlign w:val="center"/>
          </w:tcPr>
          <w:p w14:paraId="5A652B83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7030A0"/>
                <w:lang w:val="es-ES"/>
              </w:rPr>
            </w:pPr>
            <w:r w:rsidRPr="00DB5BBE">
              <w:rPr>
                <w:rFonts w:cs="Arial"/>
                <w:b/>
                <w:color w:val="7030A0"/>
                <w:lang w:val="es-ES"/>
              </w:rPr>
              <w:t>€ 7,115.00</w:t>
            </w:r>
          </w:p>
        </w:tc>
      </w:tr>
      <w:tr w:rsidR="00190DCE" w:rsidRPr="00DB5BBE" w14:paraId="3D4AABD8" w14:textId="77777777" w:rsidTr="00BC7543">
        <w:trPr>
          <w:jc w:val="center"/>
        </w:trPr>
        <w:tc>
          <w:tcPr>
            <w:tcW w:w="33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0AEBD683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 xml:space="preserve">Vagón Clase Business 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14910C7A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C00000"/>
                <w:lang w:val="es-ES"/>
              </w:rPr>
            </w:pPr>
            <w:r w:rsidRPr="00DB5BBE">
              <w:rPr>
                <w:rFonts w:cs="Arial"/>
                <w:b/>
                <w:color w:val="C00000"/>
                <w:lang w:val="es-ES"/>
              </w:rPr>
              <w:t>€ 9,850.00</w:t>
            </w:r>
          </w:p>
        </w:tc>
        <w:tc>
          <w:tcPr>
            <w:tcW w:w="3556" w:type="dxa"/>
            <w:vAlign w:val="center"/>
          </w:tcPr>
          <w:p w14:paraId="1B98503B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7030A0"/>
                <w:lang w:val="es-ES"/>
              </w:rPr>
            </w:pPr>
            <w:r w:rsidRPr="00DB5BBE">
              <w:rPr>
                <w:rFonts w:cs="Arial"/>
                <w:b/>
                <w:color w:val="7030A0"/>
                <w:lang w:val="es-ES"/>
              </w:rPr>
              <w:t xml:space="preserve">€ 6,670.00 </w:t>
            </w:r>
          </w:p>
        </w:tc>
      </w:tr>
      <w:tr w:rsidR="00190DCE" w:rsidRPr="00DB5BBE" w14:paraId="3231872F" w14:textId="77777777" w:rsidTr="00BC7543">
        <w:trPr>
          <w:trHeight w:val="319"/>
          <w:jc w:val="center"/>
        </w:trPr>
        <w:tc>
          <w:tcPr>
            <w:tcW w:w="33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4AF5116" w14:textId="005A4809" w:rsidR="00190DCE" w:rsidRPr="00DB5BBE" w:rsidRDefault="00190DCE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 xml:space="preserve">Vagón Clase </w:t>
            </w:r>
            <w:r>
              <w:rPr>
                <w:rFonts w:cs="Arial"/>
                <w:b/>
                <w:color w:val="403152" w:themeColor="accent4" w:themeShade="80"/>
                <w:lang w:val="es-ES"/>
              </w:rPr>
              <w:t>P</w:t>
            </w: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 xml:space="preserve">rimera Plus 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04C6AE1C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C00000"/>
                <w:lang w:val="es-ES"/>
              </w:rPr>
            </w:pPr>
            <w:r w:rsidRPr="00DB5BBE">
              <w:rPr>
                <w:rFonts w:cs="Arial"/>
                <w:b/>
                <w:color w:val="C00000"/>
                <w:lang w:val="es-ES"/>
              </w:rPr>
              <w:t>€ 6,465.00</w:t>
            </w:r>
          </w:p>
        </w:tc>
        <w:tc>
          <w:tcPr>
            <w:tcW w:w="3556" w:type="dxa"/>
            <w:vAlign w:val="center"/>
          </w:tcPr>
          <w:p w14:paraId="5512180D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7030A0"/>
                <w:lang w:val="es-ES"/>
              </w:rPr>
            </w:pPr>
            <w:r w:rsidRPr="00DB5BBE">
              <w:rPr>
                <w:rFonts w:cs="Arial"/>
                <w:b/>
                <w:color w:val="7030A0"/>
                <w:lang w:val="es-ES"/>
              </w:rPr>
              <w:t>€ 2,670.00</w:t>
            </w:r>
          </w:p>
        </w:tc>
      </w:tr>
      <w:tr w:rsidR="00190DCE" w:rsidRPr="00DB5BBE" w14:paraId="4914EA2D" w14:textId="77777777" w:rsidTr="00BC7543">
        <w:trPr>
          <w:jc w:val="center"/>
        </w:trPr>
        <w:tc>
          <w:tcPr>
            <w:tcW w:w="33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11BF576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 xml:space="preserve">Vagón Primera Clase 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18A46C1D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C00000"/>
                <w:lang w:val="es-ES"/>
              </w:rPr>
            </w:pPr>
            <w:r w:rsidRPr="00DB5BBE">
              <w:rPr>
                <w:rFonts w:cs="Arial"/>
                <w:b/>
                <w:color w:val="C00000"/>
                <w:lang w:val="es-ES"/>
              </w:rPr>
              <w:t>€ 5,980.00</w:t>
            </w:r>
          </w:p>
        </w:tc>
        <w:tc>
          <w:tcPr>
            <w:tcW w:w="3556" w:type="dxa"/>
            <w:vAlign w:val="center"/>
          </w:tcPr>
          <w:p w14:paraId="76D44982" w14:textId="77777777" w:rsidR="00190DCE" w:rsidRPr="00DB5BBE" w:rsidRDefault="00190DCE" w:rsidP="005C1786">
            <w:pPr>
              <w:jc w:val="center"/>
              <w:rPr>
                <w:rFonts w:cs="Arial"/>
                <w:b/>
                <w:color w:val="7030A0"/>
                <w:lang w:val="es-ES"/>
              </w:rPr>
            </w:pPr>
            <w:r w:rsidRPr="00DB5BBE">
              <w:rPr>
                <w:rFonts w:cs="Arial"/>
                <w:b/>
                <w:color w:val="7030A0"/>
                <w:lang w:val="es-ES"/>
              </w:rPr>
              <w:t>€ 2,420.00</w:t>
            </w:r>
          </w:p>
        </w:tc>
      </w:tr>
    </w:tbl>
    <w:p w14:paraId="0BB1CC26" w14:textId="77777777" w:rsidR="006A5DAF" w:rsidRPr="006A5DAF" w:rsidRDefault="006A5DAF" w:rsidP="001E004F">
      <w:pPr>
        <w:spacing w:after="0" w:line="240" w:lineRule="auto"/>
        <w:rPr>
          <w:rFonts w:eastAsia="Times New Roman" w:cs="Arial"/>
          <w:b/>
          <w:sz w:val="10"/>
          <w:szCs w:val="10"/>
          <w:u w:val="single"/>
          <w:lang w:val="es-ES"/>
        </w:rPr>
      </w:pPr>
    </w:p>
    <w:p w14:paraId="33FBE89E" w14:textId="77777777" w:rsidR="001E004F" w:rsidRPr="0038585F" w:rsidRDefault="001E004F" w:rsidP="001E004F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s-ES"/>
        </w:rPr>
      </w:pPr>
      <w:r w:rsidRPr="0038585F">
        <w:rPr>
          <w:rFonts w:eastAsia="Times New Roman" w:cs="Arial"/>
          <w:b/>
          <w:sz w:val="24"/>
          <w:szCs w:val="24"/>
          <w:u w:val="single"/>
          <w:lang w:val="es-ES"/>
        </w:rPr>
        <w:t>Precio incluye:</w:t>
      </w:r>
    </w:p>
    <w:p w14:paraId="6217B742" w14:textId="2059D982" w:rsidR="001E004F" w:rsidRPr="00272E3A" w:rsidRDefault="001E004F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 xml:space="preserve">Alojamiento a bordo del tren </w:t>
      </w:r>
      <w:r w:rsidRPr="00272E3A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proofErr w:type="spellStart"/>
      <w:r w:rsidRPr="00272E3A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51796E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Pr="00272E3A">
        <w:rPr>
          <w:rFonts w:eastAsia="Times New Roman" w:cs="Arial"/>
          <w:sz w:val="21"/>
          <w:szCs w:val="21"/>
          <w:lang w:val="es-ES"/>
        </w:rPr>
        <w:t xml:space="preserve"> según </w:t>
      </w:r>
      <w:r w:rsidR="00FE3B43" w:rsidRPr="00272E3A">
        <w:rPr>
          <w:rFonts w:eastAsia="Times New Roman" w:cs="Arial"/>
          <w:sz w:val="21"/>
          <w:szCs w:val="21"/>
          <w:lang w:val="es-ES"/>
        </w:rPr>
        <w:t>la categoría de vagón a escoger</w:t>
      </w:r>
      <w:r w:rsidR="0051796E">
        <w:rPr>
          <w:rFonts w:eastAsia="Times New Roman" w:cs="Arial"/>
          <w:sz w:val="21"/>
          <w:szCs w:val="21"/>
          <w:lang w:val="es-ES"/>
        </w:rPr>
        <w:t>.</w:t>
      </w:r>
    </w:p>
    <w:p w14:paraId="42DE5237" w14:textId="128D5115" w:rsidR="001E004F" w:rsidRPr="00272E3A" w:rsidRDefault="001E004F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 xml:space="preserve">1 noche </w:t>
      </w:r>
      <w:r w:rsidR="00FE3B43" w:rsidRPr="00272E3A">
        <w:rPr>
          <w:rFonts w:eastAsia="Times New Roman" w:cs="Arial"/>
          <w:sz w:val="21"/>
          <w:szCs w:val="21"/>
          <w:lang w:val="es-ES"/>
        </w:rPr>
        <w:t xml:space="preserve">de alojamiento en hotel </w:t>
      </w:r>
      <w:r w:rsidRPr="00272E3A">
        <w:rPr>
          <w:rFonts w:eastAsia="Times New Roman" w:cs="Arial"/>
          <w:sz w:val="21"/>
          <w:szCs w:val="21"/>
          <w:lang w:val="es-ES"/>
        </w:rPr>
        <w:t>iniciando el tour</w:t>
      </w:r>
      <w:r w:rsidR="00FE3B43" w:rsidRPr="00272E3A">
        <w:rPr>
          <w:rFonts w:eastAsia="Times New Roman" w:cs="Arial"/>
          <w:sz w:val="21"/>
          <w:szCs w:val="21"/>
          <w:lang w:val="es-ES"/>
        </w:rPr>
        <w:t xml:space="preserve"> en Moscú</w:t>
      </w:r>
      <w:r w:rsidR="0051796E">
        <w:rPr>
          <w:rFonts w:eastAsia="Times New Roman" w:cs="Arial"/>
          <w:sz w:val="21"/>
          <w:szCs w:val="21"/>
          <w:lang w:val="es-ES"/>
        </w:rPr>
        <w:t>.</w:t>
      </w:r>
      <w:r w:rsidRPr="00272E3A">
        <w:rPr>
          <w:rFonts w:eastAsia="Times New Roman" w:cs="Arial"/>
          <w:sz w:val="21"/>
          <w:szCs w:val="21"/>
          <w:lang w:val="es-ES"/>
        </w:rPr>
        <w:t xml:space="preserve"> </w:t>
      </w:r>
    </w:p>
    <w:p w14:paraId="24200942" w14:textId="63D1225D" w:rsidR="0051796E" w:rsidRDefault="00FE3B43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 xml:space="preserve">1 noche de alojamiento en hotel </w:t>
      </w:r>
      <w:r w:rsidR="001E004F" w:rsidRPr="00272E3A">
        <w:rPr>
          <w:rFonts w:eastAsia="Times New Roman" w:cs="Arial"/>
          <w:sz w:val="21"/>
          <w:szCs w:val="21"/>
          <w:lang w:val="es-ES"/>
        </w:rPr>
        <w:t>terminando el tour</w:t>
      </w:r>
      <w:r w:rsidRPr="00272E3A">
        <w:rPr>
          <w:rFonts w:eastAsia="Times New Roman" w:cs="Arial"/>
          <w:sz w:val="21"/>
          <w:szCs w:val="21"/>
          <w:lang w:val="es-ES"/>
        </w:rPr>
        <w:t xml:space="preserve"> en Vladivostok</w:t>
      </w:r>
      <w:r w:rsidR="0051796E">
        <w:rPr>
          <w:rFonts w:eastAsia="Times New Roman" w:cs="Arial"/>
          <w:sz w:val="21"/>
          <w:szCs w:val="21"/>
          <w:lang w:val="es-ES"/>
        </w:rPr>
        <w:t>.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 </w:t>
      </w:r>
    </w:p>
    <w:p w14:paraId="2805158A" w14:textId="58D2A565" w:rsidR="0051796E" w:rsidRPr="0051796E" w:rsidRDefault="0051796E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51796E">
        <w:rPr>
          <w:rFonts w:eastAsia="Times New Roman" w:cs="Arial"/>
          <w:i/>
          <w:sz w:val="21"/>
          <w:szCs w:val="21"/>
          <w:u w:val="single"/>
        </w:rPr>
        <w:t>Pensión completa</w:t>
      </w:r>
      <w:r w:rsidRPr="0051796E">
        <w:rPr>
          <w:rFonts w:eastAsia="Times New Roman" w:cs="Arial"/>
          <w:sz w:val="21"/>
          <w:szCs w:val="21"/>
        </w:rPr>
        <w:t xml:space="preserve"> </w:t>
      </w:r>
      <w:r w:rsidRPr="0051796E">
        <w:rPr>
          <w:rFonts w:eastAsia="Times New Roman"/>
          <w:color w:val="000000"/>
          <w:sz w:val="21"/>
          <w:szCs w:val="21"/>
        </w:rPr>
        <w:t xml:space="preserve">– </w:t>
      </w:r>
      <w:r w:rsidRPr="0051796E">
        <w:rPr>
          <w:rFonts w:eastAsia="Times New Roman" w:cs="Arial"/>
          <w:sz w:val="21"/>
          <w:szCs w:val="21"/>
        </w:rPr>
        <w:t>todos alimentos están incluidos durante el tour.</w:t>
      </w:r>
    </w:p>
    <w:p w14:paraId="3F38D46C" w14:textId="5FC03E4F" w:rsidR="001E004F" w:rsidRPr="00272E3A" w:rsidRDefault="00FE3B43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T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raslados IN del aeropuerto – hotel y en estaciones de trenes, y viceversa </w:t>
      </w:r>
      <w:proofErr w:type="spellStart"/>
      <w:r w:rsidR="001E004F" w:rsidRPr="00272E3A">
        <w:rPr>
          <w:rFonts w:eastAsia="Times New Roman" w:cs="Arial"/>
          <w:sz w:val="21"/>
          <w:szCs w:val="21"/>
          <w:lang w:val="es-ES"/>
        </w:rPr>
        <w:t>OUT</w:t>
      </w:r>
      <w:proofErr w:type="spellEnd"/>
      <w:r w:rsidR="001E004F" w:rsidRPr="00272E3A">
        <w:rPr>
          <w:rFonts w:eastAsia="Times New Roman" w:cs="Arial"/>
          <w:sz w:val="21"/>
          <w:szCs w:val="21"/>
          <w:lang w:val="es-ES"/>
        </w:rPr>
        <w:t xml:space="preserve"> (solo los días del itinerario)</w:t>
      </w:r>
      <w:r w:rsidR="0051796E">
        <w:rPr>
          <w:rFonts w:eastAsia="Times New Roman" w:cs="Arial"/>
          <w:sz w:val="21"/>
          <w:szCs w:val="21"/>
          <w:lang w:val="es-ES"/>
        </w:rPr>
        <w:t>.</w:t>
      </w:r>
    </w:p>
    <w:p w14:paraId="0239FA6C" w14:textId="1D534DD0" w:rsidR="001E004F" w:rsidRPr="00272E3A" w:rsidRDefault="00FE3B43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M</w:t>
      </w:r>
      <w:r w:rsidR="001E004F" w:rsidRPr="00272E3A">
        <w:rPr>
          <w:rFonts w:eastAsia="Times New Roman" w:cs="Arial"/>
          <w:sz w:val="21"/>
          <w:szCs w:val="21"/>
          <w:lang w:val="es-ES"/>
        </w:rPr>
        <w:t>aletero en hoteles y estaciones de trenes (ferroviarias)</w:t>
      </w:r>
      <w:r w:rsidR="00425F1E">
        <w:rPr>
          <w:rFonts w:eastAsia="Times New Roman" w:cs="Arial"/>
          <w:sz w:val="21"/>
          <w:szCs w:val="21"/>
          <w:lang w:val="es-ES"/>
        </w:rPr>
        <w:t>.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 </w:t>
      </w:r>
    </w:p>
    <w:p w14:paraId="0548A3C8" w14:textId="7A103E7F" w:rsidR="001E004F" w:rsidRPr="00272E3A" w:rsidRDefault="00FE3B43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E</w:t>
      </w:r>
      <w:r w:rsidR="001E004F" w:rsidRPr="00272E3A">
        <w:rPr>
          <w:rFonts w:eastAsia="Times New Roman" w:cs="Arial"/>
          <w:sz w:val="21"/>
          <w:szCs w:val="21"/>
          <w:lang w:val="es-ES"/>
        </w:rPr>
        <w:t>xcursiones con guías locales de habla hispana según el programa (ingles u otros idiomas a solicitud)</w:t>
      </w:r>
      <w:r w:rsidR="00425F1E">
        <w:rPr>
          <w:rFonts w:eastAsia="Times New Roman" w:cs="Arial"/>
          <w:sz w:val="21"/>
          <w:szCs w:val="21"/>
          <w:lang w:val="es-ES"/>
        </w:rPr>
        <w:t>.</w:t>
      </w:r>
    </w:p>
    <w:p w14:paraId="4EBFD905" w14:textId="4A2EF6E9" w:rsidR="001E004F" w:rsidRPr="00272E3A" w:rsidRDefault="00FE3B43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T</w:t>
      </w:r>
      <w:r w:rsidR="001E004F" w:rsidRPr="00272E3A">
        <w:rPr>
          <w:rFonts w:eastAsia="Times New Roman" w:cs="Arial"/>
          <w:sz w:val="21"/>
          <w:szCs w:val="21"/>
          <w:lang w:val="es-ES"/>
        </w:rPr>
        <w:t>odas las comidas mencionadas en el programa del tour</w:t>
      </w:r>
      <w:r w:rsidR="00425F1E">
        <w:rPr>
          <w:rFonts w:eastAsia="Times New Roman" w:cs="Arial"/>
          <w:sz w:val="21"/>
          <w:szCs w:val="21"/>
          <w:lang w:val="es-ES"/>
        </w:rPr>
        <w:t>.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 </w:t>
      </w:r>
    </w:p>
    <w:p w14:paraId="30F5697A" w14:textId="087BD04C" w:rsidR="001E004F" w:rsidRPr="00272E3A" w:rsidRDefault="00FE3B43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T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e/café a bordo del tren </w:t>
      </w:r>
      <w:r w:rsidR="001E004F" w:rsidRPr="00272E3A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proofErr w:type="spellStart"/>
      <w:r w:rsidR="001E004F" w:rsidRPr="00272E3A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51796E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 durante todo el día</w:t>
      </w:r>
      <w:r w:rsidR="00425F1E">
        <w:rPr>
          <w:rFonts w:eastAsia="Times New Roman" w:cs="Arial"/>
          <w:sz w:val="21"/>
          <w:szCs w:val="21"/>
          <w:lang w:val="es-ES"/>
        </w:rPr>
        <w:t>.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 </w:t>
      </w:r>
    </w:p>
    <w:p w14:paraId="51DC419D" w14:textId="49FD91C6" w:rsidR="001E004F" w:rsidRPr="00272E3A" w:rsidRDefault="00FE3B43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T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oallas, bata y pantuflas disponibles a bordo en el tren </w:t>
      </w:r>
      <w:r w:rsidR="001E004F" w:rsidRPr="00272E3A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proofErr w:type="spellStart"/>
      <w:r w:rsidR="001E004F" w:rsidRPr="00272E3A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51796E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="00425F1E">
        <w:rPr>
          <w:rFonts w:eastAsia="Times New Roman" w:cs="Arial"/>
          <w:sz w:val="21"/>
          <w:szCs w:val="21"/>
          <w:lang w:val="es-ES"/>
        </w:rPr>
        <w:t>.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 </w:t>
      </w:r>
    </w:p>
    <w:p w14:paraId="09CE0B24" w14:textId="445922EB" w:rsidR="001E004F" w:rsidRPr="00272E3A" w:rsidRDefault="00FE3B43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L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ectura informativa en el tren transiberiano </w:t>
      </w:r>
      <w:r w:rsidRPr="00272E3A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proofErr w:type="spellStart"/>
      <w:r w:rsidRPr="00272E3A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51796E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 sobre l</w:t>
      </w:r>
      <w:r w:rsidRPr="00272E3A">
        <w:rPr>
          <w:rFonts w:eastAsia="Times New Roman" w:cs="Arial"/>
          <w:sz w:val="21"/>
          <w:szCs w:val="21"/>
          <w:lang w:val="es-ES"/>
        </w:rPr>
        <w:t>a geografía e historia del país</w:t>
      </w:r>
      <w:r w:rsidR="00425F1E">
        <w:rPr>
          <w:rFonts w:eastAsia="Times New Roman" w:cs="Arial"/>
          <w:sz w:val="21"/>
          <w:szCs w:val="21"/>
          <w:lang w:val="es-ES"/>
        </w:rPr>
        <w:t>.</w:t>
      </w:r>
    </w:p>
    <w:p w14:paraId="25CE7866" w14:textId="6CCA95FA" w:rsidR="001E004F" w:rsidRPr="00272E3A" w:rsidRDefault="00FE3B43" w:rsidP="0051796E">
      <w:pPr>
        <w:pStyle w:val="Prrafodelista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Servicio mé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dico a bordo del tren </w:t>
      </w:r>
      <w:r w:rsidR="001E004F" w:rsidRPr="00272E3A">
        <w:rPr>
          <w:rFonts w:eastAsia="Times New Roman" w:cs="Arial"/>
          <w:b/>
          <w:sz w:val="21"/>
          <w:szCs w:val="21"/>
          <w:lang w:val="es-ES"/>
        </w:rPr>
        <w:t xml:space="preserve">IMPERIAL </w:t>
      </w:r>
      <w:proofErr w:type="spellStart"/>
      <w:r w:rsidR="001E004F" w:rsidRPr="00272E3A">
        <w:rPr>
          <w:rFonts w:eastAsia="Times New Roman" w:cs="Arial"/>
          <w:b/>
          <w:sz w:val="21"/>
          <w:szCs w:val="21"/>
          <w:lang w:val="es-ES"/>
        </w:rPr>
        <w:t>RUSSIA</w:t>
      </w:r>
      <w:proofErr w:type="spellEnd"/>
      <w:r w:rsidR="0051796E">
        <w:rPr>
          <w:rFonts w:eastAsia="Times New Roman" w:cs="Arial"/>
          <w:b/>
          <w:sz w:val="21"/>
          <w:szCs w:val="21"/>
          <w:lang w:val="es-ES"/>
        </w:rPr>
        <w:t xml:space="preserve"> TRAIN</w:t>
      </w:r>
      <w:r w:rsidRPr="00272E3A">
        <w:rPr>
          <w:rFonts w:eastAsia="Times New Roman" w:cs="Arial"/>
          <w:sz w:val="21"/>
          <w:szCs w:val="21"/>
          <w:lang w:val="es-ES"/>
        </w:rPr>
        <w:t xml:space="preserve"> y </w:t>
      </w:r>
      <w:r w:rsidR="001E004F" w:rsidRPr="00272E3A">
        <w:rPr>
          <w:rFonts w:eastAsia="Times New Roman" w:cs="Arial"/>
          <w:sz w:val="21"/>
          <w:szCs w:val="21"/>
          <w:lang w:val="es-ES"/>
        </w:rPr>
        <w:t xml:space="preserve">guía líder supervisor en ingles y guías para diferentes </w:t>
      </w:r>
      <w:r w:rsidRPr="00272E3A">
        <w:rPr>
          <w:rFonts w:eastAsia="Times New Roman" w:cs="Arial"/>
          <w:sz w:val="21"/>
          <w:szCs w:val="21"/>
          <w:lang w:val="es-ES"/>
        </w:rPr>
        <w:tab/>
      </w:r>
      <w:r w:rsidR="001E004F" w:rsidRPr="00272E3A">
        <w:rPr>
          <w:rFonts w:eastAsia="Times New Roman" w:cs="Arial"/>
          <w:sz w:val="21"/>
          <w:szCs w:val="21"/>
          <w:lang w:val="es-ES"/>
        </w:rPr>
        <w:t>idiomas incluyendo el español.</w:t>
      </w:r>
    </w:p>
    <w:p w14:paraId="7CEDA4DD" w14:textId="77777777" w:rsidR="001E004F" w:rsidRPr="0038585F" w:rsidRDefault="001E004F" w:rsidP="001E004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/>
        </w:rPr>
      </w:pPr>
      <w:r w:rsidRPr="0038585F">
        <w:rPr>
          <w:rFonts w:eastAsia="Times New Roman" w:cs="Arial"/>
          <w:b/>
          <w:sz w:val="24"/>
          <w:szCs w:val="24"/>
          <w:u w:val="single"/>
          <w:lang w:val="es-ES"/>
        </w:rPr>
        <w:t>Precio NO incluye:</w:t>
      </w:r>
    </w:p>
    <w:p w14:paraId="43DA9AE3" w14:textId="18A6D36F" w:rsidR="001E004F" w:rsidRPr="00272E3A" w:rsidRDefault="001E004F" w:rsidP="0051796E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u w:val="double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 xml:space="preserve">Vuelos </w:t>
      </w:r>
      <w:r w:rsidR="0051796E">
        <w:rPr>
          <w:rFonts w:eastAsia="Times New Roman" w:cs="Arial"/>
          <w:sz w:val="21"/>
          <w:szCs w:val="21"/>
          <w:lang w:val="es-ES"/>
        </w:rPr>
        <w:t xml:space="preserve">internacionales </w:t>
      </w:r>
      <w:r w:rsidRPr="00272E3A">
        <w:rPr>
          <w:rFonts w:eastAsia="Times New Roman" w:cs="Arial"/>
          <w:sz w:val="21"/>
          <w:szCs w:val="21"/>
          <w:lang w:val="es-ES"/>
        </w:rPr>
        <w:t xml:space="preserve">trasatlánticos </w:t>
      </w:r>
      <w:r w:rsidRPr="00272E3A">
        <w:rPr>
          <w:rFonts w:eastAsia="Times New Roman" w:cs="Arial"/>
          <w:b/>
          <w:bCs/>
          <w:sz w:val="21"/>
          <w:szCs w:val="21"/>
          <w:lang w:val="es-ES"/>
        </w:rPr>
        <w:t xml:space="preserve">México / Moscú </w:t>
      </w:r>
      <w:r w:rsidRPr="00272E3A">
        <w:rPr>
          <w:rFonts w:eastAsia="Times New Roman"/>
          <w:b/>
          <w:color w:val="000000"/>
          <w:sz w:val="21"/>
          <w:szCs w:val="21"/>
          <w:lang w:val="es-ES"/>
        </w:rPr>
        <w:t>–</w:t>
      </w:r>
      <w:r w:rsidRPr="00272E3A">
        <w:rPr>
          <w:rFonts w:eastAsia="Times New Roman"/>
          <w:color w:val="000000"/>
          <w:sz w:val="21"/>
          <w:szCs w:val="21"/>
          <w:lang w:val="es-ES"/>
        </w:rPr>
        <w:t xml:space="preserve"> </w:t>
      </w:r>
      <w:r w:rsidR="00FE3B43" w:rsidRPr="00272E3A">
        <w:rPr>
          <w:rFonts w:eastAsia="Times New Roman" w:cs="Arial"/>
          <w:b/>
          <w:bCs/>
          <w:sz w:val="21"/>
          <w:szCs w:val="21"/>
          <w:lang w:val="es-ES"/>
        </w:rPr>
        <w:t>Vladivostok</w:t>
      </w:r>
      <w:r w:rsidRPr="00272E3A">
        <w:rPr>
          <w:rFonts w:eastAsia="Times New Roman" w:cs="Arial"/>
          <w:b/>
          <w:bCs/>
          <w:sz w:val="21"/>
          <w:szCs w:val="21"/>
          <w:lang w:val="es-ES"/>
        </w:rPr>
        <w:t xml:space="preserve"> / México</w:t>
      </w:r>
      <w:r w:rsidR="00425F1E">
        <w:rPr>
          <w:rFonts w:eastAsia="Times New Roman" w:cs="Arial"/>
          <w:bCs/>
          <w:sz w:val="21"/>
          <w:szCs w:val="21"/>
          <w:lang w:val="es-ES"/>
        </w:rPr>
        <w:t>.</w:t>
      </w:r>
      <w:r w:rsidRPr="00272E3A">
        <w:rPr>
          <w:rFonts w:eastAsia="Times New Roman" w:cs="Arial"/>
          <w:sz w:val="21"/>
          <w:szCs w:val="21"/>
          <w:lang w:val="es-ES"/>
        </w:rPr>
        <w:t> </w:t>
      </w:r>
    </w:p>
    <w:p w14:paraId="676E8DA6" w14:textId="77777777" w:rsidR="001712A2" w:rsidRDefault="001E004F" w:rsidP="001712A2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 xml:space="preserve">Visa turística </w:t>
      </w:r>
      <w:r w:rsidR="00FE3B43" w:rsidRPr="00272E3A">
        <w:rPr>
          <w:rFonts w:eastAsia="Times New Roman" w:cs="Arial"/>
          <w:sz w:val="21"/>
          <w:szCs w:val="21"/>
          <w:lang w:val="es-ES"/>
        </w:rPr>
        <w:t>de Rusia</w:t>
      </w:r>
      <w:r w:rsidR="001712A2">
        <w:rPr>
          <w:rFonts w:eastAsia="Times New Roman" w:cs="Arial"/>
          <w:sz w:val="21"/>
          <w:szCs w:val="21"/>
          <w:lang w:val="es-ES"/>
        </w:rPr>
        <w:t xml:space="preserve"> </w:t>
      </w:r>
      <w:r w:rsidR="001712A2" w:rsidRPr="009263B3">
        <w:rPr>
          <w:rFonts w:eastAsia="Times New Roman" w:cstheme="minorHAnsi"/>
          <w:sz w:val="21"/>
          <w:szCs w:val="21"/>
        </w:rPr>
        <w:t>(solicitar tarifa vigente)</w:t>
      </w:r>
      <w:r w:rsidR="00BC7543">
        <w:rPr>
          <w:rFonts w:eastAsia="Times New Roman" w:cs="Arial"/>
          <w:sz w:val="21"/>
          <w:szCs w:val="21"/>
          <w:lang w:val="es-ES"/>
        </w:rPr>
        <w:t>.</w:t>
      </w:r>
    </w:p>
    <w:p w14:paraId="0BB56D8C" w14:textId="31DF87EE" w:rsidR="001712A2" w:rsidRPr="001712A2" w:rsidRDefault="001712A2" w:rsidP="001712A2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1712A2">
        <w:rPr>
          <w:rFonts w:eastAsia="Times New Roman" w:cs="Arial"/>
          <w:sz w:val="21"/>
          <w:szCs w:val="21"/>
        </w:rPr>
        <w:t>Propinas, maleteros &amp; gastos de índole personal.</w:t>
      </w:r>
    </w:p>
    <w:p w14:paraId="6F04B02B" w14:textId="53100DF4" w:rsidR="001E004F" w:rsidRPr="00272E3A" w:rsidRDefault="001E004F" w:rsidP="0051796E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Excursiones opcionales, visitas y cualquier servicio no específicamente indicado en el itinerario</w:t>
      </w:r>
      <w:r w:rsidR="00BC7543">
        <w:rPr>
          <w:rFonts w:eastAsia="Times New Roman" w:cs="Arial"/>
          <w:sz w:val="21"/>
          <w:szCs w:val="21"/>
          <w:lang w:val="es-ES"/>
        </w:rPr>
        <w:t>.</w:t>
      </w:r>
    </w:p>
    <w:p w14:paraId="21E75098" w14:textId="4D5F0569" w:rsidR="001E004F" w:rsidRPr="00272E3A" w:rsidRDefault="001E004F" w:rsidP="0051796E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Bebidas adicionales y agua en los restaurantes o en los bares a bordo</w:t>
      </w:r>
      <w:r w:rsidR="00BC7543">
        <w:rPr>
          <w:rFonts w:eastAsia="Times New Roman" w:cs="Arial"/>
          <w:sz w:val="21"/>
          <w:szCs w:val="21"/>
          <w:lang w:val="es-ES"/>
        </w:rPr>
        <w:t>.</w:t>
      </w:r>
    </w:p>
    <w:p w14:paraId="01D5615F" w14:textId="77777777" w:rsidR="00BC7543" w:rsidRPr="00CC69F0" w:rsidRDefault="00BC7543" w:rsidP="00BC7543">
      <w:pPr>
        <w:pStyle w:val="Prrafodelista"/>
        <w:numPr>
          <w:ilvl w:val="0"/>
          <w:numId w:val="6"/>
        </w:numPr>
        <w:pBdr>
          <w:bottom w:val="double" w:sz="4" w:space="1" w:color="auto"/>
        </w:pBd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CC69F0">
        <w:rPr>
          <w:rFonts w:eastAsia="Times New Roman" w:cs="Arial"/>
          <w:sz w:val="21"/>
          <w:szCs w:val="21"/>
          <w:lang w:val="es-ES"/>
        </w:rPr>
        <w:t xml:space="preserve">Seguro de asistencia de viajero </w:t>
      </w:r>
      <w:r w:rsidRPr="00CC69F0">
        <w:rPr>
          <w:rFonts w:cstheme="minorHAnsi"/>
          <w:sz w:val="21"/>
          <w:szCs w:val="21"/>
          <w:lang w:val="es-ES"/>
        </w:rPr>
        <w:t>(consulte nuestra tarifa especial para este paquete turístico)</w:t>
      </w:r>
      <w:r w:rsidRPr="00CC69F0">
        <w:rPr>
          <w:rFonts w:eastAsia="Times New Roman" w:cs="Arial"/>
          <w:sz w:val="21"/>
          <w:szCs w:val="21"/>
          <w:lang w:val="es-ES"/>
        </w:rPr>
        <w:t xml:space="preserve">. </w:t>
      </w:r>
    </w:p>
    <w:p w14:paraId="4650EEFC" w14:textId="77777777" w:rsidR="00E46478" w:rsidRDefault="00272E3A" w:rsidP="00272E3A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val="es-ES"/>
        </w:rPr>
      </w:pPr>
      <w:r>
        <w:rPr>
          <w:rFonts w:eastAsia="Times New Roman" w:cstheme="minorHAnsi"/>
          <w:sz w:val="21"/>
          <w:szCs w:val="21"/>
          <w:lang w:val="es-ES"/>
        </w:rPr>
        <w:tab/>
      </w:r>
    </w:p>
    <w:p w14:paraId="07DC8554" w14:textId="77777777" w:rsidR="00E46478" w:rsidRDefault="00E46478" w:rsidP="00272E3A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val="es-ES"/>
        </w:rPr>
      </w:pPr>
    </w:p>
    <w:p w14:paraId="0D64BE85" w14:textId="4BC2FB77" w:rsidR="00272E3A" w:rsidRDefault="005907F2" w:rsidP="005907F2">
      <w:pPr>
        <w:spacing w:after="0" w:line="240" w:lineRule="auto"/>
        <w:ind w:left="-142"/>
        <w:jc w:val="both"/>
        <w:rPr>
          <w:rFonts w:eastAsia="Times New Roman" w:cstheme="minorHAnsi"/>
          <w:color w:val="0070C0"/>
          <w:sz w:val="21"/>
          <w:szCs w:val="21"/>
          <w:lang w:val="es-ES"/>
        </w:rPr>
      </w:pPr>
      <w:r>
        <w:rPr>
          <w:rFonts w:eastAsia="Times New Roman" w:cstheme="minorHAnsi"/>
          <w:sz w:val="21"/>
          <w:szCs w:val="21"/>
          <w:lang w:val="es-ES"/>
        </w:rPr>
        <w:lastRenderedPageBreak/>
        <w:tab/>
      </w:r>
      <w:r>
        <w:rPr>
          <w:rFonts w:eastAsia="Times New Roman" w:cstheme="minorHAnsi"/>
          <w:sz w:val="21"/>
          <w:szCs w:val="21"/>
          <w:lang w:val="es-ES"/>
        </w:rPr>
        <w:tab/>
      </w:r>
      <w:r w:rsidR="00272E3A">
        <w:rPr>
          <w:rFonts w:eastAsia="Times New Roman" w:cstheme="minorHAnsi"/>
          <w:sz w:val="21"/>
          <w:szCs w:val="21"/>
          <w:lang w:val="es-ES"/>
        </w:rPr>
        <w:t>Aquí se trata d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el itinerario de viaje del </w:t>
      </w:r>
      <w:r w:rsidR="00346A03">
        <w:rPr>
          <w:rFonts w:eastAsia="Times New Roman" w:cstheme="minorHAnsi"/>
          <w:sz w:val="21"/>
          <w:szCs w:val="21"/>
          <w:lang w:val="es-ES"/>
        </w:rPr>
        <w:t xml:space="preserve">tren 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>Transiberiano</w:t>
      </w:r>
      <w:r w:rsidR="00346A03"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5907F2">
        <w:rPr>
          <w:rFonts w:eastAsia="Times New Roman" w:cstheme="minorHAnsi"/>
          <w:b/>
          <w:i/>
          <w:sz w:val="21"/>
          <w:szCs w:val="21"/>
          <w:lang w:val="es-ES"/>
        </w:rPr>
        <w:t xml:space="preserve">IMPERIAL </w:t>
      </w:r>
      <w:proofErr w:type="spellStart"/>
      <w:r w:rsidRPr="005907F2">
        <w:rPr>
          <w:rFonts w:eastAsia="Times New Roman" w:cstheme="minorHAnsi"/>
          <w:b/>
          <w:i/>
          <w:sz w:val="21"/>
          <w:szCs w:val="21"/>
          <w:lang w:val="es-ES"/>
        </w:rPr>
        <w:t>RUSSIA</w:t>
      </w:r>
      <w:proofErr w:type="spellEnd"/>
      <w:r w:rsidRPr="005907F2">
        <w:rPr>
          <w:rFonts w:eastAsia="Times New Roman" w:cstheme="minorHAnsi"/>
          <w:b/>
          <w:i/>
          <w:sz w:val="21"/>
          <w:szCs w:val="21"/>
          <w:lang w:val="es-ES"/>
        </w:rPr>
        <w:t xml:space="preserve"> TRAIN</w:t>
      </w:r>
      <w:r>
        <w:rPr>
          <w:rFonts w:eastAsia="Times New Roman" w:cstheme="minorHAnsi"/>
          <w:sz w:val="21"/>
          <w:szCs w:val="21"/>
          <w:lang w:val="es-ES"/>
        </w:rPr>
        <w:t xml:space="preserve"> </w:t>
      </w:r>
      <w:r w:rsidR="00346A03">
        <w:rPr>
          <w:rFonts w:eastAsia="Times New Roman" w:cstheme="minorHAnsi"/>
          <w:sz w:val="21"/>
          <w:szCs w:val="21"/>
          <w:lang w:val="es-ES"/>
        </w:rPr>
        <w:t>hacia el Este: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 </w:t>
      </w:r>
      <w:r w:rsidR="00272E3A" w:rsidRPr="00272E3A">
        <w:rPr>
          <w:rFonts w:eastAsia="Times New Roman" w:cstheme="minorHAnsi"/>
          <w:b/>
          <w:sz w:val="21"/>
          <w:szCs w:val="21"/>
          <w:lang w:val="es-ES"/>
        </w:rPr>
        <w:t>Moscú – Vladivostok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 por la </w:t>
      </w:r>
      <w:r w:rsidR="00272E3A" w:rsidRPr="00272E3A">
        <w:rPr>
          <w:rFonts w:eastAsia="Times New Roman" w:cstheme="minorHAnsi"/>
          <w:b/>
          <w:sz w:val="21"/>
          <w:szCs w:val="21"/>
          <w:lang w:val="es-ES"/>
        </w:rPr>
        <w:t>Ruta 2A</w:t>
      </w:r>
      <w:r w:rsidR="00346A03">
        <w:rPr>
          <w:rFonts w:eastAsia="Times New Roman" w:cstheme="minorHAnsi"/>
          <w:sz w:val="21"/>
          <w:szCs w:val="21"/>
          <w:lang w:val="es-ES"/>
        </w:rPr>
        <w:t>. El plan de viceversa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 </w:t>
      </w:r>
      <w:r w:rsidR="00346A03">
        <w:rPr>
          <w:rFonts w:eastAsia="Times New Roman" w:cstheme="minorHAnsi"/>
          <w:sz w:val="21"/>
          <w:szCs w:val="21"/>
          <w:lang w:val="es-ES"/>
        </w:rPr>
        <w:t xml:space="preserve">hacia el Oeste 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del </w:t>
      </w:r>
      <w:r w:rsidR="00346A03">
        <w:rPr>
          <w:rFonts w:eastAsia="Times New Roman" w:cstheme="minorHAnsi"/>
          <w:sz w:val="21"/>
          <w:szCs w:val="21"/>
          <w:lang w:val="es-ES"/>
        </w:rPr>
        <w:t xml:space="preserve">mismo tren 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Transiberiano </w:t>
      </w:r>
      <w:r w:rsidR="00272E3A" w:rsidRPr="00272E3A">
        <w:rPr>
          <w:rFonts w:eastAsia="Times New Roman" w:cstheme="minorHAnsi"/>
          <w:b/>
          <w:sz w:val="21"/>
          <w:szCs w:val="21"/>
          <w:lang w:val="es-ES"/>
        </w:rPr>
        <w:t>Vladivostok – Moscú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 por la </w:t>
      </w:r>
      <w:r w:rsidR="00272E3A" w:rsidRPr="00272E3A">
        <w:rPr>
          <w:rFonts w:eastAsia="Times New Roman" w:cstheme="minorHAnsi"/>
          <w:b/>
          <w:sz w:val="21"/>
          <w:szCs w:val="21"/>
          <w:lang w:val="es-ES"/>
        </w:rPr>
        <w:t>Ruta 2B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 incluye las mismas paradas y excursiones, recorridas en sentido contrario. Para obtener más informaciones sobre el programa del </w:t>
      </w:r>
      <w:r w:rsidR="00346A03">
        <w:rPr>
          <w:rFonts w:eastAsia="Times New Roman" w:cstheme="minorHAnsi"/>
          <w:sz w:val="21"/>
          <w:szCs w:val="21"/>
          <w:lang w:val="es-ES"/>
        </w:rPr>
        <w:t xml:space="preserve">tren 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>Transiberiano</w:t>
      </w:r>
      <w:r w:rsidR="00346A03">
        <w:rPr>
          <w:rFonts w:eastAsia="Times New Roman" w:cstheme="minorHAnsi"/>
          <w:sz w:val="21"/>
          <w:szCs w:val="21"/>
          <w:lang w:val="es-ES"/>
        </w:rPr>
        <w:t xml:space="preserve"> por la ruta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 Vladivostok – M</w:t>
      </w:r>
      <w:r w:rsidR="00346A03">
        <w:rPr>
          <w:rFonts w:eastAsia="Times New Roman" w:cstheme="minorHAnsi"/>
          <w:sz w:val="21"/>
          <w:szCs w:val="21"/>
          <w:lang w:val="es-ES"/>
        </w:rPr>
        <w:t xml:space="preserve">oscú puede entrar a nuestra 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>página</w:t>
      </w:r>
      <w:r w:rsidR="00346A03">
        <w:rPr>
          <w:rFonts w:eastAsia="Times New Roman" w:cstheme="minorHAnsi"/>
          <w:sz w:val="21"/>
          <w:szCs w:val="21"/>
          <w:lang w:val="es-ES"/>
        </w:rPr>
        <w:t xml:space="preserve"> WEB</w:t>
      </w:r>
      <w:r w:rsidR="00272E3A" w:rsidRPr="00272E3A">
        <w:rPr>
          <w:rFonts w:eastAsia="Times New Roman" w:cstheme="minorHAnsi"/>
          <w:sz w:val="21"/>
          <w:szCs w:val="21"/>
          <w:lang w:val="es-ES"/>
        </w:rPr>
        <w:t xml:space="preserve"> </w:t>
      </w:r>
      <w:r w:rsidR="00272E3A" w:rsidRPr="00272E3A">
        <w:rPr>
          <w:rFonts w:eastAsia="Times New Roman" w:cstheme="minorHAnsi"/>
          <w:b/>
          <w:color w:val="172BC0"/>
          <w:sz w:val="21"/>
          <w:szCs w:val="21"/>
          <w:lang w:val="es-ES"/>
        </w:rPr>
        <w:t>www.russian.com.mx</w:t>
      </w:r>
      <w:r w:rsidR="00272E3A" w:rsidRPr="00272E3A">
        <w:rPr>
          <w:rFonts w:eastAsia="Times New Roman" w:cstheme="minorHAnsi"/>
          <w:color w:val="0070C0"/>
          <w:sz w:val="21"/>
          <w:szCs w:val="21"/>
          <w:lang w:val="es-ES"/>
        </w:rPr>
        <w:t> </w:t>
      </w:r>
    </w:p>
    <w:p w14:paraId="1235E112" w14:textId="77777777" w:rsidR="004B2729" w:rsidRDefault="004B2729" w:rsidP="005907F2">
      <w:pPr>
        <w:spacing w:after="0" w:line="240" w:lineRule="auto"/>
        <w:ind w:left="-142"/>
        <w:jc w:val="both"/>
        <w:rPr>
          <w:rFonts w:cstheme="minorHAnsi"/>
          <w:sz w:val="21"/>
          <w:szCs w:val="21"/>
          <w:lang w:val="es-ES"/>
        </w:rPr>
      </w:pPr>
    </w:p>
    <w:p w14:paraId="411D7B75" w14:textId="77777777" w:rsidR="004B2729" w:rsidRPr="00CE1CB5" w:rsidRDefault="004B2729" w:rsidP="004B272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426"/>
        </w:tabs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  <w:r w:rsidRPr="00CE1CB5">
        <w:rPr>
          <w:rFonts w:cstheme="minorHAnsi"/>
          <w:b/>
          <w:sz w:val="21"/>
          <w:szCs w:val="21"/>
          <w:lang w:val="es-ES"/>
        </w:rPr>
        <w:t xml:space="preserve">PRECIOS COTIZADOS EN </w:t>
      </w:r>
      <w:r w:rsidRPr="00CE1CB5">
        <w:rPr>
          <w:rFonts w:cstheme="minorHAnsi"/>
          <w:b/>
          <w:i/>
          <w:color w:val="C00000"/>
          <w:sz w:val="21"/>
          <w:szCs w:val="21"/>
          <w:lang w:val="es-ES"/>
        </w:rPr>
        <w:t>€ EUROS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 </w:t>
      </w:r>
      <w:r w:rsidRPr="00CE1CB5">
        <w:rPr>
          <w:rFonts w:cstheme="minorHAnsi"/>
          <w:b/>
          <w:sz w:val="21"/>
          <w:szCs w:val="21"/>
          <w:lang w:val="es-ES"/>
        </w:rPr>
        <w:t xml:space="preserve">Y VIGENTES </w:t>
      </w:r>
      <w:r>
        <w:rPr>
          <w:rFonts w:cstheme="minorHAnsi"/>
          <w:b/>
          <w:sz w:val="21"/>
          <w:szCs w:val="21"/>
          <w:lang w:val="es-ES"/>
        </w:rPr>
        <w:t xml:space="preserve">DESDE </w:t>
      </w:r>
      <w:r>
        <w:rPr>
          <w:rFonts w:cstheme="minorHAnsi"/>
          <w:b/>
          <w:color w:val="C00000"/>
          <w:sz w:val="21"/>
          <w:szCs w:val="21"/>
          <w:lang w:val="es-ES"/>
        </w:rPr>
        <w:t>MAY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O </w:t>
      </w:r>
      <w:r w:rsidRPr="00CE1CB5">
        <w:rPr>
          <w:rFonts w:cstheme="minorHAnsi"/>
          <w:b/>
          <w:sz w:val="21"/>
          <w:szCs w:val="21"/>
          <w:lang w:val="es-ES"/>
        </w:rPr>
        <w:t>HASTA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 </w:t>
      </w:r>
      <w:r>
        <w:rPr>
          <w:rFonts w:cstheme="minorHAnsi"/>
          <w:b/>
          <w:color w:val="C00000"/>
          <w:sz w:val="21"/>
          <w:szCs w:val="21"/>
          <w:lang w:val="es-ES"/>
        </w:rPr>
        <w:t>JULI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O </w:t>
      </w:r>
      <w:r w:rsidRPr="00CE1CB5">
        <w:rPr>
          <w:rFonts w:cstheme="minorHAnsi"/>
          <w:b/>
          <w:sz w:val="21"/>
          <w:szCs w:val="21"/>
          <w:lang w:val="es-ES"/>
        </w:rPr>
        <w:t xml:space="preserve">2019 Y </w:t>
      </w:r>
      <w:r w:rsidRPr="00CE1CB5">
        <w:rPr>
          <w:rFonts w:cstheme="minorHAnsi"/>
          <w:b/>
          <w:sz w:val="20"/>
          <w:szCs w:val="20"/>
          <w:lang w:val="es-ES"/>
        </w:rPr>
        <w:t>SUJETOS A CAMBIO SIN PREVIO AVISO</w:t>
      </w:r>
    </w:p>
    <w:p w14:paraId="23160761" w14:textId="77777777" w:rsidR="004B2729" w:rsidRPr="00CE1CB5" w:rsidRDefault="004B2729" w:rsidP="004B272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21"/>
          <w:szCs w:val="21"/>
          <w:lang w:val="es-ES"/>
        </w:rPr>
      </w:pPr>
      <w:r w:rsidRPr="00CE1CB5">
        <w:rPr>
          <w:rFonts w:cstheme="minorHAnsi"/>
          <w:b/>
          <w:sz w:val="21"/>
          <w:szCs w:val="21"/>
          <w:lang w:val="es-ES"/>
        </w:rPr>
        <w:t xml:space="preserve">POR EL OPERADOR DE </w:t>
      </w:r>
      <w:r w:rsidRPr="00CE1CB5">
        <w:rPr>
          <w:rFonts w:cstheme="minorHAnsi"/>
          <w:b/>
          <w:i/>
          <w:sz w:val="21"/>
          <w:szCs w:val="21"/>
          <w:lang w:val="es-ES"/>
        </w:rPr>
        <w:t>RUSIA</w:t>
      </w:r>
      <w:r w:rsidRPr="00CE1CB5">
        <w:rPr>
          <w:rFonts w:cstheme="minorHAnsi"/>
          <w:b/>
          <w:sz w:val="21"/>
          <w:szCs w:val="21"/>
          <w:lang w:val="es-ES"/>
        </w:rPr>
        <w:t xml:space="preserve"> SEGÚN EL TIPO DE CAMBIO DEL DÍA ENTRE EURO </w:t>
      </w:r>
      <w:r w:rsidRPr="00CE1CB5">
        <w:rPr>
          <w:rFonts w:cstheme="minorHAnsi"/>
          <w:b/>
          <w:color w:val="000000"/>
          <w:sz w:val="21"/>
          <w:szCs w:val="21"/>
          <w:lang w:val="es-ES"/>
        </w:rPr>
        <w:t xml:space="preserve">– </w:t>
      </w:r>
      <w:r w:rsidRPr="00CE1CB5">
        <w:rPr>
          <w:rFonts w:cstheme="minorHAnsi"/>
          <w:b/>
          <w:sz w:val="21"/>
          <w:szCs w:val="21"/>
          <w:lang w:val="es-ES"/>
        </w:rPr>
        <w:t>RUBLO (MONEDA DE RUSIA)</w:t>
      </w:r>
    </w:p>
    <w:p w14:paraId="1F25DFD8" w14:textId="77777777" w:rsidR="004B2729" w:rsidRPr="00CE1CB5" w:rsidRDefault="004B2729" w:rsidP="004B272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21"/>
          <w:szCs w:val="21"/>
          <w:lang w:val="es-ES"/>
        </w:rPr>
      </w:pPr>
      <w:r w:rsidRPr="00CE1CB5">
        <w:rPr>
          <w:rFonts w:cstheme="minorHAnsi"/>
          <w:b/>
          <w:sz w:val="21"/>
          <w:szCs w:val="21"/>
          <w:lang w:val="es-ES"/>
        </w:rPr>
        <w:t xml:space="preserve">Y POR EL TIPO DE CAMBIO ENTRE EURO </w:t>
      </w:r>
      <w:r w:rsidRPr="00CE1CB5">
        <w:rPr>
          <w:rFonts w:cstheme="minorHAnsi"/>
          <w:b/>
          <w:color w:val="000000"/>
          <w:sz w:val="21"/>
          <w:szCs w:val="21"/>
          <w:lang w:val="es-ES"/>
        </w:rPr>
        <w:t>–</w:t>
      </w:r>
      <w:r w:rsidRPr="00CE1CB5">
        <w:rPr>
          <w:rFonts w:cstheme="minorHAnsi"/>
          <w:b/>
          <w:sz w:val="21"/>
          <w:szCs w:val="21"/>
          <w:lang w:val="es-ES"/>
        </w:rPr>
        <w:t xml:space="preserve"> DÓLAR.</w:t>
      </w:r>
    </w:p>
    <w:p w14:paraId="0B091F83" w14:textId="77777777" w:rsidR="004B2729" w:rsidRPr="00CE1CB5" w:rsidRDefault="004B2729" w:rsidP="004B272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21"/>
          <w:szCs w:val="21"/>
          <w:lang w:val="es-ES"/>
        </w:rPr>
      </w:pPr>
      <w:r w:rsidRPr="00CE1CB5">
        <w:rPr>
          <w:rFonts w:cstheme="minorHAnsi"/>
          <w:b/>
          <w:sz w:val="21"/>
          <w:szCs w:val="21"/>
          <w:lang w:val="es-ES"/>
        </w:rPr>
        <w:t xml:space="preserve">LOS PAGOS PUEDEN SER REALIZADOS EN 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PESOS MEXICANOS </w:t>
      </w:r>
      <w:r w:rsidRPr="00CE1CB5">
        <w:rPr>
          <w:rFonts w:cstheme="minorHAnsi"/>
          <w:b/>
          <w:sz w:val="21"/>
          <w:szCs w:val="21"/>
          <w:lang w:val="es-ES"/>
        </w:rPr>
        <w:t>AL TIPO DE CAMBIO VIGENTE.</w:t>
      </w:r>
    </w:p>
    <w:p w14:paraId="780AA759" w14:textId="77777777" w:rsidR="004B2729" w:rsidRPr="00A4399A" w:rsidRDefault="004B2729" w:rsidP="004B2729">
      <w:pPr>
        <w:spacing w:after="0" w:line="240" w:lineRule="auto"/>
        <w:jc w:val="center"/>
        <w:rPr>
          <w:rFonts w:ascii="Tahoma" w:hAnsi="Tahoma" w:cs="Tahoma"/>
          <w:b/>
          <w:sz w:val="10"/>
          <w:szCs w:val="10"/>
          <w:lang w:val="es-ES"/>
        </w:rPr>
      </w:pPr>
    </w:p>
    <w:p w14:paraId="435F7BCF" w14:textId="77777777" w:rsidR="004B2729" w:rsidRPr="00272E3A" w:rsidRDefault="004B2729" w:rsidP="00272E3A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val="es-ES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947977" w:rsidRPr="007A1D85" w14:paraId="0734FED6" w14:textId="77777777" w:rsidTr="00B63F77">
        <w:trPr>
          <w:jc w:val="center"/>
        </w:trPr>
        <w:tc>
          <w:tcPr>
            <w:tcW w:w="10910" w:type="dxa"/>
          </w:tcPr>
          <w:p w14:paraId="415C2645" w14:textId="77777777" w:rsidR="00947977" w:rsidRPr="00D53F1A" w:rsidRDefault="00947977" w:rsidP="00B63F77">
            <w:pPr>
              <w:jc w:val="center"/>
              <w:rPr>
                <w:rFonts w:eastAsia="Times New Roman" w:cs="Arial"/>
                <w:b/>
                <w:u w:val="single"/>
              </w:rPr>
            </w:pPr>
            <w:r w:rsidRPr="00D53F1A">
              <w:rPr>
                <w:rFonts w:eastAsia="Times New Roman" w:cs="Arial"/>
                <w:b/>
                <w:u w:val="single"/>
              </w:rPr>
              <w:t>POLÍTICAS DE INSCRIPCIÓN Y RESERVACIÓN:</w:t>
            </w:r>
          </w:p>
        </w:tc>
      </w:tr>
      <w:tr w:rsidR="00947977" w:rsidRPr="007A1D85" w14:paraId="1CE30184" w14:textId="77777777" w:rsidTr="00B63F77">
        <w:trPr>
          <w:trHeight w:val="849"/>
          <w:jc w:val="center"/>
        </w:trPr>
        <w:tc>
          <w:tcPr>
            <w:tcW w:w="10910" w:type="dxa"/>
          </w:tcPr>
          <w:p w14:paraId="1720FC16" w14:textId="77777777" w:rsidR="00947977" w:rsidRPr="00276C62" w:rsidRDefault="00947977" w:rsidP="00B63F77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77AD4">
              <w:rPr>
                <w:rFonts w:cs="Arial"/>
                <w:sz w:val="22"/>
                <w:szCs w:val="22"/>
                <w:u w:val="single"/>
                <w:lang w:val="es-ES"/>
              </w:rPr>
              <w:t xml:space="preserve">Se solicita un </w:t>
            </w:r>
            <w:r w:rsidRPr="00E77AD4">
              <w:rPr>
                <w:rFonts w:cs="Arial"/>
                <w:b/>
                <w:sz w:val="22"/>
                <w:szCs w:val="22"/>
                <w:u w:val="single"/>
                <w:lang w:val="es-ES"/>
              </w:rPr>
              <w:t>depósito</w:t>
            </w:r>
            <w:r w:rsidRPr="00E77AD4">
              <w:rPr>
                <w:rFonts w:cs="Arial"/>
                <w:sz w:val="22"/>
                <w:szCs w:val="22"/>
                <w:u w:val="single"/>
                <w:lang w:val="es-ES"/>
              </w:rPr>
              <w:t xml:space="preserve"> previo de</w:t>
            </w:r>
            <w:r w:rsidRPr="00276C62">
              <w:rPr>
                <w:rFonts w:cs="Arial"/>
                <w:sz w:val="22"/>
                <w:szCs w:val="22"/>
                <w:lang w:val="es-ES"/>
              </w:rPr>
              <w:t>:</w:t>
            </w:r>
          </w:p>
          <w:p w14:paraId="67738F23" w14:textId="77777777" w:rsidR="00947977" w:rsidRPr="00E77AD4" w:rsidRDefault="00947977" w:rsidP="00B63F77">
            <w:pPr>
              <w:pBdr>
                <w:bottom w:val="single" w:sz="6" w:space="1" w:color="auto"/>
              </w:pBdr>
              <w:ind w:left="360"/>
              <w:jc w:val="both"/>
              <w:rPr>
                <w:rFonts w:eastAsia="Times New Roman" w:cs="Arial"/>
                <w:lang w:val="es-ES"/>
              </w:rPr>
            </w:pPr>
            <w:r w:rsidRPr="00E77AD4">
              <w:rPr>
                <w:rFonts w:eastAsia="Times New Roman" w:cs="Arial"/>
                <w:b/>
                <w:lang w:val="es-ES"/>
              </w:rPr>
              <w:t>€ 1,700.00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>
              <w:rPr>
                <w:rFonts w:eastAsia="Times New Roman" w:cs="Arial"/>
                <w:lang w:val="es-ES"/>
              </w:rPr>
              <w:tab/>
            </w:r>
            <w:r w:rsidRPr="00E77AD4">
              <w:rPr>
                <w:rFonts w:eastAsia="Times New Roman" w:cs="Arial"/>
                <w:lang w:val="es-ES"/>
              </w:rPr>
              <w:t xml:space="preserve">por persona para compartimento en vagones </w:t>
            </w:r>
            <w:r w:rsidRPr="00E77AD4">
              <w:rPr>
                <w:rFonts w:eastAsia="Times New Roman" w:cs="Arial"/>
                <w:b/>
                <w:lang w:val="es-ES"/>
              </w:rPr>
              <w:t>VIP</w:t>
            </w:r>
            <w:r w:rsidRPr="00E77AD4">
              <w:rPr>
                <w:rFonts w:eastAsia="Times New Roman" w:cs="Arial"/>
                <w:lang w:val="es-ES"/>
              </w:rPr>
              <w:t xml:space="preserve"> y </w:t>
            </w:r>
            <w:r w:rsidRPr="00E77AD4">
              <w:rPr>
                <w:rFonts w:eastAsia="Times New Roman" w:cs="Arial"/>
                <w:b/>
                <w:lang w:val="es-ES"/>
              </w:rPr>
              <w:t>Clase Business</w:t>
            </w:r>
            <w:r w:rsidRPr="00E77AD4">
              <w:rPr>
                <w:rFonts w:eastAsia="Times New Roman" w:cs="Arial"/>
                <w:lang w:val="es-ES"/>
              </w:rPr>
              <w:t>.</w:t>
            </w:r>
          </w:p>
          <w:p w14:paraId="574725ED" w14:textId="77777777" w:rsidR="00947977" w:rsidRPr="00E77AD4" w:rsidRDefault="00947977" w:rsidP="00B63F77">
            <w:pPr>
              <w:pBdr>
                <w:bottom w:val="single" w:sz="6" w:space="1" w:color="auto"/>
              </w:pBdr>
              <w:ind w:left="360"/>
              <w:jc w:val="both"/>
              <w:rPr>
                <w:rFonts w:eastAsia="Times New Roman" w:cs="Arial"/>
                <w:lang w:val="es-ES"/>
              </w:rPr>
            </w:pPr>
            <w:r w:rsidRPr="00E77AD4">
              <w:rPr>
                <w:rFonts w:eastAsia="Times New Roman" w:cs="Arial"/>
                <w:b/>
                <w:lang w:val="es-ES"/>
              </w:rPr>
              <w:t>€ 1,100.00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>
              <w:rPr>
                <w:rFonts w:eastAsia="Times New Roman" w:cs="Arial"/>
                <w:lang w:val="es-ES"/>
              </w:rPr>
              <w:tab/>
            </w:r>
            <w:r w:rsidRPr="00E77AD4">
              <w:rPr>
                <w:rFonts w:eastAsia="Times New Roman" w:cs="Arial"/>
                <w:lang w:val="es-ES"/>
              </w:rPr>
              <w:t xml:space="preserve">por persona para compartimento en vagones </w:t>
            </w:r>
            <w:r w:rsidRPr="00E77AD4">
              <w:rPr>
                <w:rFonts w:eastAsia="Times New Roman" w:cs="Arial"/>
                <w:b/>
                <w:lang w:val="es-ES"/>
              </w:rPr>
              <w:t>Primera Clase Plus</w:t>
            </w:r>
            <w:r w:rsidRPr="00E77AD4">
              <w:rPr>
                <w:rFonts w:eastAsia="Times New Roman" w:cs="Arial"/>
                <w:lang w:val="es-ES"/>
              </w:rPr>
              <w:t xml:space="preserve"> y </w:t>
            </w:r>
            <w:r w:rsidRPr="00E77AD4">
              <w:rPr>
                <w:rFonts w:eastAsia="Times New Roman" w:cs="Arial"/>
                <w:b/>
                <w:lang w:val="es-ES"/>
              </w:rPr>
              <w:t>Primera Clase</w:t>
            </w:r>
            <w:r w:rsidRPr="00E77AD4">
              <w:rPr>
                <w:rFonts w:eastAsia="Times New Roman" w:cs="Arial"/>
                <w:lang w:val="es-ES"/>
              </w:rPr>
              <w:t>.</w:t>
            </w:r>
          </w:p>
          <w:p w14:paraId="5F86EABC" w14:textId="77777777" w:rsidR="00947977" w:rsidRPr="00276C62" w:rsidRDefault="00947977" w:rsidP="00947977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sz w:val="22"/>
                <w:szCs w:val="22"/>
                <w:lang w:val="es-ES"/>
              </w:rPr>
            </w:pPr>
            <w:r>
              <w:rPr>
                <w:rFonts w:eastAsia="Times New Roman" w:cs="Arial"/>
                <w:sz w:val="22"/>
                <w:szCs w:val="22"/>
              </w:rPr>
              <w:t>Favor de proporcionar la copia de su pasaporte al momento de confirmar el paquete e inscribirse.</w:t>
            </w:r>
          </w:p>
          <w:p w14:paraId="55E80EE1" w14:textId="77777777" w:rsidR="00947977" w:rsidRPr="00276C62" w:rsidRDefault="00947977" w:rsidP="00947977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276C62"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>No se permite ningún descuento de precio o reembolso en caso de no utilizar algunos servicios y alimentos incluidos en el precio anunciado y liquidado, sea cual sea el motivo.</w:t>
            </w:r>
            <w:r w:rsidRPr="00276C62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 w:rsidRPr="00276C62"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>Ningún reembolso será concedido en caso de no presentarse, de retraso o de salida anticipada, cualquier sea el motivo.</w:t>
            </w:r>
          </w:p>
          <w:p w14:paraId="428FACBF" w14:textId="77777777" w:rsidR="00947977" w:rsidRPr="001C0A11" w:rsidRDefault="00947977" w:rsidP="00947977">
            <w:pPr>
              <w:pStyle w:val="Prrafodelista"/>
              <w:numPr>
                <w:ilvl w:val="0"/>
                <w:numId w:val="9"/>
              </w:num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>Liquidación del pago total 65</w:t>
            </w:r>
            <w:r w:rsidRPr="001C0A11"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 xml:space="preserve"> días antes del tour.</w:t>
            </w:r>
            <w:r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 xml:space="preserve"> No se puede garantizar la disponibilidad con menos de 65 días de anticipación, con menos de 65 días de anticipación favor de verificar en nuestras oficinas la posibilidad de inscribirse.</w:t>
            </w:r>
          </w:p>
        </w:tc>
      </w:tr>
    </w:tbl>
    <w:p w14:paraId="6AED19C0" w14:textId="77777777" w:rsidR="001E004F" w:rsidRPr="001C0A11" w:rsidRDefault="001E004F" w:rsidP="001E004F">
      <w:pPr>
        <w:jc w:val="both"/>
        <w:rPr>
          <w:rFonts w:eastAsia="Times New Roman" w:cs="Arial"/>
          <w:sz w:val="10"/>
          <w:szCs w:val="1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1E004F" w:rsidRPr="007A1D85" w14:paraId="5037370C" w14:textId="77777777" w:rsidTr="00A974DD">
        <w:trPr>
          <w:jc w:val="center"/>
        </w:trPr>
        <w:tc>
          <w:tcPr>
            <w:tcW w:w="10910" w:type="dxa"/>
          </w:tcPr>
          <w:p w14:paraId="2501C6E0" w14:textId="77777777" w:rsidR="001E004F" w:rsidRPr="00D53F1A" w:rsidRDefault="001E004F" w:rsidP="00A974DD">
            <w:pPr>
              <w:jc w:val="center"/>
              <w:rPr>
                <w:rFonts w:eastAsia="Times New Roman" w:cs="Arial"/>
                <w:b/>
                <w:u w:val="single"/>
              </w:rPr>
            </w:pPr>
            <w:r w:rsidRPr="00D53F1A">
              <w:rPr>
                <w:rFonts w:eastAsia="Times New Roman" w:cs="Arial"/>
                <w:b/>
                <w:u w:val="single"/>
              </w:rPr>
              <w:t>POLÍTICAS DE CANCELACIÓN:</w:t>
            </w:r>
          </w:p>
        </w:tc>
      </w:tr>
      <w:tr w:rsidR="001E004F" w:rsidRPr="007A1D85" w14:paraId="7E4C8535" w14:textId="77777777" w:rsidTr="00A974DD">
        <w:trPr>
          <w:trHeight w:val="826"/>
          <w:jc w:val="center"/>
        </w:trPr>
        <w:tc>
          <w:tcPr>
            <w:tcW w:w="10910" w:type="dxa"/>
          </w:tcPr>
          <w:p w14:paraId="71479F9F" w14:textId="107E705C" w:rsidR="001E004F" w:rsidRPr="007A1D85" w:rsidRDefault="00947977" w:rsidP="00A974DD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Desde la confirmación y hasta 65</w:t>
            </w:r>
            <w:r w:rsidR="001E004F" w:rsidRPr="007A1D85">
              <w:rPr>
                <w:rFonts w:eastAsia="Times New Roman" w:cs="Arial"/>
                <w:sz w:val="22"/>
                <w:szCs w:val="22"/>
              </w:rPr>
              <w:t xml:space="preserve"> días previos a la llegada</w:t>
            </w:r>
            <w:r w:rsidR="001E004F">
              <w:rPr>
                <w:rFonts w:eastAsia="Times New Roman" w:cs="Arial"/>
                <w:sz w:val="22"/>
                <w:szCs w:val="22"/>
              </w:rPr>
              <w:t xml:space="preserve"> a Moscú</w:t>
            </w:r>
            <w:r w:rsidR="001E004F" w:rsidRPr="007A1D85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1E004F" w:rsidRPr="007A1D85">
              <w:rPr>
                <w:rFonts w:eastAsia="Times New Roman" w:cs="Arial"/>
                <w:sz w:val="22"/>
                <w:szCs w:val="22"/>
              </w:rPr>
              <w:tab/>
            </w:r>
            <w:r w:rsidR="001E004F" w:rsidRPr="007A1D85">
              <w:rPr>
                <w:rFonts w:eastAsia="Times New Roman" w:cs="Arial"/>
                <w:sz w:val="22"/>
                <w:szCs w:val="22"/>
              </w:rPr>
              <w:tab/>
            </w:r>
            <w:r w:rsidR="00AE5A73">
              <w:rPr>
                <w:rFonts w:eastAsia="Times New Roman" w:cs="Arial"/>
                <w:sz w:val="22"/>
                <w:szCs w:val="22"/>
              </w:rPr>
              <w:t>Deposito NO</w:t>
            </w:r>
            <w:r w:rsidR="001E004F" w:rsidRPr="007A1D85">
              <w:rPr>
                <w:rFonts w:eastAsia="Times New Roman" w:cs="Arial"/>
                <w:sz w:val="22"/>
                <w:szCs w:val="22"/>
              </w:rPr>
              <w:t xml:space="preserve"> reembolsable</w:t>
            </w:r>
          </w:p>
          <w:p w14:paraId="63C395EA" w14:textId="56E9F886" w:rsidR="001E004F" w:rsidRPr="007A1D85" w:rsidRDefault="00947977" w:rsidP="00A974DD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Desde 64</w:t>
            </w:r>
            <w:r w:rsidR="001E004F" w:rsidRPr="007A1D85">
              <w:rPr>
                <w:rFonts w:eastAsia="Times New Roman" w:cs="Arial"/>
                <w:sz w:val="22"/>
                <w:szCs w:val="22"/>
              </w:rPr>
              <w:t xml:space="preserve"> y hasta 40 días previos a la llega</w:t>
            </w:r>
            <w:r w:rsidR="001E004F">
              <w:rPr>
                <w:rFonts w:eastAsia="Times New Roman" w:cs="Arial"/>
                <w:sz w:val="22"/>
                <w:szCs w:val="22"/>
              </w:rPr>
              <w:t xml:space="preserve">da a Moscú </w:t>
            </w:r>
            <w:r w:rsidR="001E004F">
              <w:rPr>
                <w:rFonts w:eastAsia="Times New Roman" w:cs="Arial"/>
                <w:sz w:val="22"/>
                <w:szCs w:val="22"/>
              </w:rPr>
              <w:tab/>
            </w:r>
            <w:r w:rsidR="001E004F">
              <w:rPr>
                <w:rFonts w:eastAsia="Times New Roman" w:cs="Arial"/>
                <w:sz w:val="22"/>
                <w:szCs w:val="22"/>
              </w:rPr>
              <w:tab/>
            </w:r>
            <w:r w:rsidR="001E004F">
              <w:rPr>
                <w:rFonts w:eastAsia="Times New Roman" w:cs="Arial"/>
                <w:sz w:val="22"/>
                <w:szCs w:val="22"/>
              </w:rPr>
              <w:tab/>
            </w:r>
            <w:r w:rsidR="001E004F">
              <w:rPr>
                <w:rFonts w:eastAsia="Times New Roman" w:cs="Arial"/>
                <w:sz w:val="22"/>
                <w:szCs w:val="22"/>
              </w:rPr>
              <w:tab/>
              <w:t>50% del total del costo del viaje</w:t>
            </w:r>
          </w:p>
          <w:p w14:paraId="615B1549" w14:textId="77777777" w:rsidR="001E004F" w:rsidRPr="007A1D85" w:rsidRDefault="001E004F" w:rsidP="00A974DD">
            <w:pPr>
              <w:rPr>
                <w:rFonts w:eastAsia="Times New Roman" w:cs="Arial"/>
                <w:sz w:val="22"/>
                <w:szCs w:val="22"/>
              </w:rPr>
            </w:pPr>
            <w:r w:rsidRPr="007A1D85">
              <w:rPr>
                <w:rFonts w:eastAsia="Times New Roman" w:cs="Arial"/>
                <w:sz w:val="22"/>
                <w:szCs w:val="22"/>
              </w:rPr>
              <w:t>Desde 39 días hasta el día de llegada</w:t>
            </w:r>
            <w:r>
              <w:rPr>
                <w:rFonts w:eastAsia="Times New Roman" w:cs="Arial"/>
                <w:sz w:val="22"/>
                <w:szCs w:val="22"/>
              </w:rPr>
              <w:t xml:space="preserve"> a Moscú</w:t>
            </w:r>
            <w:r w:rsidRPr="007A1D85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</w:r>
            <w:r w:rsidRPr="007A1D85">
              <w:rPr>
                <w:rFonts w:eastAsia="Times New Roman" w:cs="Arial"/>
                <w:sz w:val="22"/>
                <w:szCs w:val="22"/>
              </w:rPr>
              <w:tab/>
              <w:t>100% del total del c</w:t>
            </w:r>
            <w:r>
              <w:rPr>
                <w:rFonts w:eastAsia="Times New Roman" w:cs="Arial"/>
                <w:sz w:val="22"/>
                <w:szCs w:val="22"/>
              </w:rPr>
              <w:t>osto del viaje</w:t>
            </w:r>
          </w:p>
        </w:tc>
      </w:tr>
    </w:tbl>
    <w:p w14:paraId="204AE481" w14:textId="77777777" w:rsidR="00AE5A73" w:rsidRDefault="00AE5A73" w:rsidP="00517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0"/>
          <w:szCs w:val="10"/>
          <w:lang w:val="es-ES" w:eastAsia="ru-RU"/>
        </w:rPr>
      </w:pPr>
    </w:p>
    <w:p w14:paraId="6BFB321C" w14:textId="77777777" w:rsidR="00947977" w:rsidRPr="00A4399A" w:rsidRDefault="00947977" w:rsidP="00947977">
      <w:pPr>
        <w:jc w:val="center"/>
        <w:rPr>
          <w:rFonts w:ascii="Tahoma" w:hAnsi="Tahoma" w:cs="Tahoma"/>
          <w:b/>
          <w:sz w:val="10"/>
          <w:szCs w:val="10"/>
          <w:lang w:val="es-ES"/>
        </w:rPr>
      </w:pPr>
    </w:p>
    <w:p w14:paraId="1EBE44C6" w14:textId="77777777" w:rsidR="00947977" w:rsidRPr="00BF1274" w:rsidRDefault="00947977" w:rsidP="00947977">
      <w:pPr>
        <w:pBdr>
          <w:top w:val="single" w:sz="18" w:space="1" w:color="auto"/>
          <w:left w:val="single" w:sz="18" w:space="4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BF1274">
        <w:rPr>
          <w:rFonts w:ascii="Tahoma" w:hAnsi="Tahoma" w:cs="Tahoma"/>
          <w:b/>
          <w:sz w:val="21"/>
          <w:szCs w:val="21"/>
          <w:lang w:val="es-ES"/>
        </w:rPr>
        <w:t>LOS DEPÓSITOS Y PAGOS, DEBERÁN EFECTUARSE EN CUALQUIERA DE NUESTRAS CUENTAS:</w:t>
      </w:r>
    </w:p>
    <w:p w14:paraId="0461294A" w14:textId="77777777" w:rsidR="00947977" w:rsidRPr="00BF1274" w:rsidRDefault="00947977" w:rsidP="00947977">
      <w:pPr>
        <w:pStyle w:val="Ttulo2"/>
        <w:pBdr>
          <w:top w:val="single" w:sz="18" w:space="1" w:color="auto"/>
          <w:left w:val="single" w:sz="18" w:space="4" w:color="auto"/>
          <w:right w:val="single" w:sz="18" w:space="4" w:color="auto"/>
        </w:pBdr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</w:pPr>
      <w:r w:rsidRPr="00BF1274"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  <w:t>"</w:t>
      </w:r>
      <w:proofErr w:type="spellStart"/>
      <w:r w:rsidRPr="00BF1274"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  <w:t>INTURISTA</w:t>
      </w:r>
      <w:proofErr w:type="spellEnd"/>
      <w:r w:rsidRPr="00BF1274"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  <w:t xml:space="preserve"> MAYORISTA DE VIAJES S.A. DE C.V."</w:t>
      </w:r>
    </w:p>
    <w:p w14:paraId="1E79A8B1" w14:textId="77777777" w:rsidR="00947977" w:rsidRPr="0043467F" w:rsidRDefault="00947977" w:rsidP="009479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BANAMEX, </w:t>
      </w:r>
      <w:proofErr w:type="spellStart"/>
      <w:r w:rsidRPr="0043467F">
        <w:rPr>
          <w:rFonts w:ascii="Tahoma" w:hAnsi="Tahoma" w:cs="Tahoma"/>
          <w:b/>
          <w:sz w:val="21"/>
          <w:szCs w:val="21"/>
          <w:lang w:val="es-ES"/>
        </w:rPr>
        <w:t>SUC</w:t>
      </w:r>
      <w:proofErr w:type="spellEnd"/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. 233 – </w:t>
      </w:r>
      <w:r w:rsidRPr="0043467F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# 6270335 </w:t>
      </w:r>
      <w:r w:rsidRPr="00BF1274">
        <w:rPr>
          <w:rFonts w:ascii="Tahoma" w:hAnsi="Tahoma" w:cs="Tahoma"/>
          <w:b/>
          <w:sz w:val="20"/>
          <w:szCs w:val="20"/>
          <w:lang w:val="es-ES"/>
        </w:rPr>
        <w:t>(clave interbancario: 002180023362703351)</w:t>
      </w:r>
    </w:p>
    <w:p w14:paraId="3C49599B" w14:textId="77777777" w:rsidR="00947977" w:rsidRPr="0043467F" w:rsidRDefault="00947977" w:rsidP="009479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BANCOMER – </w:t>
      </w:r>
      <w:r w:rsidRPr="0043467F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CUENTA EN EUROS </w:t>
      </w: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# 00167967195 </w:t>
      </w:r>
      <w:r w:rsidRPr="00BF1274">
        <w:rPr>
          <w:rFonts w:ascii="Tahoma" w:hAnsi="Tahoma" w:cs="Tahoma"/>
          <w:b/>
          <w:sz w:val="20"/>
          <w:szCs w:val="20"/>
          <w:lang w:val="es-ES"/>
        </w:rPr>
        <w:t>(clave interbancario: 012180001679671955)</w:t>
      </w:r>
    </w:p>
    <w:p w14:paraId="64FF57D6" w14:textId="77777777" w:rsidR="00947977" w:rsidRPr="0043467F" w:rsidRDefault="00947977" w:rsidP="009479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43467F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# 0167966148 </w:t>
      </w:r>
      <w:r w:rsidRPr="00BF1274">
        <w:rPr>
          <w:rFonts w:ascii="Tahoma" w:hAnsi="Tahoma" w:cs="Tahoma"/>
          <w:b/>
          <w:sz w:val="20"/>
          <w:szCs w:val="20"/>
          <w:lang w:val="es-ES"/>
        </w:rPr>
        <w:t>(clave interbancario: 012180001679661486)</w:t>
      </w:r>
    </w:p>
    <w:p w14:paraId="32D9A65A" w14:textId="77777777" w:rsidR="00947977" w:rsidRPr="00D30E2A" w:rsidRDefault="00947977" w:rsidP="00947977">
      <w:pPr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14:paraId="39566376" w14:textId="77777777" w:rsidR="00AE5A73" w:rsidRDefault="00AE5A73" w:rsidP="00AE5A73">
      <w:pPr>
        <w:pStyle w:val="Ttulo6"/>
        <w:spacing w:after="120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</w:pPr>
    </w:p>
    <w:p w14:paraId="54ED8174" w14:textId="77777777" w:rsidR="00A31C55" w:rsidRPr="000D66C2" w:rsidRDefault="00A31C55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368C2BDD" w14:textId="77777777" w:rsidR="00A31C55" w:rsidRPr="000D66C2" w:rsidRDefault="00A31C55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3A7B8644" w14:textId="77777777" w:rsidR="00A31C55" w:rsidRDefault="00A31C55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664B3EB8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6FB2111A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1D4700BE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47F43AE3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7F83E356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01B56863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2772411C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653889EB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450FD66F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0BA246E8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6B86D8F1" w14:textId="77777777" w:rsidR="005B2A9C" w:rsidRDefault="005B2A9C" w:rsidP="005B2A9C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17188DE9" w14:textId="77777777" w:rsidR="0051796E" w:rsidRPr="00CC69F0" w:rsidRDefault="0051796E" w:rsidP="0051796E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u w:val="single"/>
          <w:lang w:val="es-ES"/>
        </w:rPr>
      </w:pPr>
      <w:r w:rsidRPr="00CC69F0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lastRenderedPageBreak/>
        <w:t>CONTRATO DE COMPRA / VENTA</w:t>
      </w:r>
      <w:r w:rsidRPr="00CC69F0">
        <w:rPr>
          <w:rFonts w:asciiTheme="minorHAnsi" w:hAnsiTheme="minorHAnsi" w:cs="Tahoma"/>
          <w:color w:val="C00000"/>
          <w:sz w:val="22"/>
          <w:szCs w:val="22"/>
          <w:u w:val="single"/>
          <w:lang w:val="es-ES"/>
        </w:rPr>
        <w:t xml:space="preserve"> </w:t>
      </w:r>
      <w:r w:rsidRPr="00CC69F0">
        <w:rPr>
          <w:rFonts w:asciiTheme="minorHAnsi" w:hAnsiTheme="minorHAnsi" w:cs="Tahoma"/>
          <w:sz w:val="22"/>
          <w:szCs w:val="22"/>
          <w:u w:val="single"/>
          <w:lang w:val="es-ES"/>
        </w:rPr>
        <w:t>DEL PAQUETE TURÍSTICO TERRESTRE A RUSIA PARA LAS INSCRIPCIONES DE AGENCIAS DE VIAJES EN NUESTROS ESPECIALES TOURS TRANSIBERIANOS DE SALIDAS EN FECHAS FIJAS:</w:t>
      </w:r>
    </w:p>
    <w:p w14:paraId="2408F23F" w14:textId="51291827" w:rsidR="0051796E" w:rsidRPr="00CC69F0" w:rsidRDefault="0051796E" w:rsidP="0051796E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pacing w:before="120"/>
        <w:rPr>
          <w:rFonts w:asciiTheme="minorHAnsi" w:hAnsiTheme="minorHAnsi" w:cs="Tahoma"/>
          <w:i w:val="0"/>
          <w:color w:val="003366"/>
          <w:sz w:val="23"/>
          <w:szCs w:val="23"/>
          <w:lang w:val="es-ES"/>
        </w:rPr>
      </w:pPr>
      <w:r w:rsidRPr="00CC69F0">
        <w:rPr>
          <w:rFonts w:asciiTheme="minorHAnsi" w:hAnsiTheme="minorHAnsi" w:cs="Tahoma"/>
          <w:color w:val="215868" w:themeColor="accent5" w:themeShade="80"/>
          <w:sz w:val="24"/>
          <w:lang w:val="es-ES"/>
        </w:rPr>
        <w:t xml:space="preserve"> </w:t>
      </w:r>
      <w:r w:rsidRPr="00CC69F0"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 xml:space="preserve">“Tren </w:t>
      </w:r>
      <w:r w:rsidRPr="00CC69F0">
        <w:rPr>
          <w:rFonts w:asciiTheme="minorHAnsi" w:hAnsiTheme="minorHAnsi" w:cs="Tahoma"/>
          <w:color w:val="C00000"/>
          <w:sz w:val="23"/>
          <w:szCs w:val="23"/>
          <w:lang w:val="es-ES"/>
        </w:rPr>
        <w:t xml:space="preserve">IMPERIAL </w:t>
      </w:r>
      <w:proofErr w:type="spellStart"/>
      <w:r w:rsidRPr="00CC69F0">
        <w:rPr>
          <w:rFonts w:asciiTheme="minorHAnsi" w:hAnsiTheme="minorHAnsi" w:cs="Tahoma"/>
          <w:color w:val="C00000"/>
          <w:sz w:val="23"/>
          <w:szCs w:val="23"/>
          <w:lang w:val="es-ES"/>
        </w:rPr>
        <w:t>RUSSIA</w:t>
      </w:r>
      <w:proofErr w:type="spellEnd"/>
      <w:r w:rsidRPr="00CC69F0">
        <w:rPr>
          <w:rFonts w:asciiTheme="minorHAnsi" w:hAnsiTheme="minorHAnsi" w:cs="Tahoma"/>
          <w:color w:val="C00000"/>
          <w:sz w:val="23"/>
          <w:szCs w:val="23"/>
          <w:lang w:val="es-ES"/>
        </w:rPr>
        <w:t xml:space="preserve"> TRAIN</w:t>
      </w:r>
      <w:r w:rsidRPr="00CC69F0"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 xml:space="preserve"> - Ruta </w:t>
      </w:r>
      <w:r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>2</w:t>
      </w:r>
      <w:r w:rsidRPr="00CC69F0"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>A Tran</w:t>
      </w:r>
      <w:r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>siberiana</w:t>
      </w:r>
      <w:r w:rsidRPr="00CC69F0"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 xml:space="preserve"> 2019.”</w:t>
      </w:r>
      <w:r w:rsidRPr="00CC69F0">
        <w:rPr>
          <w:rFonts w:asciiTheme="minorHAnsi" w:hAnsiTheme="minorHAnsi" w:cs="Tahoma"/>
          <w:i w:val="0"/>
          <w:color w:val="003366"/>
          <w:sz w:val="23"/>
          <w:szCs w:val="23"/>
          <w:lang w:val="es-ES"/>
        </w:rPr>
        <w:t xml:space="preserve"> </w:t>
      </w:r>
      <w:r w:rsidRPr="00CC69F0">
        <w:rPr>
          <w:rFonts w:asciiTheme="minorHAnsi" w:hAnsiTheme="minorHAnsi" w:cs="Tahoma"/>
          <w:color w:val="auto"/>
          <w:sz w:val="23"/>
          <w:szCs w:val="23"/>
          <w:lang w:val="es-ES"/>
        </w:rPr>
        <w:t xml:space="preserve">Salidas de Moscú a </w:t>
      </w:r>
      <w:r>
        <w:rPr>
          <w:rFonts w:asciiTheme="minorHAnsi" w:hAnsiTheme="minorHAnsi" w:cs="Tahoma"/>
          <w:color w:val="auto"/>
          <w:sz w:val="23"/>
          <w:szCs w:val="23"/>
          <w:lang w:val="es-ES"/>
        </w:rPr>
        <w:t>Vladivostok</w:t>
      </w:r>
      <w:r w:rsidRPr="00CC69F0">
        <w:rPr>
          <w:rFonts w:asciiTheme="minorHAnsi" w:hAnsiTheme="minorHAnsi" w:cs="Tahoma"/>
          <w:b w:val="0"/>
          <w:i w:val="0"/>
          <w:color w:val="auto"/>
          <w:sz w:val="23"/>
          <w:szCs w:val="23"/>
          <w:lang w:val="es-ES"/>
        </w:rPr>
        <w:t xml:space="preserve"> (hacia el Este)</w:t>
      </w:r>
      <w:r w:rsidRPr="00CC69F0">
        <w:rPr>
          <w:rFonts w:asciiTheme="minorHAnsi" w:hAnsiTheme="minorHAnsi" w:cs="Tahoma"/>
          <w:color w:val="auto"/>
          <w:sz w:val="23"/>
          <w:szCs w:val="23"/>
          <w:lang w:val="es-ES"/>
        </w:rPr>
        <w:t>.</w:t>
      </w:r>
    </w:p>
    <w:p w14:paraId="0642231F" w14:textId="670C7318" w:rsidR="0051796E" w:rsidRPr="00CC69F0" w:rsidRDefault="0051796E" w:rsidP="005179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lang w:val="es-ES"/>
        </w:rPr>
      </w:pPr>
      <w:r w:rsidRPr="00CC69F0">
        <w:rPr>
          <w:rFonts w:cs="Tahoma"/>
          <w:b/>
          <w:lang w:val="es-ES"/>
        </w:rPr>
        <w:t xml:space="preserve">01. -  </w:t>
      </w:r>
      <w:r w:rsidRPr="00CC69F0">
        <w:rPr>
          <w:rFonts w:cs="Tahoma"/>
          <w:b/>
          <w:lang w:val="es-ES"/>
        </w:rPr>
        <w:tab/>
      </w:r>
      <w:r w:rsidRPr="00CC69F0">
        <w:rPr>
          <w:rFonts w:cs="Tahoma"/>
          <w:lang w:val="es-ES"/>
        </w:rPr>
        <w:t>Para estas salidas especiales de fechas fijas (</w:t>
      </w:r>
      <w:proofErr w:type="spellStart"/>
      <w:r w:rsidRPr="00CC69F0">
        <w:rPr>
          <w:rFonts w:cs="Tahoma"/>
          <w:lang w:val="es-ES"/>
        </w:rPr>
        <w:t>FixTours</w:t>
      </w:r>
      <w:proofErr w:type="spellEnd"/>
      <w:r w:rsidRPr="00CC69F0">
        <w:rPr>
          <w:rFonts w:cs="Tahoma"/>
          <w:lang w:val="es-ES"/>
        </w:rPr>
        <w:t xml:space="preserve">) en </w:t>
      </w:r>
      <w:r>
        <w:rPr>
          <w:rFonts w:cs="Tahoma"/>
          <w:b/>
          <w:lang w:val="es-ES"/>
        </w:rPr>
        <w:t>May</w:t>
      </w:r>
      <w:r w:rsidRPr="00CC69F0">
        <w:rPr>
          <w:rFonts w:cs="Tahoma"/>
          <w:b/>
          <w:lang w:val="es-ES"/>
        </w:rPr>
        <w:t xml:space="preserve">o </w:t>
      </w:r>
      <w:r w:rsidRPr="00CC69F0">
        <w:rPr>
          <w:rFonts w:cs="Tahoma"/>
          <w:lang w:val="es-ES"/>
        </w:rPr>
        <w:t xml:space="preserve">y </w:t>
      </w:r>
      <w:r>
        <w:rPr>
          <w:rFonts w:cs="Tahoma"/>
          <w:b/>
          <w:lang w:val="es-ES"/>
        </w:rPr>
        <w:t>Juli</w:t>
      </w:r>
      <w:r w:rsidRPr="00CC69F0">
        <w:rPr>
          <w:rFonts w:cs="Tahoma"/>
          <w:b/>
          <w:lang w:val="es-ES"/>
        </w:rPr>
        <w:t>o</w:t>
      </w:r>
      <w:r w:rsidRPr="00CC69F0">
        <w:rPr>
          <w:rFonts w:cs="Tahoma"/>
          <w:lang w:val="es-ES"/>
        </w:rPr>
        <w:t xml:space="preserve"> </w:t>
      </w:r>
      <w:r w:rsidRPr="00CC69F0">
        <w:rPr>
          <w:rFonts w:cs="Tahoma"/>
          <w:b/>
          <w:lang w:val="es-ES"/>
        </w:rPr>
        <w:t>2019</w:t>
      </w:r>
      <w:r w:rsidRPr="00CC69F0">
        <w:rPr>
          <w:rFonts w:cs="Tahoma"/>
          <w:lang w:val="es-ES"/>
        </w:rPr>
        <w:t xml:space="preserve">, solo se aceptarán inscripciones </w:t>
      </w:r>
      <w:r w:rsidRPr="00CC69F0">
        <w:rPr>
          <w:rFonts w:cs="Tahoma"/>
          <w:lang w:val="es-ES"/>
        </w:rPr>
        <w:tab/>
        <w:t xml:space="preserve">al recibir carta de la agencia de viajes, copia legible del R. F. C., copia legible del pasaporte del cliente, copia </w:t>
      </w:r>
      <w:r w:rsidRPr="00CC69F0">
        <w:rPr>
          <w:rFonts w:cs="Tahoma"/>
          <w:lang w:val="es-ES"/>
        </w:rPr>
        <w:tab/>
        <w:t xml:space="preserve">legible con firma de aceptación de esta hoja de condiciones del contrato e itinerario y copia legible del </w:t>
      </w:r>
      <w:r w:rsidRPr="00CC69F0">
        <w:rPr>
          <w:rFonts w:cs="Tahoma"/>
          <w:lang w:val="es-ES"/>
        </w:rPr>
        <w:tab/>
        <w:t>depósito bancario según las políticas antes mencionadas y equivalente a</w:t>
      </w:r>
      <w:r w:rsidRPr="00CC69F0">
        <w:rPr>
          <w:rFonts w:cs="Tahoma"/>
          <w:b/>
          <w:i/>
          <w:lang w:val="es-ES"/>
        </w:rPr>
        <w:t xml:space="preserve"> </w:t>
      </w:r>
      <w:r w:rsidRPr="007E0AE4">
        <w:rPr>
          <w:rFonts w:eastAsia="Times New Roman" w:cs="Arial"/>
          <w:b/>
          <w:color w:val="943634" w:themeColor="accent2" w:themeShade="BF"/>
          <w:sz w:val="24"/>
          <w:szCs w:val="24"/>
          <w:lang w:val="es-ES"/>
        </w:rPr>
        <w:t xml:space="preserve">€ </w:t>
      </w:r>
      <w:r w:rsidRPr="007E0AE4">
        <w:rPr>
          <w:rFonts w:cs="Tahoma"/>
          <w:b/>
          <w:color w:val="943634" w:themeColor="accent2" w:themeShade="BF"/>
          <w:sz w:val="24"/>
          <w:szCs w:val="24"/>
          <w:lang w:val="es-ES"/>
        </w:rPr>
        <w:t>1,100.00 Euros</w:t>
      </w:r>
      <w:r w:rsidRPr="00CC69F0">
        <w:rPr>
          <w:rFonts w:cs="Tahoma"/>
          <w:b/>
          <w:color w:val="943634" w:themeColor="accent2" w:themeShade="BF"/>
          <w:lang w:val="es-ES"/>
        </w:rPr>
        <w:t xml:space="preserve"> </w:t>
      </w:r>
      <w:r w:rsidRPr="00CC69F0">
        <w:rPr>
          <w:rFonts w:cs="Tahoma"/>
          <w:lang w:val="es-ES"/>
        </w:rPr>
        <w:t xml:space="preserve">en </w:t>
      </w:r>
      <w:r w:rsidRPr="00CC69F0">
        <w:rPr>
          <w:rFonts w:cs="Tahoma"/>
          <w:b/>
          <w:lang w:val="es-ES"/>
        </w:rPr>
        <w:t>Primera Clase</w:t>
      </w:r>
      <w:r w:rsidRPr="00CC69F0">
        <w:rPr>
          <w:rFonts w:cs="Tahoma"/>
          <w:lang w:val="es-ES"/>
        </w:rPr>
        <w:t xml:space="preserve"> </w:t>
      </w:r>
      <w:r w:rsidR="007E0AE4">
        <w:rPr>
          <w:rFonts w:cs="Tahoma"/>
          <w:lang w:val="es-ES"/>
        </w:rPr>
        <w:tab/>
      </w:r>
      <w:r w:rsidRPr="00CC69F0">
        <w:rPr>
          <w:rFonts w:cs="Tahoma"/>
          <w:lang w:val="es-ES"/>
        </w:rPr>
        <w:t xml:space="preserve">y </w:t>
      </w:r>
      <w:r w:rsidRPr="00CC69F0">
        <w:rPr>
          <w:rFonts w:cs="Tahoma"/>
          <w:b/>
          <w:lang w:val="es-ES"/>
        </w:rPr>
        <w:t>Primera Clase Plus</w:t>
      </w:r>
      <w:r w:rsidRPr="00CC69F0">
        <w:rPr>
          <w:rFonts w:cs="Tahoma"/>
          <w:lang w:val="es-ES"/>
        </w:rPr>
        <w:t xml:space="preserve"> o a</w:t>
      </w:r>
      <w:r w:rsidRPr="00CC69F0">
        <w:rPr>
          <w:rFonts w:cs="Tahoma"/>
          <w:b/>
          <w:i/>
          <w:lang w:val="es-ES"/>
        </w:rPr>
        <w:t xml:space="preserve"> </w:t>
      </w:r>
      <w:r w:rsidRPr="00CC69F0">
        <w:rPr>
          <w:rFonts w:eastAsia="Times New Roman" w:cs="Arial"/>
          <w:b/>
          <w:color w:val="943634" w:themeColor="accent2" w:themeShade="BF"/>
          <w:sz w:val="24"/>
          <w:szCs w:val="24"/>
          <w:lang w:val="es-ES"/>
        </w:rPr>
        <w:t xml:space="preserve">€ </w:t>
      </w:r>
      <w:r w:rsidRPr="00CC69F0">
        <w:rPr>
          <w:rFonts w:cs="Tahoma"/>
          <w:b/>
          <w:color w:val="943634" w:themeColor="accent2" w:themeShade="BF"/>
          <w:sz w:val="24"/>
          <w:szCs w:val="24"/>
          <w:lang w:val="es-ES"/>
        </w:rPr>
        <w:t>1,700.00 Euros</w:t>
      </w:r>
      <w:r w:rsidRPr="00CC69F0">
        <w:rPr>
          <w:rFonts w:cs="Tahoma"/>
          <w:b/>
          <w:color w:val="943634" w:themeColor="accent2" w:themeShade="BF"/>
          <w:lang w:val="es-ES"/>
        </w:rPr>
        <w:t xml:space="preserve"> </w:t>
      </w:r>
      <w:r w:rsidRPr="00CC69F0">
        <w:rPr>
          <w:rFonts w:cs="Tahoma"/>
          <w:lang w:val="es-ES"/>
        </w:rPr>
        <w:t xml:space="preserve">en la </w:t>
      </w:r>
      <w:r w:rsidRPr="00CC69F0">
        <w:rPr>
          <w:rFonts w:cs="Tahoma"/>
          <w:b/>
          <w:lang w:val="es-ES"/>
        </w:rPr>
        <w:t>Clase VIP</w:t>
      </w:r>
      <w:r w:rsidRPr="00CC69F0">
        <w:rPr>
          <w:rFonts w:cs="Tahoma"/>
          <w:lang w:val="es-ES"/>
        </w:rPr>
        <w:t xml:space="preserve"> y </w:t>
      </w:r>
      <w:r w:rsidRPr="00CC69F0">
        <w:rPr>
          <w:rFonts w:cs="Tahoma"/>
          <w:b/>
          <w:lang w:val="es-ES"/>
        </w:rPr>
        <w:t>Business Clase</w:t>
      </w:r>
      <w:r w:rsidRPr="00CC69F0">
        <w:rPr>
          <w:rFonts w:cs="Tahoma"/>
          <w:lang w:val="es-ES"/>
        </w:rPr>
        <w:t xml:space="preserve">, a uno de nuestros correos </w:t>
      </w:r>
      <w:r w:rsidRPr="00CC69F0">
        <w:rPr>
          <w:rFonts w:cs="Tahoma"/>
          <w:lang w:val="es-ES"/>
        </w:rPr>
        <w:tab/>
        <w:t xml:space="preserve">electrónicos del Depto. de ventas:  </w:t>
      </w:r>
      <w:r w:rsidRPr="00CC69F0">
        <w:rPr>
          <w:rFonts w:cs="Tahoma"/>
          <w:b/>
          <w:color w:val="0070C0"/>
          <w:lang w:val="es-ES"/>
        </w:rPr>
        <w:t>paulina@russian.com.mx</w:t>
      </w:r>
      <w:r w:rsidRPr="00CC69F0">
        <w:rPr>
          <w:rFonts w:cs="Tahoma"/>
          <w:lang w:val="es-ES"/>
        </w:rPr>
        <w:t xml:space="preserve">;   </w:t>
      </w:r>
      <w:r w:rsidRPr="00CC69F0">
        <w:rPr>
          <w:rFonts w:cs="Tahoma"/>
          <w:b/>
          <w:color w:val="0070C0"/>
          <w:lang w:val="es-ES"/>
        </w:rPr>
        <w:t>magaly@russian.com.mx</w:t>
      </w:r>
    </w:p>
    <w:p w14:paraId="324A13A3" w14:textId="77777777" w:rsidR="0051796E" w:rsidRPr="00CC69F0" w:rsidRDefault="0051796E" w:rsidP="005179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lang w:val="es-ES"/>
        </w:rPr>
      </w:pPr>
      <w:r w:rsidRPr="00CC69F0">
        <w:rPr>
          <w:rFonts w:cs="Tahoma"/>
          <w:b/>
          <w:lang w:val="es-ES"/>
        </w:rPr>
        <w:t xml:space="preserve">02. - </w:t>
      </w:r>
      <w:r w:rsidRPr="00CC69F0">
        <w:rPr>
          <w:rFonts w:cs="Tahoma"/>
          <w:lang w:val="es-ES"/>
        </w:rPr>
        <w:tab/>
      </w:r>
      <w:r w:rsidRPr="00CC69F0">
        <w:rPr>
          <w:rFonts w:cs="Tahoma"/>
          <w:b/>
          <w:u w:val="single"/>
          <w:lang w:val="es-ES"/>
        </w:rPr>
        <w:t>INSCRIPCIÓN:</w:t>
      </w:r>
      <w:r w:rsidRPr="00CC69F0">
        <w:rPr>
          <w:rFonts w:cs="Tahoma"/>
          <w:lang w:val="es-ES"/>
        </w:rPr>
        <w:t xml:space="preserve"> el depósito de garantía de reservación arriba mencionado es para garantizar su espacio en el </w:t>
      </w:r>
      <w:r w:rsidRPr="00CC69F0">
        <w:rPr>
          <w:rFonts w:cs="Tahoma"/>
          <w:lang w:val="es-ES"/>
        </w:rPr>
        <w:tab/>
        <w:t>tour</w:t>
      </w:r>
      <w:r w:rsidRPr="00CC69F0">
        <w:rPr>
          <w:rFonts w:cs="Tahoma"/>
          <w:color w:val="000000"/>
          <w:lang w:val="es-ES"/>
        </w:rPr>
        <w:t xml:space="preserve">, queda entendido que una vez hecho el depósito </w:t>
      </w:r>
      <w:r w:rsidRPr="00CC69F0">
        <w:rPr>
          <w:rFonts w:cs="Tahoma"/>
          <w:b/>
          <w:i/>
          <w:color w:val="000000"/>
          <w:u w:val="single"/>
          <w:lang w:val="es-ES"/>
        </w:rPr>
        <w:t>NO SERÁ REEMBOLSABLE</w:t>
      </w:r>
      <w:r w:rsidRPr="00CC69F0">
        <w:rPr>
          <w:rFonts w:cs="Tahoma"/>
          <w:color w:val="000000"/>
          <w:lang w:val="es-ES"/>
        </w:rPr>
        <w:t xml:space="preserve">. No hay excepciones. </w:t>
      </w:r>
    </w:p>
    <w:p w14:paraId="5EE0109B" w14:textId="77777777" w:rsidR="0051796E" w:rsidRPr="00CC69F0" w:rsidRDefault="0051796E" w:rsidP="0051796E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lang w:val="es-ES"/>
        </w:rPr>
      </w:pPr>
      <w:r w:rsidRPr="00CC69F0">
        <w:rPr>
          <w:rFonts w:cs="Tahoma"/>
          <w:b/>
          <w:lang w:val="es-ES"/>
        </w:rPr>
        <w:t>03. -</w:t>
      </w:r>
      <w:r w:rsidRPr="00CC69F0">
        <w:rPr>
          <w:rFonts w:cs="Tahoma"/>
          <w:lang w:val="es-ES"/>
        </w:rPr>
        <w:t xml:space="preserve"> </w:t>
      </w:r>
      <w:r w:rsidRPr="00CC69F0">
        <w:rPr>
          <w:rFonts w:cs="Tahoma"/>
          <w:lang w:val="es-ES"/>
        </w:rPr>
        <w:tab/>
      </w:r>
      <w:r w:rsidRPr="00CC69F0">
        <w:rPr>
          <w:rFonts w:eastAsia="MS Mincho"/>
          <w:lang w:val="es-ES"/>
        </w:rPr>
        <w:t xml:space="preserve">Salida garantizada con un mínimo de 2 personas inscritas. En el caso de ser 1 solo pasajero favor de </w:t>
      </w:r>
      <w:r w:rsidRPr="00CC69F0">
        <w:rPr>
          <w:rFonts w:eastAsia="MS Mincho"/>
          <w:lang w:val="es-ES"/>
        </w:rPr>
        <w:tab/>
        <w:t>contactarnos.</w:t>
      </w:r>
    </w:p>
    <w:p w14:paraId="54E9F395" w14:textId="77777777" w:rsidR="0051796E" w:rsidRPr="00CC69F0" w:rsidRDefault="0051796E" w:rsidP="0051796E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lang w:val="es-ES"/>
        </w:rPr>
      </w:pPr>
      <w:r w:rsidRPr="00CC69F0">
        <w:rPr>
          <w:rFonts w:cs="Tahoma"/>
          <w:b/>
          <w:lang w:val="es-ES"/>
        </w:rPr>
        <w:t>04. -</w:t>
      </w:r>
      <w:r w:rsidRPr="00CC69F0">
        <w:rPr>
          <w:rFonts w:cs="Tahoma"/>
          <w:lang w:val="es-ES"/>
        </w:rPr>
        <w:t xml:space="preserve"> </w:t>
      </w:r>
      <w:r w:rsidRPr="00CC69F0">
        <w:rPr>
          <w:rFonts w:cs="Tahoma"/>
          <w:lang w:val="es-ES"/>
        </w:rPr>
        <w:tab/>
        <w:t xml:space="preserve">Los precios anunciados en este tour son </w:t>
      </w:r>
      <w:proofErr w:type="spellStart"/>
      <w:r w:rsidRPr="00CC69F0">
        <w:rPr>
          <w:rFonts w:cs="Tahoma"/>
          <w:b/>
          <w:lang w:val="es-ES"/>
        </w:rPr>
        <w:t>COMISIONABLES</w:t>
      </w:r>
      <w:proofErr w:type="spellEnd"/>
      <w:r w:rsidRPr="00CC69F0">
        <w:rPr>
          <w:rFonts w:cs="Tahoma"/>
          <w:b/>
          <w:lang w:val="es-ES"/>
        </w:rPr>
        <w:t xml:space="preserve"> AL 10%</w:t>
      </w:r>
      <w:r w:rsidRPr="00CC69F0">
        <w:rPr>
          <w:rFonts w:cs="Tahoma"/>
          <w:lang w:val="es-ES"/>
        </w:rPr>
        <w:t xml:space="preserve"> a las agencias de viajes de México.</w:t>
      </w:r>
    </w:p>
    <w:p w14:paraId="2E327CD6" w14:textId="77777777" w:rsidR="0051796E" w:rsidRPr="00CC69F0" w:rsidRDefault="0051796E" w:rsidP="005179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contextualSpacing/>
        <w:jc w:val="both"/>
        <w:rPr>
          <w:rFonts w:cs="Tahoma"/>
          <w:lang w:val="es-ES"/>
        </w:rPr>
      </w:pPr>
      <w:r w:rsidRPr="00CC69F0">
        <w:rPr>
          <w:rFonts w:cs="Tahoma"/>
          <w:b/>
          <w:lang w:val="es-ES"/>
        </w:rPr>
        <w:t xml:space="preserve">05. - </w:t>
      </w:r>
      <w:r w:rsidRPr="00CC69F0">
        <w:rPr>
          <w:rFonts w:cs="Tahoma"/>
          <w:b/>
          <w:lang w:val="es-ES"/>
        </w:rPr>
        <w:tab/>
      </w:r>
      <w:r w:rsidRPr="00CC69F0">
        <w:rPr>
          <w:rFonts w:cs="Tahoma"/>
          <w:b/>
          <w:u w:val="single"/>
          <w:lang w:val="es-ES"/>
        </w:rPr>
        <w:t>REGLAS DE PAGOS DEL TOUR</w:t>
      </w:r>
      <w:r w:rsidRPr="00CC69F0">
        <w:rPr>
          <w:rFonts w:cs="Tahoma"/>
          <w:b/>
          <w:lang w:val="es-ES"/>
        </w:rPr>
        <w:t xml:space="preserve">:  </w:t>
      </w:r>
      <w:r w:rsidRPr="00CC69F0">
        <w:rPr>
          <w:rFonts w:cs="Tahoma"/>
          <w:b/>
          <w:i/>
          <w:lang w:val="es-ES"/>
        </w:rPr>
        <w:t>65 días antes de la fecha de viaje</w:t>
      </w:r>
      <w:r w:rsidRPr="00CC69F0">
        <w:rPr>
          <w:rFonts w:cs="Tahoma"/>
          <w:b/>
          <w:lang w:val="es-ES"/>
        </w:rPr>
        <w:t xml:space="preserve"> </w:t>
      </w:r>
      <w:r w:rsidRPr="00CC69F0">
        <w:rPr>
          <w:rFonts w:cs="Tahoma"/>
          <w:lang w:val="es-ES"/>
        </w:rPr>
        <w:t xml:space="preserve">se tendrá que realizar </w:t>
      </w:r>
      <w:r w:rsidRPr="00CC69F0">
        <w:rPr>
          <w:rFonts w:cs="Tahoma"/>
          <w:b/>
          <w:color w:val="C00000"/>
          <w:lang w:val="es-ES"/>
        </w:rPr>
        <w:t xml:space="preserve">el complemento del </w:t>
      </w:r>
      <w:r w:rsidRPr="00CC69F0">
        <w:rPr>
          <w:rFonts w:cs="Tahoma"/>
          <w:b/>
          <w:color w:val="C00000"/>
          <w:lang w:val="es-ES"/>
        </w:rPr>
        <w:tab/>
        <w:t>pago total</w:t>
      </w:r>
      <w:r w:rsidRPr="00CC69F0">
        <w:rPr>
          <w:rFonts w:cs="Tahoma"/>
          <w:lang w:val="es-ES"/>
        </w:rPr>
        <w:t xml:space="preserve"> del paquete, junto con el envío del pasaporte original, para el trámite de la visa turística de Rusia, </w:t>
      </w:r>
      <w:r w:rsidRPr="00CC69F0">
        <w:rPr>
          <w:rFonts w:cs="Tahoma"/>
          <w:lang w:val="es-ES"/>
        </w:rPr>
        <w:tab/>
        <w:t xml:space="preserve">01 (una) foto reciente tamaño pasaporte, solicitud de visa y el pago. En el caso de no contar con el pago total </w:t>
      </w:r>
      <w:r w:rsidRPr="00CC69F0">
        <w:rPr>
          <w:rFonts w:cs="Tahoma"/>
          <w:lang w:val="es-ES"/>
        </w:rPr>
        <w:tab/>
        <w:t xml:space="preserve">del paquete a más tardar en la fecha señalada anteriormente, los espacios quedaran cancelados </w:t>
      </w:r>
      <w:r w:rsidRPr="00CC69F0">
        <w:rPr>
          <w:rFonts w:cs="Tahoma"/>
          <w:lang w:val="es-ES"/>
        </w:rPr>
        <w:tab/>
        <w:t>automáticamente sin reembolso alguno.</w:t>
      </w:r>
    </w:p>
    <w:p w14:paraId="61EBF22F" w14:textId="77777777" w:rsidR="0051796E" w:rsidRPr="00CC69F0" w:rsidRDefault="0051796E" w:rsidP="005179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="Arial"/>
          <w:lang w:val="es-ES"/>
        </w:rPr>
      </w:pPr>
      <w:r w:rsidRPr="00CC69F0">
        <w:rPr>
          <w:rFonts w:cs="Tahoma"/>
          <w:b/>
          <w:lang w:val="es-ES"/>
        </w:rPr>
        <w:t>06. -</w:t>
      </w:r>
      <w:r w:rsidRPr="00CC69F0">
        <w:rPr>
          <w:rFonts w:cs="Tahoma"/>
          <w:b/>
          <w:lang w:val="es-ES"/>
        </w:rPr>
        <w:tab/>
      </w:r>
      <w:r w:rsidRPr="00CC69F0">
        <w:rPr>
          <w:rFonts w:cs="Tahoma"/>
          <w:b/>
          <w:u w:val="single"/>
          <w:lang w:val="es-ES"/>
        </w:rPr>
        <w:t>CARGOS DE CANCELACIÓN</w:t>
      </w:r>
      <w:r w:rsidRPr="00CC69F0">
        <w:rPr>
          <w:rFonts w:cs="Tahoma"/>
          <w:b/>
          <w:lang w:val="es-ES"/>
        </w:rPr>
        <w:t xml:space="preserve">: </w:t>
      </w:r>
      <w:r w:rsidRPr="00CC69F0">
        <w:rPr>
          <w:rFonts w:cs="Tahoma"/>
          <w:color w:val="000000"/>
          <w:lang w:val="es-ES"/>
        </w:rPr>
        <w:t xml:space="preserve">en caso de cancelación por parte de pasajero </w:t>
      </w:r>
      <w:r w:rsidRPr="00CC69F0">
        <w:rPr>
          <w:rFonts w:eastAsia="Times New Roman" w:cs="Arial"/>
          <w:lang w:val="es-ES"/>
        </w:rPr>
        <w:t xml:space="preserve">¡desde la confirmación del viaje y </w:t>
      </w:r>
      <w:r w:rsidRPr="00CC69F0">
        <w:rPr>
          <w:rFonts w:eastAsia="Times New Roman" w:cs="Arial"/>
          <w:lang w:val="es-ES"/>
        </w:rPr>
        <w:tab/>
        <w:t xml:space="preserve">hasta 65 días previos al inicio del viaje deposito es </w:t>
      </w:r>
      <w:r w:rsidRPr="00CC69F0">
        <w:rPr>
          <w:rFonts w:eastAsia="Times New Roman" w:cs="Arial"/>
          <w:b/>
          <w:lang w:val="es-ES"/>
        </w:rPr>
        <w:t>NO reembolsable</w:t>
      </w:r>
      <w:r w:rsidRPr="00CC69F0">
        <w:rPr>
          <w:rFonts w:eastAsia="Times New Roman" w:cs="Arial"/>
          <w:lang w:val="es-ES"/>
        </w:rPr>
        <w:t xml:space="preserve">!  </w:t>
      </w:r>
    </w:p>
    <w:p w14:paraId="33B6EA1D" w14:textId="77777777" w:rsidR="0051796E" w:rsidRPr="00CC69F0" w:rsidRDefault="0051796E" w:rsidP="005179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="Arial"/>
          <w:lang w:val="es-ES"/>
        </w:rPr>
      </w:pPr>
      <w:r w:rsidRPr="00CC69F0">
        <w:rPr>
          <w:rFonts w:eastAsia="Times New Roman" w:cs="Arial"/>
          <w:lang w:val="es-ES"/>
        </w:rPr>
        <w:tab/>
        <w:t xml:space="preserve">Desde 64 y hasta 40 días previos al inicio del viaje – 50% del total del costo del paquete turístico. </w:t>
      </w:r>
    </w:p>
    <w:p w14:paraId="0B4029BD" w14:textId="77777777" w:rsidR="0051796E" w:rsidRPr="00CC69F0" w:rsidRDefault="0051796E" w:rsidP="005179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eastAsia="MS Mincho"/>
          <w:lang w:val="es-ES"/>
        </w:rPr>
      </w:pPr>
      <w:r w:rsidRPr="00CC69F0">
        <w:rPr>
          <w:rFonts w:eastAsia="Times New Roman" w:cs="Arial"/>
          <w:lang w:val="es-ES"/>
        </w:rPr>
        <w:tab/>
        <w:t xml:space="preserve">Desde 39 días hasta el día de llegada a bordo – 100% del total del costo del viaje. </w:t>
      </w:r>
    </w:p>
    <w:p w14:paraId="378DEAE9" w14:textId="77777777" w:rsidR="0051796E" w:rsidRPr="00CC69F0" w:rsidRDefault="0051796E" w:rsidP="005179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lang w:val="es-ES"/>
        </w:rPr>
      </w:pPr>
      <w:r w:rsidRPr="00CC69F0">
        <w:rPr>
          <w:rFonts w:cs="Tahoma"/>
          <w:b/>
          <w:bCs/>
          <w:lang w:val="es-ES"/>
        </w:rPr>
        <w:t xml:space="preserve">07. -  </w:t>
      </w:r>
      <w:r w:rsidRPr="00CC69F0">
        <w:rPr>
          <w:rFonts w:cs="Tahoma"/>
          <w:b/>
          <w:bCs/>
          <w:lang w:val="es-ES"/>
        </w:rPr>
        <w:tab/>
      </w:r>
      <w:r w:rsidRPr="00CC69F0">
        <w:rPr>
          <w:rFonts w:cs="Tahoma"/>
          <w:bCs/>
          <w:lang w:val="es-ES"/>
        </w:rPr>
        <w:t>No aplica ningún tipo de descuento para adultos.</w:t>
      </w:r>
      <w:r w:rsidRPr="00CC69F0">
        <w:rPr>
          <w:rFonts w:cs="Tahoma"/>
          <w:b/>
          <w:bCs/>
          <w:lang w:val="es-ES"/>
        </w:rPr>
        <w:t xml:space="preserve"> </w:t>
      </w:r>
    </w:p>
    <w:p w14:paraId="5A79CFC6" w14:textId="77777777" w:rsidR="0051796E" w:rsidRPr="00CC69F0" w:rsidRDefault="0051796E" w:rsidP="0051796E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b/>
          <w:lang w:val="es-ES"/>
        </w:rPr>
      </w:pPr>
      <w:r w:rsidRPr="00CC69F0">
        <w:rPr>
          <w:rFonts w:cs="Tahoma"/>
          <w:b/>
          <w:lang w:val="es-ES"/>
        </w:rPr>
        <w:t>08. -</w:t>
      </w:r>
      <w:r w:rsidRPr="00CC69F0">
        <w:rPr>
          <w:rFonts w:cs="Tahoma"/>
          <w:lang w:val="es-ES"/>
        </w:rPr>
        <w:t xml:space="preserve"> </w:t>
      </w:r>
      <w:r w:rsidRPr="00CC69F0">
        <w:rPr>
          <w:rFonts w:cs="Tahoma"/>
          <w:lang w:val="es-ES"/>
        </w:rPr>
        <w:tab/>
        <w:t xml:space="preserve">Por la Categoría de los hoteles, previstos en dicho tour, en las ciudades de Moscú solo se reservan </w:t>
      </w:r>
      <w:r w:rsidRPr="00CC69F0">
        <w:rPr>
          <w:rFonts w:cs="Tahoma"/>
          <w:lang w:val="es-ES"/>
        </w:rPr>
        <w:tab/>
        <w:t xml:space="preserve">habitaciones dobles y </w:t>
      </w:r>
      <w:r w:rsidRPr="00CC69F0">
        <w:rPr>
          <w:rFonts w:cs="Tahoma"/>
          <w:lang w:val="es-ES"/>
        </w:rPr>
        <w:tab/>
        <w:t xml:space="preserve">sencillas, </w:t>
      </w:r>
      <w:r w:rsidRPr="007E0AE4">
        <w:rPr>
          <w:rFonts w:cs="Tahoma"/>
          <w:i/>
          <w:u w:val="single"/>
          <w:lang w:val="es-ES"/>
        </w:rPr>
        <w:t>no hay habitaciones triples</w:t>
      </w:r>
      <w:r w:rsidRPr="00CC69F0">
        <w:rPr>
          <w:rFonts w:cs="Tahoma"/>
          <w:lang w:val="es-ES"/>
        </w:rPr>
        <w:t xml:space="preserve">, excepción 1 menor de 10 años sujeto a </w:t>
      </w:r>
      <w:r w:rsidRPr="00CC69F0">
        <w:rPr>
          <w:rFonts w:cs="Tahoma"/>
          <w:lang w:val="es-ES"/>
        </w:rPr>
        <w:tab/>
        <w:t>disponibilidad.</w:t>
      </w:r>
    </w:p>
    <w:p w14:paraId="0E24C4B0" w14:textId="77777777" w:rsidR="0051796E" w:rsidRPr="00CC69F0" w:rsidRDefault="0051796E" w:rsidP="0051796E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 w:val="0"/>
          <w:bCs/>
          <w:sz w:val="22"/>
          <w:szCs w:val="22"/>
          <w:lang w:val="es-ES"/>
        </w:rPr>
      </w:pPr>
      <w:r w:rsidRPr="00CC69F0">
        <w:rPr>
          <w:rFonts w:asciiTheme="minorHAnsi" w:hAnsiTheme="minorHAnsi" w:cs="Tahoma"/>
          <w:sz w:val="22"/>
          <w:szCs w:val="22"/>
          <w:lang w:val="es-ES"/>
        </w:rPr>
        <w:t>09. -</w:t>
      </w:r>
      <w:r w:rsidRPr="00CC69F0">
        <w:rPr>
          <w:rFonts w:asciiTheme="minorHAnsi" w:hAnsiTheme="minorHAnsi" w:cs="Tahoma"/>
          <w:sz w:val="22"/>
          <w:szCs w:val="22"/>
          <w:lang w:val="es-ES"/>
        </w:rPr>
        <w:tab/>
      </w:r>
      <w:r w:rsidRPr="00CC69F0">
        <w:rPr>
          <w:rFonts w:asciiTheme="minorHAnsi" w:hAnsiTheme="minorHAnsi" w:cs="Tahoma"/>
          <w:b w:val="0"/>
          <w:bCs/>
          <w:sz w:val="22"/>
          <w:szCs w:val="22"/>
          <w:lang w:val="es-ES"/>
        </w:rPr>
        <w:t>En caso de requerir</w:t>
      </w:r>
      <w:r w:rsidRPr="007E0AE4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 los</w:t>
      </w:r>
      <w:r w:rsidRPr="00CC69F0">
        <w:rPr>
          <w:rFonts w:asciiTheme="minorHAnsi" w:hAnsiTheme="minorHAnsi" w:cs="Tahoma"/>
          <w:bCs/>
          <w:sz w:val="22"/>
          <w:szCs w:val="22"/>
          <w:lang w:val="es-ES"/>
        </w:rPr>
        <w:t xml:space="preserve"> vuelos trasatlánticos</w:t>
      </w:r>
      <w:r w:rsidRPr="00CC69F0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 correspondientes</w:t>
      </w:r>
      <w:r w:rsidRPr="00CC69F0">
        <w:rPr>
          <w:rFonts w:asciiTheme="minorHAnsi" w:hAnsiTheme="minorHAnsi" w:cs="Tahoma"/>
          <w:bCs/>
          <w:sz w:val="22"/>
          <w:szCs w:val="22"/>
          <w:lang w:val="es-ES"/>
        </w:rPr>
        <w:t xml:space="preserve">, </w:t>
      </w:r>
      <w:r w:rsidRPr="00CC69F0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favor de solicitar al nuestro departamento de </w:t>
      </w:r>
      <w:r w:rsidRPr="00CC69F0">
        <w:rPr>
          <w:rFonts w:asciiTheme="minorHAnsi" w:hAnsiTheme="minorHAnsi" w:cs="Tahoma"/>
          <w:b w:val="0"/>
          <w:bCs/>
          <w:sz w:val="22"/>
          <w:szCs w:val="22"/>
          <w:lang w:val="es-ES"/>
        </w:rPr>
        <w:tab/>
        <w:t xml:space="preserve">ventas las tarifas corporativas disponibles. </w:t>
      </w:r>
    </w:p>
    <w:p w14:paraId="339A3AAD" w14:textId="77777777" w:rsidR="0051796E" w:rsidRPr="00CC69F0" w:rsidRDefault="0051796E" w:rsidP="0051796E">
      <w:pPr>
        <w:pStyle w:val="Ttulo6"/>
        <w:spacing w:after="120"/>
        <w:ind w:left="0"/>
        <w:jc w:val="center"/>
        <w:rPr>
          <w:rFonts w:asciiTheme="majorHAnsi" w:hAnsiTheme="majorHAnsi" w:cs="Tahoma"/>
          <w:sz w:val="22"/>
          <w:szCs w:val="22"/>
          <w:u w:val="single"/>
          <w:lang w:val="es-ES"/>
        </w:rPr>
      </w:pPr>
    </w:p>
    <w:p w14:paraId="3EC9D52A" w14:textId="77777777" w:rsidR="0051796E" w:rsidRPr="00CC69F0" w:rsidRDefault="0051796E" w:rsidP="005179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60038FB0" w14:textId="77777777" w:rsidR="0051796E" w:rsidRDefault="0051796E" w:rsidP="005179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03AC2E34" w14:textId="77777777" w:rsidR="0051796E" w:rsidRDefault="0051796E" w:rsidP="005179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7F753D81" w14:textId="64DE7864" w:rsidR="0051796E" w:rsidRDefault="0051796E" w:rsidP="005179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45BD7E80" w14:textId="77777777" w:rsidR="00190DCE" w:rsidRPr="00CC69F0" w:rsidRDefault="00190DCE" w:rsidP="005179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4FC57C0B" w14:textId="77777777" w:rsidR="0051796E" w:rsidRPr="00CC69F0" w:rsidRDefault="0051796E" w:rsidP="005179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66348756" w14:textId="77777777" w:rsidR="0051796E" w:rsidRPr="00CC69F0" w:rsidRDefault="0051796E" w:rsidP="005179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0838EA2D" w14:textId="77777777" w:rsidR="0051796E" w:rsidRPr="00CC69F0" w:rsidRDefault="0051796E" w:rsidP="005179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0A7C8476" w14:textId="77777777" w:rsidR="0051796E" w:rsidRPr="00CC69F0" w:rsidRDefault="0051796E" w:rsidP="0051796E">
      <w:pPr>
        <w:spacing w:after="0" w:line="240" w:lineRule="auto"/>
        <w:rPr>
          <w:lang w:val="es-ES"/>
        </w:rPr>
      </w:pPr>
    </w:p>
    <w:p w14:paraId="65F25A9D" w14:textId="77777777" w:rsidR="0051796E" w:rsidRPr="00CC69F0" w:rsidRDefault="0051796E" w:rsidP="0051796E">
      <w:pPr>
        <w:spacing w:after="0" w:line="240" w:lineRule="auto"/>
        <w:jc w:val="center"/>
        <w:rPr>
          <w:rFonts w:cstheme="minorHAnsi"/>
          <w:i/>
          <w:sz w:val="24"/>
          <w:szCs w:val="24"/>
          <w:u w:val="single"/>
          <w:lang w:val="es-ES"/>
        </w:rPr>
      </w:pPr>
      <w:r w:rsidRPr="00CC69F0">
        <w:rPr>
          <w:rFonts w:cstheme="minorHAnsi"/>
          <w:b/>
          <w:i/>
          <w:color w:val="C00000"/>
          <w:sz w:val="24"/>
          <w:szCs w:val="24"/>
          <w:u w:val="single"/>
          <w:lang w:val="es-ES"/>
        </w:rPr>
        <w:t>Firma de aceptación de condiciones publicadas en el Contrato</w:t>
      </w:r>
      <w:r w:rsidRPr="00CC69F0">
        <w:rPr>
          <w:rFonts w:cstheme="minorHAnsi"/>
          <w:i/>
          <w:sz w:val="24"/>
          <w:szCs w:val="24"/>
          <w:u w:val="single"/>
          <w:lang w:val="es-ES"/>
        </w:rPr>
        <w:t>:     _______________________________</w:t>
      </w:r>
    </w:p>
    <w:p w14:paraId="1D8B1845" w14:textId="77777777" w:rsidR="0051796E" w:rsidRPr="00CC69F0" w:rsidRDefault="0051796E" w:rsidP="0051796E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</w:p>
    <w:p w14:paraId="7C2EE3BB" w14:textId="77777777" w:rsidR="0051796E" w:rsidRPr="00CC69F0" w:rsidRDefault="0051796E" w:rsidP="0051796E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</w:p>
    <w:p w14:paraId="2DE386E1" w14:textId="77777777" w:rsidR="0051796E" w:rsidRPr="00CC69F0" w:rsidRDefault="0051796E" w:rsidP="0051796E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</w:p>
    <w:p w14:paraId="0CBA28A7" w14:textId="77777777" w:rsidR="0051796E" w:rsidRPr="00CC69F0" w:rsidRDefault="0051796E" w:rsidP="0051796E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</w:p>
    <w:p w14:paraId="5CB64A02" w14:textId="77777777" w:rsidR="0051796E" w:rsidRPr="00CC69F0" w:rsidRDefault="0051796E" w:rsidP="0051796E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  <w:r w:rsidRPr="00CC69F0">
        <w:rPr>
          <w:rFonts w:ascii="Calibri" w:hAnsi="Calibri" w:cs="Courier New"/>
          <w:sz w:val="20"/>
          <w:szCs w:val="20"/>
          <w:u w:val="single"/>
          <w:lang w:val="es-ES"/>
        </w:rPr>
        <w:t>Dirección</w:t>
      </w:r>
      <w:r w:rsidRPr="00CC69F0">
        <w:rPr>
          <w:rFonts w:ascii="Calibri" w:hAnsi="Calibri" w:cs="Courier New"/>
          <w:sz w:val="20"/>
          <w:szCs w:val="20"/>
          <w:lang w:val="es-ES"/>
        </w:rPr>
        <w:t xml:space="preserve">: Londres 251, </w:t>
      </w:r>
      <w:proofErr w:type="spellStart"/>
      <w:r w:rsidRPr="00CC69F0">
        <w:rPr>
          <w:rFonts w:ascii="Calibri" w:hAnsi="Calibri" w:cs="Courier New"/>
          <w:sz w:val="20"/>
          <w:szCs w:val="20"/>
          <w:lang w:val="es-ES"/>
        </w:rPr>
        <w:t>Int</w:t>
      </w:r>
      <w:proofErr w:type="spellEnd"/>
      <w:r w:rsidRPr="00CC69F0">
        <w:rPr>
          <w:rFonts w:ascii="Calibri" w:hAnsi="Calibri" w:cs="Courier New"/>
          <w:sz w:val="20"/>
          <w:szCs w:val="20"/>
          <w:lang w:val="es-ES"/>
        </w:rPr>
        <w:t xml:space="preserve">. 2, Col. Juárez, Del. Cuauhtémoc, C.P. 06600, México, </w:t>
      </w:r>
      <w:proofErr w:type="spellStart"/>
      <w:r w:rsidRPr="00CC69F0">
        <w:rPr>
          <w:rFonts w:ascii="Calibri" w:hAnsi="Calibri" w:cs="Courier New"/>
          <w:sz w:val="20"/>
          <w:szCs w:val="20"/>
          <w:lang w:val="es-ES"/>
        </w:rPr>
        <w:t>CDMX</w:t>
      </w:r>
      <w:proofErr w:type="spellEnd"/>
    </w:p>
    <w:p w14:paraId="58422988" w14:textId="77777777" w:rsidR="0051796E" w:rsidRPr="00CC69F0" w:rsidRDefault="0051796E" w:rsidP="0051796E">
      <w:pPr>
        <w:spacing w:after="0" w:line="240" w:lineRule="auto"/>
        <w:jc w:val="center"/>
        <w:rPr>
          <w:rStyle w:val="Hipervnculo"/>
          <w:rFonts w:ascii="Calibri" w:hAnsi="Calibri" w:cs="Courier New"/>
          <w:sz w:val="20"/>
          <w:szCs w:val="20"/>
          <w:lang w:val="es-ES"/>
        </w:rPr>
      </w:pPr>
      <w:r w:rsidRPr="00CC69F0">
        <w:rPr>
          <w:rFonts w:ascii="Calibri" w:hAnsi="Calibri" w:cs="Courier New"/>
          <w:sz w:val="20"/>
          <w:szCs w:val="20"/>
          <w:lang w:val="es-ES"/>
        </w:rPr>
        <w:t>Tel: (01 55) 5208 5752, LADA SIN COSTO</w:t>
      </w:r>
      <w:proofErr w:type="gramStart"/>
      <w:r w:rsidRPr="00CC69F0">
        <w:rPr>
          <w:rFonts w:ascii="Calibri" w:hAnsi="Calibri" w:cs="Courier New"/>
          <w:sz w:val="20"/>
          <w:szCs w:val="20"/>
          <w:lang w:val="es-ES"/>
        </w:rPr>
        <w:t>:  (</w:t>
      </w:r>
      <w:proofErr w:type="gramEnd"/>
      <w:r w:rsidRPr="00CC69F0">
        <w:rPr>
          <w:rFonts w:ascii="Calibri" w:hAnsi="Calibri" w:cs="Courier New"/>
          <w:sz w:val="20"/>
          <w:szCs w:val="20"/>
          <w:lang w:val="es-ES"/>
        </w:rPr>
        <w:t>01 800) 849 2202</w:t>
      </w:r>
      <w:r w:rsidRPr="00CC69F0">
        <w:rPr>
          <w:rFonts w:ascii="Calibri" w:hAnsi="Calibri" w:cs="Courier New"/>
          <w:sz w:val="20"/>
          <w:szCs w:val="20"/>
          <w:lang w:val="es-ES"/>
        </w:rPr>
        <w:tab/>
      </w:r>
      <w:r w:rsidRPr="00CC69F0">
        <w:rPr>
          <w:rFonts w:ascii="Calibri" w:hAnsi="Calibri" w:cs="Courier New"/>
          <w:sz w:val="20"/>
          <w:szCs w:val="20"/>
          <w:lang w:val="es-ES"/>
        </w:rPr>
        <w:tab/>
      </w:r>
      <w:hyperlink r:id="rId13" w:history="1">
        <w:r w:rsidRPr="00CC69F0">
          <w:rPr>
            <w:rStyle w:val="Hipervnculo"/>
            <w:rFonts w:ascii="Arial" w:hAnsi="Arial" w:cs="Arial"/>
            <w:sz w:val="20"/>
            <w:szCs w:val="20"/>
            <w:lang w:val="es-ES"/>
          </w:rPr>
          <w:t>www.russian.com.mx</w:t>
        </w:r>
      </w:hyperlink>
    </w:p>
    <w:p w14:paraId="7D403B71" w14:textId="77777777" w:rsidR="0051796E" w:rsidRPr="00CC69F0" w:rsidRDefault="0051796E" w:rsidP="0051796E">
      <w:pPr>
        <w:jc w:val="center"/>
        <w:rPr>
          <w:rFonts w:ascii="Calibri" w:hAnsi="Calibri" w:cs="Courier New"/>
          <w:sz w:val="20"/>
          <w:szCs w:val="20"/>
          <w:lang w:val="es-ES"/>
        </w:rPr>
      </w:pPr>
      <w:r w:rsidRPr="00CC69F0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30944" behindDoc="0" locked="0" layoutInCell="1" allowOverlap="1" wp14:anchorId="16C4AE4F" wp14:editId="125FC7F8">
            <wp:simplePos x="0" y="0"/>
            <wp:positionH relativeFrom="column">
              <wp:posOffset>4448175</wp:posOffset>
            </wp:positionH>
            <wp:positionV relativeFrom="paragraph">
              <wp:posOffset>200128</wp:posOffset>
            </wp:positionV>
            <wp:extent cx="685165" cy="272415"/>
            <wp:effectExtent l="0" t="0" r="635" b="0"/>
            <wp:wrapTight wrapText="bothSides">
              <wp:wrapPolygon edited="0">
                <wp:start x="0" y="0"/>
                <wp:lineTo x="0" y="20140"/>
                <wp:lineTo x="21220" y="20140"/>
                <wp:lineTo x="21220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31968" behindDoc="0" locked="0" layoutInCell="1" allowOverlap="1" wp14:anchorId="7F874291" wp14:editId="0311ADD7">
            <wp:simplePos x="0" y="0"/>
            <wp:positionH relativeFrom="column">
              <wp:posOffset>5919418</wp:posOffset>
            </wp:positionH>
            <wp:positionV relativeFrom="paragraph">
              <wp:posOffset>140576</wp:posOffset>
            </wp:positionV>
            <wp:extent cx="658495" cy="338455"/>
            <wp:effectExtent l="0" t="0" r="0" b="4445"/>
            <wp:wrapTight wrapText="bothSides">
              <wp:wrapPolygon edited="0">
                <wp:start x="7915" y="811"/>
                <wp:lineTo x="2500" y="4863"/>
                <wp:lineTo x="833" y="10537"/>
                <wp:lineTo x="1250" y="17021"/>
                <wp:lineTo x="7499" y="19452"/>
                <wp:lineTo x="13747" y="21073"/>
                <wp:lineTo x="16247" y="21073"/>
                <wp:lineTo x="19580" y="19452"/>
                <wp:lineTo x="20829" y="17831"/>
                <wp:lineTo x="19996" y="13779"/>
                <wp:lineTo x="13747" y="811"/>
                <wp:lineTo x="7915" y="811"/>
              </wp:wrapPolygon>
            </wp:wrapTight>
            <wp:docPr id="12" name="Imagen 12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noProof/>
          <w:lang w:val="es-ES" w:eastAsia="es-ES_tradnl"/>
        </w:rPr>
        <w:drawing>
          <wp:anchor distT="0" distB="0" distL="114300" distR="114300" simplePos="0" relativeHeight="251729920" behindDoc="1" locked="0" layoutInCell="1" allowOverlap="1" wp14:anchorId="5846B9A4" wp14:editId="2C4CACB0">
            <wp:simplePos x="0" y="0"/>
            <wp:positionH relativeFrom="column">
              <wp:posOffset>5306042</wp:posOffset>
            </wp:positionH>
            <wp:positionV relativeFrom="paragraph">
              <wp:posOffset>119568</wp:posOffset>
            </wp:positionV>
            <wp:extent cx="457200" cy="410210"/>
            <wp:effectExtent l="0" t="0" r="0" b="0"/>
            <wp:wrapTight wrapText="bothSides">
              <wp:wrapPolygon edited="0">
                <wp:start x="5400" y="0"/>
                <wp:lineTo x="0" y="4681"/>
                <wp:lineTo x="0" y="18056"/>
                <wp:lineTo x="6000" y="20731"/>
                <wp:lineTo x="15000" y="20731"/>
                <wp:lineTo x="21000" y="18056"/>
                <wp:lineTo x="21000" y="4681"/>
                <wp:lineTo x="15600" y="0"/>
                <wp:lineTo x="540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rFonts w:ascii="Calibri" w:hAnsi="Calibri" w:cs="Courier New"/>
          <w:noProof/>
          <w:sz w:val="20"/>
          <w:szCs w:val="20"/>
          <w:lang w:val="es-ES"/>
        </w:rPr>
        <w:drawing>
          <wp:anchor distT="0" distB="0" distL="114300" distR="114300" simplePos="0" relativeHeight="251732992" behindDoc="1" locked="0" layoutInCell="1" allowOverlap="1" wp14:anchorId="148999D5" wp14:editId="7DDF3533">
            <wp:simplePos x="0" y="0"/>
            <wp:positionH relativeFrom="column">
              <wp:posOffset>57150</wp:posOffset>
            </wp:positionH>
            <wp:positionV relativeFrom="paragraph">
              <wp:posOffset>15240</wp:posOffset>
            </wp:positionV>
            <wp:extent cx="576580" cy="552450"/>
            <wp:effectExtent l="0" t="0" r="0" b="6350"/>
            <wp:wrapTight wrapText="bothSides">
              <wp:wrapPolygon edited="0">
                <wp:start x="2379" y="0"/>
                <wp:lineTo x="0" y="7448"/>
                <wp:lineTo x="0" y="14400"/>
                <wp:lineTo x="4758" y="16386"/>
                <wp:lineTo x="2855" y="16883"/>
                <wp:lineTo x="2379" y="21352"/>
                <wp:lineTo x="18555" y="21352"/>
                <wp:lineTo x="19031" y="18869"/>
                <wp:lineTo x="17604" y="16883"/>
                <wp:lineTo x="20934" y="15393"/>
                <wp:lineTo x="20934" y="8441"/>
                <wp:lineTo x="17604" y="0"/>
                <wp:lineTo x="2379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noProof/>
          <w:lang w:val="es-ES" w:eastAsia="es-ES_tradnl"/>
        </w:rPr>
        <w:drawing>
          <wp:anchor distT="0" distB="0" distL="114300" distR="114300" simplePos="0" relativeHeight="251734016" behindDoc="1" locked="0" layoutInCell="1" allowOverlap="1" wp14:anchorId="7708E7E6" wp14:editId="2BB564DB">
            <wp:simplePos x="0" y="0"/>
            <wp:positionH relativeFrom="column">
              <wp:posOffset>3693795</wp:posOffset>
            </wp:positionH>
            <wp:positionV relativeFrom="paragraph">
              <wp:posOffset>221615</wp:posOffset>
            </wp:positionV>
            <wp:extent cx="551180" cy="332740"/>
            <wp:effectExtent l="0" t="0" r="0" b="0"/>
            <wp:wrapTight wrapText="bothSides">
              <wp:wrapPolygon edited="0">
                <wp:start x="0" y="0"/>
                <wp:lineTo x="0" y="20611"/>
                <wp:lineTo x="20903" y="20611"/>
                <wp:lineTo x="20903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27872" behindDoc="0" locked="0" layoutInCell="1" allowOverlap="1" wp14:anchorId="68EAFA9A" wp14:editId="199CC602">
            <wp:simplePos x="0" y="0"/>
            <wp:positionH relativeFrom="column">
              <wp:posOffset>2877185</wp:posOffset>
            </wp:positionH>
            <wp:positionV relativeFrom="paragraph">
              <wp:posOffset>193675</wp:posOffset>
            </wp:positionV>
            <wp:extent cx="586105" cy="349885"/>
            <wp:effectExtent l="0" t="0" r="0" b="5715"/>
            <wp:wrapTight wrapText="bothSides">
              <wp:wrapPolygon edited="0">
                <wp:start x="0" y="0"/>
                <wp:lineTo x="0" y="21169"/>
                <wp:lineTo x="21062" y="21169"/>
                <wp:lineTo x="21062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noProof/>
          <w:lang w:val="es-ES" w:eastAsia="es-ES_tradnl"/>
        </w:rPr>
        <w:drawing>
          <wp:anchor distT="0" distB="0" distL="114300" distR="114300" simplePos="0" relativeHeight="251728896" behindDoc="0" locked="0" layoutInCell="1" allowOverlap="1" wp14:anchorId="2E64E8F5" wp14:editId="7049DB9D">
            <wp:simplePos x="0" y="0"/>
            <wp:positionH relativeFrom="column">
              <wp:posOffset>2164080</wp:posOffset>
            </wp:positionH>
            <wp:positionV relativeFrom="paragraph">
              <wp:posOffset>203835</wp:posOffset>
            </wp:positionV>
            <wp:extent cx="497840" cy="309880"/>
            <wp:effectExtent l="0" t="0" r="0" b="0"/>
            <wp:wrapTight wrapText="bothSides">
              <wp:wrapPolygon edited="0">
                <wp:start x="0" y="0"/>
                <wp:lineTo x="0" y="20361"/>
                <wp:lineTo x="20939" y="20361"/>
                <wp:lineTo x="20939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735040" behindDoc="1" locked="0" layoutInCell="1" allowOverlap="1" wp14:anchorId="5C7B035B" wp14:editId="763C947E">
            <wp:simplePos x="0" y="0"/>
            <wp:positionH relativeFrom="column">
              <wp:posOffset>850265</wp:posOffset>
            </wp:positionH>
            <wp:positionV relativeFrom="paragraph">
              <wp:posOffset>205740</wp:posOffset>
            </wp:positionV>
            <wp:extent cx="1145540" cy="297180"/>
            <wp:effectExtent l="0" t="0" r="0" b="0"/>
            <wp:wrapTight wrapText="bothSides">
              <wp:wrapPolygon edited="0">
                <wp:start x="0" y="0"/>
                <wp:lineTo x="0" y="20308"/>
                <wp:lineTo x="21313" y="20308"/>
                <wp:lineTo x="2131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9FFC8" w14:textId="076A5154" w:rsidR="001F6FF2" w:rsidRPr="001F6FF2" w:rsidRDefault="001F6FF2" w:rsidP="00CA1973">
      <w:pPr>
        <w:spacing w:after="0" w:line="240" w:lineRule="auto"/>
        <w:jc w:val="center"/>
        <w:rPr>
          <w:rFonts w:ascii="Calibri" w:hAnsi="Calibri" w:cs="Courier New"/>
          <w:b/>
          <w:sz w:val="24"/>
          <w:szCs w:val="24"/>
        </w:rPr>
      </w:pPr>
    </w:p>
    <w:sectPr w:rsidR="001F6FF2" w:rsidRPr="001F6FF2" w:rsidSect="009B5EF4">
      <w:footerReference w:type="even" r:id="rId19"/>
      <w:footerReference w:type="default" r:id="rId2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2537" w14:textId="77777777" w:rsidR="00090EBD" w:rsidRDefault="00090EBD" w:rsidP="008234DF">
      <w:pPr>
        <w:spacing w:after="0" w:line="240" w:lineRule="auto"/>
      </w:pPr>
      <w:r>
        <w:separator/>
      </w:r>
    </w:p>
  </w:endnote>
  <w:endnote w:type="continuationSeparator" w:id="0">
    <w:p w14:paraId="56184B5D" w14:textId="77777777" w:rsidR="00090EBD" w:rsidRDefault="00090EBD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5FC5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8234DF" w:rsidRDefault="008234DF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1E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C5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5EAD36" w14:textId="77777777" w:rsidR="008234DF" w:rsidRDefault="008234DF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621D" w14:textId="77777777" w:rsidR="00090EBD" w:rsidRDefault="00090EBD" w:rsidP="008234DF">
      <w:pPr>
        <w:spacing w:after="0" w:line="240" w:lineRule="auto"/>
      </w:pPr>
      <w:r>
        <w:separator/>
      </w:r>
    </w:p>
  </w:footnote>
  <w:footnote w:type="continuationSeparator" w:id="0">
    <w:p w14:paraId="137D4C3E" w14:textId="77777777" w:rsidR="00090EBD" w:rsidRDefault="00090EBD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6690"/>
    <w:multiLevelType w:val="hybridMultilevel"/>
    <w:tmpl w:val="FDA8A0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31251"/>
    <w:multiLevelType w:val="hybridMultilevel"/>
    <w:tmpl w:val="4DF07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4DA5"/>
    <w:multiLevelType w:val="hybridMultilevel"/>
    <w:tmpl w:val="07E67D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2132A"/>
    <w:rsid w:val="000468A3"/>
    <w:rsid w:val="000559B8"/>
    <w:rsid w:val="00060E5E"/>
    <w:rsid w:val="00060E95"/>
    <w:rsid w:val="00071DA5"/>
    <w:rsid w:val="00080CE7"/>
    <w:rsid w:val="0008171A"/>
    <w:rsid w:val="00090EBD"/>
    <w:rsid w:val="000C6046"/>
    <w:rsid w:val="000D66C2"/>
    <w:rsid w:val="00103F98"/>
    <w:rsid w:val="001178DE"/>
    <w:rsid w:val="0012738B"/>
    <w:rsid w:val="00146E9E"/>
    <w:rsid w:val="001712A2"/>
    <w:rsid w:val="00183956"/>
    <w:rsid w:val="00190DCE"/>
    <w:rsid w:val="00193D65"/>
    <w:rsid w:val="00196F46"/>
    <w:rsid w:val="001976E0"/>
    <w:rsid w:val="001A4973"/>
    <w:rsid w:val="001E004F"/>
    <w:rsid w:val="001F5E60"/>
    <w:rsid w:val="001F6FF2"/>
    <w:rsid w:val="00200DD9"/>
    <w:rsid w:val="0021022B"/>
    <w:rsid w:val="002163AA"/>
    <w:rsid w:val="00231132"/>
    <w:rsid w:val="00256CF4"/>
    <w:rsid w:val="00257081"/>
    <w:rsid w:val="0026309B"/>
    <w:rsid w:val="00272E3A"/>
    <w:rsid w:val="002839BF"/>
    <w:rsid w:val="002840D7"/>
    <w:rsid w:val="00287324"/>
    <w:rsid w:val="00293A77"/>
    <w:rsid w:val="00294A37"/>
    <w:rsid w:val="002A091D"/>
    <w:rsid w:val="002A16F9"/>
    <w:rsid w:val="002B4442"/>
    <w:rsid w:val="002B64E0"/>
    <w:rsid w:val="002C58E1"/>
    <w:rsid w:val="002C7C33"/>
    <w:rsid w:val="002D3130"/>
    <w:rsid w:val="002D682C"/>
    <w:rsid w:val="002E5486"/>
    <w:rsid w:val="003061B3"/>
    <w:rsid w:val="00307A7C"/>
    <w:rsid w:val="00322984"/>
    <w:rsid w:val="00325C44"/>
    <w:rsid w:val="003379F0"/>
    <w:rsid w:val="00337F17"/>
    <w:rsid w:val="00346A03"/>
    <w:rsid w:val="0038585F"/>
    <w:rsid w:val="00390BB9"/>
    <w:rsid w:val="00391D01"/>
    <w:rsid w:val="003A04B6"/>
    <w:rsid w:val="003A5360"/>
    <w:rsid w:val="003B307C"/>
    <w:rsid w:val="003B4B8A"/>
    <w:rsid w:val="003C3E39"/>
    <w:rsid w:val="003D0F8B"/>
    <w:rsid w:val="003D6531"/>
    <w:rsid w:val="003E4565"/>
    <w:rsid w:val="0040480A"/>
    <w:rsid w:val="00421CAB"/>
    <w:rsid w:val="00425F1E"/>
    <w:rsid w:val="00433C51"/>
    <w:rsid w:val="00435599"/>
    <w:rsid w:val="00440D08"/>
    <w:rsid w:val="004421A6"/>
    <w:rsid w:val="00447924"/>
    <w:rsid w:val="00451656"/>
    <w:rsid w:val="00451B5F"/>
    <w:rsid w:val="00452CBC"/>
    <w:rsid w:val="0045598A"/>
    <w:rsid w:val="00461255"/>
    <w:rsid w:val="00481D9D"/>
    <w:rsid w:val="004B2729"/>
    <w:rsid w:val="004C69A0"/>
    <w:rsid w:val="004D1096"/>
    <w:rsid w:val="004F514F"/>
    <w:rsid w:val="00505B54"/>
    <w:rsid w:val="00506F6B"/>
    <w:rsid w:val="00510D71"/>
    <w:rsid w:val="00515C91"/>
    <w:rsid w:val="0051796E"/>
    <w:rsid w:val="00532848"/>
    <w:rsid w:val="00542F59"/>
    <w:rsid w:val="00552D46"/>
    <w:rsid w:val="0055541F"/>
    <w:rsid w:val="0056758A"/>
    <w:rsid w:val="00582434"/>
    <w:rsid w:val="00585679"/>
    <w:rsid w:val="005907F2"/>
    <w:rsid w:val="00591C3A"/>
    <w:rsid w:val="005B1432"/>
    <w:rsid w:val="005B2A9C"/>
    <w:rsid w:val="005B414E"/>
    <w:rsid w:val="005C2A8E"/>
    <w:rsid w:val="005C4F79"/>
    <w:rsid w:val="005C680C"/>
    <w:rsid w:val="005D1D58"/>
    <w:rsid w:val="005D1FA2"/>
    <w:rsid w:val="005D7730"/>
    <w:rsid w:val="005E29AC"/>
    <w:rsid w:val="005E2AB8"/>
    <w:rsid w:val="005F3806"/>
    <w:rsid w:val="00611D5B"/>
    <w:rsid w:val="006136C7"/>
    <w:rsid w:val="00632C61"/>
    <w:rsid w:val="00643A81"/>
    <w:rsid w:val="0064507A"/>
    <w:rsid w:val="00655AA4"/>
    <w:rsid w:val="0069652D"/>
    <w:rsid w:val="006A5DAF"/>
    <w:rsid w:val="006B3DC3"/>
    <w:rsid w:val="006C14EF"/>
    <w:rsid w:val="006D7EC5"/>
    <w:rsid w:val="006E72C7"/>
    <w:rsid w:val="006F5C52"/>
    <w:rsid w:val="00713FD1"/>
    <w:rsid w:val="00721BCF"/>
    <w:rsid w:val="00721C2E"/>
    <w:rsid w:val="007244EB"/>
    <w:rsid w:val="00746531"/>
    <w:rsid w:val="0075562F"/>
    <w:rsid w:val="00762058"/>
    <w:rsid w:val="00787818"/>
    <w:rsid w:val="00791248"/>
    <w:rsid w:val="007B63DF"/>
    <w:rsid w:val="007C7B9C"/>
    <w:rsid w:val="007D4324"/>
    <w:rsid w:val="007E0AE4"/>
    <w:rsid w:val="007F3191"/>
    <w:rsid w:val="00802D59"/>
    <w:rsid w:val="00803420"/>
    <w:rsid w:val="008234DF"/>
    <w:rsid w:val="00832945"/>
    <w:rsid w:val="00841A50"/>
    <w:rsid w:val="00844D96"/>
    <w:rsid w:val="0085110D"/>
    <w:rsid w:val="0085225D"/>
    <w:rsid w:val="00855938"/>
    <w:rsid w:val="00855A40"/>
    <w:rsid w:val="00861089"/>
    <w:rsid w:val="00862A1C"/>
    <w:rsid w:val="00863A9C"/>
    <w:rsid w:val="0087253E"/>
    <w:rsid w:val="008738CC"/>
    <w:rsid w:val="00882381"/>
    <w:rsid w:val="00882BA1"/>
    <w:rsid w:val="00882FD3"/>
    <w:rsid w:val="0088352D"/>
    <w:rsid w:val="0088610D"/>
    <w:rsid w:val="008A399F"/>
    <w:rsid w:val="008C3C9B"/>
    <w:rsid w:val="008E70EF"/>
    <w:rsid w:val="008F1C10"/>
    <w:rsid w:val="008F4A16"/>
    <w:rsid w:val="00905E8C"/>
    <w:rsid w:val="009069B1"/>
    <w:rsid w:val="00931574"/>
    <w:rsid w:val="009467B8"/>
    <w:rsid w:val="00947977"/>
    <w:rsid w:val="00961ED7"/>
    <w:rsid w:val="009651A4"/>
    <w:rsid w:val="00965840"/>
    <w:rsid w:val="00975BBE"/>
    <w:rsid w:val="009813BB"/>
    <w:rsid w:val="00983544"/>
    <w:rsid w:val="009877F9"/>
    <w:rsid w:val="009A1418"/>
    <w:rsid w:val="009A646A"/>
    <w:rsid w:val="009B0A31"/>
    <w:rsid w:val="009B5EF4"/>
    <w:rsid w:val="00A1559E"/>
    <w:rsid w:val="00A17B07"/>
    <w:rsid w:val="00A2594A"/>
    <w:rsid w:val="00A25990"/>
    <w:rsid w:val="00A31C55"/>
    <w:rsid w:val="00A54F4F"/>
    <w:rsid w:val="00A75967"/>
    <w:rsid w:val="00A82C68"/>
    <w:rsid w:val="00A9339B"/>
    <w:rsid w:val="00AC6C51"/>
    <w:rsid w:val="00AE1DA1"/>
    <w:rsid w:val="00AE5A73"/>
    <w:rsid w:val="00B05765"/>
    <w:rsid w:val="00B21755"/>
    <w:rsid w:val="00B40170"/>
    <w:rsid w:val="00B540C7"/>
    <w:rsid w:val="00B62354"/>
    <w:rsid w:val="00B771CA"/>
    <w:rsid w:val="00BB06D5"/>
    <w:rsid w:val="00BB6F7D"/>
    <w:rsid w:val="00BC0F81"/>
    <w:rsid w:val="00BC104F"/>
    <w:rsid w:val="00BC464F"/>
    <w:rsid w:val="00BC7543"/>
    <w:rsid w:val="00BE0C5C"/>
    <w:rsid w:val="00C0620F"/>
    <w:rsid w:val="00C06960"/>
    <w:rsid w:val="00C15EA3"/>
    <w:rsid w:val="00C46B66"/>
    <w:rsid w:val="00C54C5C"/>
    <w:rsid w:val="00C575E5"/>
    <w:rsid w:val="00C7242B"/>
    <w:rsid w:val="00C8112F"/>
    <w:rsid w:val="00CA1973"/>
    <w:rsid w:val="00CD0C20"/>
    <w:rsid w:val="00CF11C6"/>
    <w:rsid w:val="00CF1B02"/>
    <w:rsid w:val="00D01147"/>
    <w:rsid w:val="00D02AC1"/>
    <w:rsid w:val="00D11C88"/>
    <w:rsid w:val="00D11CF3"/>
    <w:rsid w:val="00D16033"/>
    <w:rsid w:val="00D21002"/>
    <w:rsid w:val="00D237CE"/>
    <w:rsid w:val="00D37A19"/>
    <w:rsid w:val="00D57DDB"/>
    <w:rsid w:val="00D73226"/>
    <w:rsid w:val="00D75910"/>
    <w:rsid w:val="00D80A4E"/>
    <w:rsid w:val="00DA063B"/>
    <w:rsid w:val="00DA5549"/>
    <w:rsid w:val="00DA6AFD"/>
    <w:rsid w:val="00DD1652"/>
    <w:rsid w:val="00DE3619"/>
    <w:rsid w:val="00DE6DF4"/>
    <w:rsid w:val="00DF0829"/>
    <w:rsid w:val="00DF0D3D"/>
    <w:rsid w:val="00DF1C44"/>
    <w:rsid w:val="00E036D8"/>
    <w:rsid w:val="00E06DE5"/>
    <w:rsid w:val="00E12BB2"/>
    <w:rsid w:val="00E354A8"/>
    <w:rsid w:val="00E46478"/>
    <w:rsid w:val="00E528D2"/>
    <w:rsid w:val="00E54FB1"/>
    <w:rsid w:val="00E632BF"/>
    <w:rsid w:val="00E701CC"/>
    <w:rsid w:val="00E73FE5"/>
    <w:rsid w:val="00E756B3"/>
    <w:rsid w:val="00EA63C4"/>
    <w:rsid w:val="00EF7C62"/>
    <w:rsid w:val="00F02342"/>
    <w:rsid w:val="00F0757A"/>
    <w:rsid w:val="00F1221C"/>
    <w:rsid w:val="00F4604E"/>
    <w:rsid w:val="00F5347D"/>
    <w:rsid w:val="00F5412E"/>
    <w:rsid w:val="00F75753"/>
    <w:rsid w:val="00F77A7B"/>
    <w:rsid w:val="00F83BAC"/>
    <w:rsid w:val="00F939A5"/>
    <w:rsid w:val="00F9654C"/>
    <w:rsid w:val="00FA30C1"/>
    <w:rsid w:val="00FA63A7"/>
    <w:rsid w:val="00FB1A18"/>
    <w:rsid w:val="00FD1DE0"/>
    <w:rsid w:val="00FD4632"/>
    <w:rsid w:val="00FE3B43"/>
    <w:rsid w:val="00FE4627"/>
    <w:rsid w:val="00FF1F9C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  <w:style w:type="table" w:styleId="Tablaconcuadrcula">
    <w:name w:val="Table Grid"/>
    <w:basedOn w:val="Tablanormal"/>
    <w:uiPriority w:val="39"/>
    <w:rsid w:val="00B0576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ussian.com.mx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2F0017-B61B-E143-9D2F-3A6A803A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1946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42</cp:revision>
  <cp:lastPrinted>2018-01-04T18:55:00Z</cp:lastPrinted>
  <dcterms:created xsi:type="dcterms:W3CDTF">2018-01-12T00:32:00Z</dcterms:created>
  <dcterms:modified xsi:type="dcterms:W3CDTF">2019-03-14T02:00:00Z</dcterms:modified>
</cp:coreProperties>
</file>