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10730"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3256"/>
        <w:gridCol w:w="7474"/>
      </w:tblGrid>
      <w:tr w:rsidR="00537560" w:rsidRPr="000A0BD0" w14:paraId="398594E2" w14:textId="77777777" w:rsidTr="00463E6C">
        <w:trPr>
          <w:trHeight w:val="976"/>
          <w:jc w:val="center"/>
        </w:trPr>
        <w:tc>
          <w:tcPr>
            <w:tcW w:w="3256" w:type="dxa"/>
            <w:vAlign w:val="center"/>
          </w:tcPr>
          <w:p w14:paraId="1716893A" w14:textId="1D6276B8" w:rsidR="006F589B" w:rsidRPr="000A0BD0" w:rsidRDefault="006F589B" w:rsidP="006F589B">
            <w:pPr>
              <w:pStyle w:val="Ttulo2"/>
              <w:spacing w:before="0" w:beforeAutospacing="0" w:after="0" w:afterAutospacing="0"/>
              <w:jc w:val="center"/>
              <w:rPr>
                <w:rFonts w:asciiTheme="minorHAnsi" w:eastAsia="Times New Roman" w:hAnsiTheme="minorHAnsi"/>
                <w:color w:val="000000"/>
                <w:sz w:val="22"/>
                <w:szCs w:val="22"/>
                <w:lang w:val="es-ES"/>
              </w:rPr>
            </w:pPr>
            <w:r w:rsidRPr="000A0BD0">
              <w:rPr>
                <w:rFonts w:asciiTheme="minorHAnsi" w:eastAsia="Times New Roman" w:hAnsiTheme="minorHAnsi"/>
                <w:color w:val="000000"/>
                <w:sz w:val="22"/>
                <w:szCs w:val="22"/>
                <w:lang w:val="es-ES"/>
              </w:rPr>
              <w:t xml:space="preserve">PEGA EL LOGO DE </w:t>
            </w:r>
          </w:p>
          <w:p w14:paraId="18DEB3AE" w14:textId="7D75704F" w:rsidR="006F589B" w:rsidRPr="000A0BD0" w:rsidRDefault="006F589B" w:rsidP="006F589B">
            <w:pPr>
              <w:pStyle w:val="Ttulo2"/>
              <w:spacing w:before="0" w:beforeAutospacing="0" w:after="0" w:afterAutospacing="0"/>
              <w:jc w:val="center"/>
              <w:rPr>
                <w:rFonts w:asciiTheme="minorHAnsi" w:eastAsia="Times New Roman" w:hAnsiTheme="minorHAnsi"/>
                <w:color w:val="000000"/>
                <w:sz w:val="22"/>
                <w:szCs w:val="22"/>
                <w:lang w:val="es-ES"/>
              </w:rPr>
            </w:pPr>
            <w:r w:rsidRPr="000A0BD0">
              <w:rPr>
                <w:rFonts w:asciiTheme="minorHAnsi" w:eastAsia="Times New Roman" w:hAnsiTheme="minorHAnsi"/>
                <w:color w:val="000000"/>
                <w:sz w:val="22"/>
                <w:szCs w:val="22"/>
                <w:lang w:val="es-ES"/>
              </w:rPr>
              <w:t>TU AGENCIA AQUÍ</w:t>
            </w:r>
          </w:p>
        </w:tc>
        <w:tc>
          <w:tcPr>
            <w:tcW w:w="7474" w:type="dxa"/>
          </w:tcPr>
          <w:p w14:paraId="76C21EDB" w14:textId="714CE4CC" w:rsidR="006F589B" w:rsidRPr="000A0BD0" w:rsidRDefault="006F589B" w:rsidP="006F589B">
            <w:pPr>
              <w:pStyle w:val="Ttulo2"/>
              <w:spacing w:before="0" w:beforeAutospacing="0" w:after="0" w:afterAutospacing="0"/>
              <w:rPr>
                <w:rFonts w:asciiTheme="minorHAnsi" w:eastAsia="Times New Roman" w:hAnsiTheme="minorHAnsi"/>
                <w:color w:val="000000"/>
                <w:sz w:val="22"/>
                <w:szCs w:val="22"/>
                <w:lang w:val="es-ES"/>
              </w:rPr>
            </w:pPr>
            <w:r w:rsidRPr="000A0BD0">
              <w:rPr>
                <w:rFonts w:asciiTheme="minorHAnsi" w:eastAsia="Times New Roman" w:hAnsiTheme="minorHAnsi"/>
                <w:color w:val="000000"/>
                <w:sz w:val="22"/>
                <w:szCs w:val="22"/>
                <w:lang w:val="es-ES"/>
              </w:rPr>
              <w:t>[NOMBRE DE LA AGENCIA]</w:t>
            </w:r>
          </w:p>
          <w:p w14:paraId="0A847581" w14:textId="77777777" w:rsidR="006F589B" w:rsidRPr="000A0BD0" w:rsidRDefault="006F589B" w:rsidP="006F589B">
            <w:pPr>
              <w:pStyle w:val="Ttulo2"/>
              <w:spacing w:before="0" w:beforeAutospacing="0" w:after="0" w:afterAutospacing="0"/>
              <w:rPr>
                <w:rFonts w:asciiTheme="minorHAnsi" w:eastAsia="Times New Roman" w:hAnsiTheme="minorHAnsi"/>
                <w:color w:val="000000"/>
                <w:sz w:val="22"/>
                <w:szCs w:val="22"/>
                <w:lang w:val="es-ES"/>
              </w:rPr>
            </w:pPr>
            <w:r w:rsidRPr="000A0BD0">
              <w:rPr>
                <w:rFonts w:asciiTheme="minorHAnsi" w:eastAsia="Times New Roman" w:hAnsiTheme="minorHAnsi"/>
                <w:color w:val="000000"/>
                <w:sz w:val="22"/>
                <w:szCs w:val="22"/>
                <w:lang w:val="es-ES"/>
              </w:rPr>
              <w:t>DIRECCIÓN:</w:t>
            </w:r>
          </w:p>
          <w:p w14:paraId="0E33C172" w14:textId="7E4E8876" w:rsidR="006F589B" w:rsidRPr="000A0BD0" w:rsidRDefault="00573262" w:rsidP="006F589B">
            <w:pPr>
              <w:pStyle w:val="Ttulo2"/>
              <w:spacing w:before="0" w:beforeAutospacing="0" w:after="0" w:afterAutospacing="0"/>
              <w:rPr>
                <w:rFonts w:asciiTheme="minorHAnsi" w:eastAsia="Times New Roman" w:hAnsiTheme="minorHAnsi"/>
                <w:color w:val="000000"/>
                <w:sz w:val="22"/>
                <w:szCs w:val="22"/>
                <w:lang w:val="es-ES"/>
              </w:rPr>
            </w:pPr>
            <w:r w:rsidRPr="000A0BD0">
              <w:rPr>
                <w:rFonts w:asciiTheme="minorHAnsi" w:eastAsia="Times New Roman" w:hAnsiTheme="minorHAnsi"/>
                <w:color w:val="000000"/>
                <w:sz w:val="22"/>
                <w:szCs w:val="22"/>
                <w:lang w:val="es-ES"/>
              </w:rPr>
              <w:t>TELÉFONO</w:t>
            </w:r>
            <w:r w:rsidR="006F589B" w:rsidRPr="000A0BD0">
              <w:rPr>
                <w:rFonts w:asciiTheme="minorHAnsi" w:eastAsia="Times New Roman" w:hAnsiTheme="minorHAnsi"/>
                <w:color w:val="000000"/>
                <w:sz w:val="22"/>
                <w:szCs w:val="22"/>
                <w:lang w:val="es-ES"/>
              </w:rPr>
              <w:t>:</w:t>
            </w:r>
          </w:p>
          <w:p w14:paraId="329FDA47" w14:textId="2DF25E5F" w:rsidR="006F589B" w:rsidRPr="000A0BD0" w:rsidRDefault="006F589B" w:rsidP="006F589B">
            <w:pPr>
              <w:pStyle w:val="Ttulo2"/>
              <w:spacing w:before="0" w:beforeAutospacing="0" w:after="0" w:afterAutospacing="0"/>
              <w:rPr>
                <w:rFonts w:asciiTheme="minorHAnsi" w:eastAsia="Times New Roman" w:hAnsiTheme="minorHAnsi"/>
                <w:color w:val="000000"/>
                <w:sz w:val="22"/>
                <w:szCs w:val="22"/>
                <w:lang w:val="es-ES"/>
              </w:rPr>
            </w:pPr>
            <w:r w:rsidRPr="000A0BD0">
              <w:rPr>
                <w:rFonts w:asciiTheme="minorHAnsi" w:eastAsia="Times New Roman" w:hAnsiTheme="minorHAnsi"/>
                <w:color w:val="000000"/>
                <w:sz w:val="22"/>
                <w:szCs w:val="22"/>
                <w:lang w:val="es-ES"/>
              </w:rPr>
              <w:t>EMAIL:</w:t>
            </w:r>
          </w:p>
        </w:tc>
      </w:tr>
    </w:tbl>
    <w:p w14:paraId="7AF7500A" w14:textId="77777777" w:rsidR="008050EC" w:rsidRPr="000A0BD0" w:rsidRDefault="008050EC" w:rsidP="008050EC">
      <w:pPr>
        <w:pStyle w:val="Ttulo2"/>
        <w:shd w:val="clear" w:color="auto" w:fill="FFFFFF"/>
        <w:spacing w:before="0" w:beforeAutospacing="0" w:after="0" w:afterAutospacing="0"/>
        <w:jc w:val="center"/>
        <w:rPr>
          <w:rFonts w:asciiTheme="minorHAnsi" w:eastAsia="Times New Roman" w:hAnsiTheme="minorHAnsi"/>
          <w:color w:val="000000"/>
          <w:sz w:val="10"/>
          <w:szCs w:val="10"/>
          <w:lang w:val="es-ES"/>
        </w:rPr>
      </w:pPr>
    </w:p>
    <w:p w14:paraId="783BCB7A" w14:textId="043CD84E" w:rsidR="00914B8F" w:rsidRDefault="00F62E58" w:rsidP="008050EC">
      <w:pPr>
        <w:pStyle w:val="Ttulo2"/>
        <w:shd w:val="clear" w:color="auto" w:fill="FFFFFF"/>
        <w:spacing w:before="0" w:beforeAutospacing="0" w:after="120" w:afterAutospacing="0"/>
        <w:jc w:val="center"/>
        <w:rPr>
          <w:rFonts w:asciiTheme="minorHAnsi" w:eastAsia="Times New Roman" w:hAnsiTheme="minorHAnsi"/>
          <w:color w:val="000000" w:themeColor="text1"/>
          <w:sz w:val="32"/>
          <w:szCs w:val="3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BD0">
        <w:rPr>
          <w:rFonts w:asciiTheme="minorHAnsi" w:eastAsia="Times New Roman" w:hAnsiTheme="minorHAnsi"/>
          <w:color w:val="000000" w:themeColor="text1"/>
          <w:sz w:val="32"/>
          <w:szCs w:val="3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MINI </w:t>
      </w:r>
      <w:proofErr w:type="spellStart"/>
      <w:r w:rsidR="00017D5F" w:rsidRPr="000A0BD0">
        <w:rPr>
          <w:rFonts w:asciiTheme="minorHAnsi" w:eastAsia="Times New Roman" w:hAnsiTheme="minorHAnsi"/>
          <w:color w:val="000000" w:themeColor="text1"/>
          <w:sz w:val="32"/>
          <w:szCs w:val="3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FIXTOUR</w:t>
      </w:r>
      <w:proofErr w:type="spellEnd"/>
      <w:r w:rsidR="004822B5" w:rsidRPr="000A0BD0">
        <w:rPr>
          <w:rFonts w:asciiTheme="minorHAnsi" w:eastAsia="Times New Roman" w:hAnsiTheme="minorHAnsi"/>
          <w:color w:val="000000" w:themeColor="text1"/>
          <w:sz w:val="32"/>
          <w:szCs w:val="3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 SAN PETERSBURGO</w:t>
      </w:r>
      <w:r w:rsidR="00AE16D2" w:rsidRPr="000A0BD0">
        <w:rPr>
          <w:rFonts w:asciiTheme="minorHAnsi" w:eastAsia="Times New Roman" w:hAnsiTheme="minorHAnsi"/>
          <w:color w:val="000000" w:themeColor="text1"/>
          <w:sz w:val="32"/>
          <w:szCs w:val="3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94531" w:rsidRPr="000A0BD0">
        <w:rPr>
          <w:rFonts w:asciiTheme="minorHAnsi" w:eastAsia="Times New Roman" w:hAnsiTheme="minorHAnsi"/>
          <w:color w:val="000000" w:themeColor="text1"/>
          <w:sz w:val="32"/>
          <w:szCs w:val="3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E2F70" w:rsidRPr="000A0BD0">
        <w:rPr>
          <w:rFonts w:asciiTheme="minorHAnsi" w:eastAsia="Times New Roman" w:hAnsiTheme="minorHAnsi"/>
          <w:color w:val="000000" w:themeColor="text1"/>
          <w:sz w:val="32"/>
          <w:szCs w:val="3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2018</w:t>
      </w:r>
      <w:r w:rsidR="00AE16D2" w:rsidRPr="000A0BD0">
        <w:rPr>
          <w:rFonts w:asciiTheme="minorHAnsi" w:eastAsia="Times New Roman" w:hAnsiTheme="minorHAnsi"/>
          <w:color w:val="000000" w:themeColor="text1"/>
          <w:sz w:val="32"/>
          <w:szCs w:val="3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A3F16" w:rsidRPr="000A0BD0">
        <w:rPr>
          <w:rFonts w:asciiTheme="minorHAnsi" w:eastAsia="Times New Roman" w:hAnsiTheme="minorHAnsi"/>
          <w:color w:val="000000" w:themeColor="text1"/>
          <w:sz w:val="32"/>
          <w:szCs w:val="3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76616" w:rsidRPr="000A0BD0">
        <w:rPr>
          <w:rFonts w:asciiTheme="minorHAnsi" w:eastAsia="Times New Roman" w:hAnsiTheme="minorHAnsi"/>
          <w:color w:val="000000" w:themeColor="text1"/>
          <w:sz w:val="32"/>
          <w:szCs w:val="3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05 días.</w:t>
      </w:r>
    </w:p>
    <w:p w14:paraId="2D42DF69" w14:textId="713B51DE" w:rsidR="00CF0B72" w:rsidRPr="00CF0B72" w:rsidRDefault="00CF0B72" w:rsidP="008050EC">
      <w:pPr>
        <w:pStyle w:val="Ttulo2"/>
        <w:shd w:val="clear" w:color="auto" w:fill="FFFFFF"/>
        <w:spacing w:before="0" w:beforeAutospacing="0" w:after="120" w:afterAutospacing="0"/>
        <w:jc w:val="center"/>
        <w:rPr>
          <w:rFonts w:asciiTheme="minorHAnsi" w:eastAsia="Times New Roman" w:hAnsiTheme="minorHAnsi" w:cstheme="minorHAnsi"/>
          <w:b w:val="0"/>
          <w:color w:val="000000"/>
          <w:sz w:val="24"/>
          <w:szCs w:val="24"/>
          <w:lang w:val="es-ES"/>
        </w:rPr>
      </w:pPr>
      <w:r>
        <w:rPr>
          <w:rFonts w:asciiTheme="minorHAnsi" w:eastAsia="Times New Roman" w:hAnsiTheme="minorHAnsi" w:cstheme="minorHAnsi"/>
          <w:b w:val="0"/>
          <w:sz w:val="24"/>
          <w:szCs w:val="24"/>
          <w:lang w:val="es-ES"/>
        </w:rPr>
        <w:t>"Stop-</w:t>
      </w:r>
      <w:proofErr w:type="spellStart"/>
      <w:r>
        <w:rPr>
          <w:rFonts w:asciiTheme="minorHAnsi" w:eastAsia="Times New Roman" w:hAnsiTheme="minorHAnsi" w:cstheme="minorHAnsi"/>
          <w:b w:val="0"/>
          <w:sz w:val="24"/>
          <w:szCs w:val="24"/>
          <w:lang w:val="es-ES"/>
        </w:rPr>
        <w:t>over</w:t>
      </w:r>
      <w:proofErr w:type="spellEnd"/>
      <w:r>
        <w:rPr>
          <w:rFonts w:asciiTheme="minorHAnsi" w:eastAsia="Times New Roman" w:hAnsiTheme="minorHAnsi" w:cstheme="minorHAnsi"/>
          <w:b w:val="0"/>
          <w:sz w:val="24"/>
          <w:szCs w:val="24"/>
          <w:lang w:val="es-ES"/>
        </w:rPr>
        <w:t xml:space="preserve">" en </w:t>
      </w:r>
      <w:r>
        <w:rPr>
          <w:rFonts w:asciiTheme="minorHAnsi" w:eastAsia="Times New Roman" w:hAnsiTheme="minorHAnsi" w:cstheme="minorHAnsi"/>
          <w:b w:val="0"/>
          <w:sz w:val="24"/>
          <w:szCs w:val="24"/>
          <w:lang w:val="es-ES"/>
        </w:rPr>
        <w:t>San Petersburgo</w:t>
      </w:r>
      <w:r>
        <w:rPr>
          <w:rFonts w:asciiTheme="minorHAnsi" w:eastAsia="Times New Roman" w:hAnsiTheme="minorHAnsi" w:cstheme="minorHAnsi"/>
          <w:b w:val="0"/>
          <w:sz w:val="24"/>
          <w:szCs w:val="24"/>
          <w:lang w:val="es-ES"/>
        </w:rPr>
        <w:t xml:space="preserve"> incluye servicios terrestres en grupo turístico de habla hispana</w:t>
      </w:r>
      <w:r w:rsidRPr="00D96CD6">
        <w:rPr>
          <w:rFonts w:asciiTheme="minorHAnsi" w:eastAsia="Times New Roman" w:hAnsiTheme="minorHAnsi" w:cstheme="minorHAnsi"/>
          <w:b w:val="0"/>
          <w:sz w:val="24"/>
          <w:szCs w:val="24"/>
          <w:lang w:val="es-ES"/>
        </w:rPr>
        <w:t>.</w:t>
      </w:r>
    </w:p>
    <w:tbl>
      <w:tblPr>
        <w:tblW w:w="5000" w:type="pct"/>
        <w:jc w:val="center"/>
        <w:tblCellSpacing w:w="1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15" w:type="dxa"/>
          <w:left w:w="15" w:type="dxa"/>
          <w:bottom w:w="15" w:type="dxa"/>
          <w:right w:w="15" w:type="dxa"/>
        </w:tblCellMar>
        <w:tblLook w:val="04A0" w:firstRow="1" w:lastRow="0" w:firstColumn="1" w:lastColumn="0" w:noHBand="0" w:noVBand="1"/>
      </w:tblPr>
      <w:tblGrid>
        <w:gridCol w:w="3822"/>
        <w:gridCol w:w="6968"/>
      </w:tblGrid>
      <w:tr w:rsidR="00601DBD" w:rsidRPr="000A0BD0" w14:paraId="42DA11BB" w14:textId="77777777" w:rsidTr="00E4086C">
        <w:trPr>
          <w:tblCellSpacing w:w="15" w:type="dxa"/>
          <w:jc w:val="center"/>
        </w:trPr>
        <w:tc>
          <w:tcPr>
            <w:tcW w:w="1751" w:type="pct"/>
            <w:vAlign w:val="center"/>
            <w:hideMark/>
          </w:tcPr>
          <w:p w14:paraId="5A7DEA67" w14:textId="6622C0C5" w:rsidR="00B9112C" w:rsidRPr="000A0BD0" w:rsidRDefault="00B9112C" w:rsidP="00BA5A8A">
            <w:pPr>
              <w:pStyle w:val="NormalWeb"/>
              <w:rPr>
                <w:rFonts w:asciiTheme="minorHAnsi" w:hAnsiTheme="minorHAnsi"/>
                <w:sz w:val="22"/>
                <w:szCs w:val="22"/>
                <w:lang w:val="es-ES"/>
              </w:rPr>
            </w:pPr>
            <w:r w:rsidRPr="000A0BD0">
              <w:rPr>
                <w:rFonts w:asciiTheme="minorHAnsi" w:hAnsiTheme="minorHAnsi"/>
                <w:sz w:val="22"/>
                <w:szCs w:val="22"/>
                <w:lang w:val="es-ES"/>
              </w:rPr>
              <w:t xml:space="preserve">Duración del </w:t>
            </w:r>
            <w:proofErr w:type="spellStart"/>
            <w:r w:rsidR="00E4086C" w:rsidRPr="000A0BD0">
              <w:rPr>
                <w:rFonts w:asciiTheme="minorHAnsi" w:hAnsiTheme="minorHAnsi"/>
                <w:sz w:val="22"/>
                <w:szCs w:val="22"/>
                <w:lang w:val="es-ES"/>
              </w:rPr>
              <w:t>fix</w:t>
            </w:r>
            <w:r w:rsidRPr="000A0BD0">
              <w:rPr>
                <w:rFonts w:asciiTheme="minorHAnsi" w:hAnsiTheme="minorHAnsi"/>
                <w:sz w:val="22"/>
                <w:szCs w:val="22"/>
                <w:lang w:val="es-ES"/>
              </w:rPr>
              <w:t>tour</w:t>
            </w:r>
            <w:proofErr w:type="spellEnd"/>
            <w:r w:rsidR="0010043F" w:rsidRPr="000A0BD0">
              <w:rPr>
                <w:rFonts w:asciiTheme="minorHAnsi" w:hAnsiTheme="minorHAnsi"/>
                <w:sz w:val="22"/>
                <w:szCs w:val="22"/>
                <w:lang w:val="es-ES"/>
              </w:rPr>
              <w:t xml:space="preserve"> en San Petersburgo</w:t>
            </w:r>
            <w:r w:rsidRPr="000A0BD0">
              <w:rPr>
                <w:rFonts w:asciiTheme="minorHAnsi" w:hAnsiTheme="minorHAnsi"/>
                <w:sz w:val="22"/>
                <w:szCs w:val="22"/>
                <w:lang w:val="es-ES"/>
              </w:rPr>
              <w:t>:</w:t>
            </w:r>
          </w:p>
        </w:tc>
        <w:tc>
          <w:tcPr>
            <w:tcW w:w="3208" w:type="pct"/>
            <w:shd w:val="clear" w:color="auto" w:fill="D9E2F3" w:themeFill="accent1" w:themeFillTint="33"/>
            <w:vAlign w:val="center"/>
            <w:hideMark/>
          </w:tcPr>
          <w:p w14:paraId="2B965F7D" w14:textId="3E4B0347" w:rsidR="00B9112C" w:rsidRPr="000A0BD0" w:rsidRDefault="00017D5F" w:rsidP="00894531">
            <w:pPr>
              <w:pStyle w:val="NormalWeb"/>
              <w:spacing w:before="0" w:beforeAutospacing="0" w:after="0" w:afterAutospacing="0"/>
              <w:jc w:val="center"/>
              <w:rPr>
                <w:rFonts w:asciiTheme="minorHAnsi" w:hAnsiTheme="minorHAnsi"/>
                <w:b/>
                <w:bCs/>
                <w:color w:val="C00000"/>
                <w:sz w:val="26"/>
                <w:szCs w:val="26"/>
                <w:lang w:val="es-ES"/>
              </w:rPr>
            </w:pPr>
            <w:r w:rsidRPr="000A0BD0">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05 DÍAS / 04</w:t>
            </w:r>
            <w:r w:rsidR="00B9112C" w:rsidRPr="000A0BD0">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NOCHES</w:t>
            </w:r>
          </w:p>
        </w:tc>
      </w:tr>
      <w:tr w:rsidR="00601DBD" w:rsidRPr="000A0BD0" w14:paraId="65327335" w14:textId="77777777" w:rsidTr="00E4086C">
        <w:trPr>
          <w:tblCellSpacing w:w="15" w:type="dxa"/>
          <w:jc w:val="center"/>
        </w:trPr>
        <w:tc>
          <w:tcPr>
            <w:tcW w:w="1751" w:type="pct"/>
            <w:vAlign w:val="center"/>
            <w:hideMark/>
          </w:tcPr>
          <w:p w14:paraId="42E70C2C" w14:textId="7CC3A3E8" w:rsidR="00B9112C" w:rsidRPr="000A0BD0" w:rsidRDefault="00267654" w:rsidP="00BA5A8A">
            <w:pPr>
              <w:pStyle w:val="NormalWeb"/>
              <w:rPr>
                <w:rFonts w:asciiTheme="minorHAnsi" w:hAnsiTheme="minorHAnsi"/>
                <w:lang w:val="es-ES"/>
              </w:rPr>
            </w:pPr>
            <w:r w:rsidRPr="000A0BD0">
              <w:rPr>
                <w:rFonts w:asciiTheme="minorHAnsi" w:hAnsiTheme="minorHAnsi"/>
                <w:b/>
                <w:lang w:val="es-ES"/>
              </w:rPr>
              <w:t>Fechas fijas</w:t>
            </w:r>
            <w:r w:rsidRPr="000A0BD0">
              <w:rPr>
                <w:rFonts w:asciiTheme="minorHAnsi" w:hAnsiTheme="minorHAnsi"/>
                <w:lang w:val="es-ES"/>
              </w:rPr>
              <w:t xml:space="preserve"> de inicio del tour en San Petersburgo por los </w:t>
            </w:r>
            <w:proofErr w:type="gramStart"/>
            <w:r w:rsidRPr="000A0BD0">
              <w:rPr>
                <w:rFonts w:asciiTheme="minorHAnsi" w:hAnsiTheme="minorHAnsi"/>
                <w:b/>
                <w:i/>
                <w:u w:val="single"/>
                <w:lang w:val="es-ES"/>
              </w:rPr>
              <w:t>Lunes</w:t>
            </w:r>
            <w:proofErr w:type="gramEnd"/>
            <w:r w:rsidRPr="000A0BD0">
              <w:rPr>
                <w:rFonts w:asciiTheme="minorHAnsi" w:hAnsiTheme="minorHAnsi"/>
                <w:lang w:val="es-ES"/>
              </w:rPr>
              <w:t xml:space="preserve">: </w:t>
            </w:r>
            <w:r w:rsidRPr="000A0BD0">
              <w:rPr>
                <w:rFonts w:asciiTheme="minorHAnsi" w:eastAsia="Arial Unicode MS" w:hAnsiTheme="minorHAnsi" w:cs="Apple Chancery"/>
                <w:lang w:val="es-ES" w:eastAsia="es-ES"/>
              </w:rPr>
              <w:t>en estas fechas los viajeros se unirán a un grupo de habla hispana.</w:t>
            </w:r>
          </w:p>
        </w:tc>
        <w:tc>
          <w:tcPr>
            <w:tcW w:w="3208" w:type="pct"/>
            <w:shd w:val="clear" w:color="auto" w:fill="D9E2F3" w:themeFill="accent1" w:themeFillTint="33"/>
            <w:vAlign w:val="center"/>
            <w:hideMark/>
          </w:tcPr>
          <w:p w14:paraId="0814E8EA" w14:textId="77777777" w:rsidR="005F038E" w:rsidRPr="000A0BD0" w:rsidRDefault="005F038E" w:rsidP="005F038E">
            <w:pPr>
              <w:pStyle w:val="NormalWeb"/>
              <w:spacing w:before="0" w:beforeAutospacing="0" w:after="0" w:afterAutospacing="0"/>
              <w:rPr>
                <w:rFonts w:asciiTheme="minorHAnsi" w:hAnsiTheme="minorHAnsi"/>
                <w:b/>
                <w:bCs/>
                <w:lang w:val="es-ES"/>
              </w:rPr>
            </w:pPr>
            <w:r w:rsidRPr="000A0BD0">
              <w:rPr>
                <w:rFonts w:asciiTheme="minorHAnsi" w:hAnsiTheme="minorHAnsi"/>
                <w:b/>
                <w:bCs/>
                <w:i/>
                <w:lang w:val="es-ES"/>
              </w:rPr>
              <w:t>Temporada ALTA:</w:t>
            </w:r>
            <w:r w:rsidRPr="000A0BD0">
              <w:rPr>
                <w:rFonts w:asciiTheme="minorHAnsi" w:hAnsiTheme="minorHAnsi"/>
                <w:b/>
                <w:bCs/>
                <w:lang w:val="es-ES"/>
              </w:rPr>
              <w:t xml:space="preserve"> </w:t>
            </w:r>
          </w:p>
          <w:p w14:paraId="25380D89" w14:textId="60425661" w:rsidR="005F038E" w:rsidRPr="000A0BD0" w:rsidRDefault="005F038E" w:rsidP="005F038E">
            <w:pPr>
              <w:pStyle w:val="NormalWeb"/>
              <w:spacing w:before="0" w:beforeAutospacing="0" w:after="120" w:afterAutospacing="0"/>
              <w:rPr>
                <w:rFonts w:asciiTheme="minorHAnsi" w:hAnsiTheme="minorHAnsi"/>
                <w:b/>
                <w:bCs/>
                <w:color w:val="C00000"/>
                <w:lang w:val="es-ES"/>
              </w:rPr>
            </w:pPr>
            <w:r w:rsidRPr="000A0BD0">
              <w:rPr>
                <w:rFonts w:asciiTheme="minorHAnsi" w:hAnsiTheme="minorHAnsi"/>
                <w:b/>
                <w:bCs/>
                <w:color w:val="C00000"/>
                <w:u w:val="single"/>
                <w:lang w:val="es-ES"/>
              </w:rPr>
              <w:t xml:space="preserve">Mayo 13, 20 y </w:t>
            </w:r>
            <w:proofErr w:type="gramStart"/>
            <w:r w:rsidRPr="000A0BD0">
              <w:rPr>
                <w:rFonts w:asciiTheme="minorHAnsi" w:hAnsiTheme="minorHAnsi"/>
                <w:b/>
                <w:bCs/>
                <w:color w:val="C00000"/>
                <w:u w:val="single"/>
                <w:lang w:val="es-ES"/>
              </w:rPr>
              <w:t>27</w:t>
            </w:r>
            <w:r w:rsidRPr="000A0BD0">
              <w:rPr>
                <w:rFonts w:asciiTheme="minorHAnsi" w:hAnsiTheme="minorHAnsi"/>
                <w:b/>
                <w:bCs/>
                <w:color w:val="C00000"/>
                <w:lang w:val="es-ES"/>
              </w:rPr>
              <w:t xml:space="preserve">; </w:t>
            </w:r>
            <w:r w:rsidR="00FF22A2" w:rsidRPr="000A0BD0">
              <w:rPr>
                <w:rFonts w:asciiTheme="minorHAnsi" w:hAnsiTheme="minorHAnsi"/>
                <w:b/>
                <w:bCs/>
                <w:color w:val="C00000"/>
                <w:lang w:val="es-ES"/>
              </w:rPr>
              <w:t xml:space="preserve"> </w:t>
            </w:r>
            <w:r w:rsidRPr="000A0BD0">
              <w:rPr>
                <w:rFonts w:asciiTheme="minorHAnsi" w:hAnsiTheme="minorHAnsi"/>
                <w:b/>
                <w:bCs/>
                <w:color w:val="C00000"/>
                <w:lang w:val="es-ES"/>
              </w:rPr>
              <w:t xml:space="preserve"> </w:t>
            </w:r>
            <w:proofErr w:type="gramEnd"/>
            <w:r w:rsidRPr="000A0BD0">
              <w:rPr>
                <w:rFonts w:asciiTheme="minorHAnsi" w:hAnsiTheme="minorHAnsi"/>
                <w:b/>
                <w:bCs/>
                <w:color w:val="C00000"/>
                <w:lang w:val="es-ES"/>
              </w:rPr>
              <w:t xml:space="preserve"> </w:t>
            </w:r>
            <w:r w:rsidRPr="000A0BD0">
              <w:rPr>
                <w:rFonts w:asciiTheme="minorHAnsi" w:hAnsiTheme="minorHAnsi"/>
                <w:b/>
                <w:bCs/>
                <w:color w:val="C00000"/>
                <w:u w:val="single"/>
                <w:lang w:val="es-ES"/>
              </w:rPr>
              <w:t>Junio 10, 17 y 24</w:t>
            </w:r>
            <w:r w:rsidRPr="000A0BD0">
              <w:rPr>
                <w:rFonts w:asciiTheme="minorHAnsi" w:hAnsiTheme="minorHAnsi"/>
                <w:b/>
                <w:bCs/>
                <w:color w:val="C00000"/>
                <w:lang w:val="es-ES"/>
              </w:rPr>
              <w:t xml:space="preserve">;  </w:t>
            </w:r>
            <w:r w:rsidR="00FF22A2" w:rsidRPr="000A0BD0">
              <w:rPr>
                <w:rFonts w:asciiTheme="minorHAnsi" w:hAnsiTheme="minorHAnsi"/>
                <w:b/>
                <w:bCs/>
                <w:color w:val="C00000"/>
                <w:lang w:val="es-ES"/>
              </w:rPr>
              <w:t xml:space="preserve"> </w:t>
            </w:r>
            <w:r w:rsidRPr="000A0BD0">
              <w:rPr>
                <w:rFonts w:asciiTheme="minorHAnsi" w:hAnsiTheme="minorHAnsi"/>
                <w:b/>
                <w:bCs/>
                <w:color w:val="C00000"/>
                <w:lang w:val="es-ES"/>
              </w:rPr>
              <w:t xml:space="preserve"> </w:t>
            </w:r>
            <w:r w:rsidRPr="000A0BD0">
              <w:rPr>
                <w:rFonts w:asciiTheme="minorHAnsi" w:hAnsiTheme="minorHAnsi"/>
                <w:b/>
                <w:bCs/>
                <w:color w:val="C00000"/>
                <w:u w:val="single"/>
                <w:lang w:val="es-ES"/>
              </w:rPr>
              <w:t>Julio 01, 08 y 15</w:t>
            </w:r>
            <w:r w:rsidRPr="000A0BD0">
              <w:rPr>
                <w:rFonts w:asciiTheme="minorHAnsi" w:hAnsiTheme="minorHAnsi"/>
                <w:b/>
                <w:bCs/>
                <w:color w:val="C00000"/>
                <w:lang w:val="es-ES"/>
              </w:rPr>
              <w:t xml:space="preserve">. </w:t>
            </w:r>
          </w:p>
          <w:p w14:paraId="726C00E8" w14:textId="77777777" w:rsidR="005F038E" w:rsidRPr="000A0BD0" w:rsidRDefault="005F038E" w:rsidP="005F038E">
            <w:pPr>
              <w:pStyle w:val="NormalWeb"/>
              <w:spacing w:before="0" w:beforeAutospacing="0" w:after="0" w:afterAutospacing="0"/>
              <w:rPr>
                <w:rFonts w:asciiTheme="minorHAnsi" w:hAnsiTheme="minorHAnsi"/>
                <w:b/>
                <w:bCs/>
                <w:lang w:val="es-ES"/>
              </w:rPr>
            </w:pPr>
            <w:r w:rsidRPr="000A0BD0">
              <w:rPr>
                <w:rFonts w:asciiTheme="minorHAnsi" w:hAnsiTheme="minorHAnsi"/>
                <w:b/>
                <w:bCs/>
                <w:i/>
                <w:lang w:val="es-ES"/>
              </w:rPr>
              <w:t>Temporada MEDIA:</w:t>
            </w:r>
            <w:r w:rsidRPr="000A0BD0">
              <w:rPr>
                <w:rFonts w:asciiTheme="minorHAnsi" w:hAnsiTheme="minorHAnsi"/>
                <w:b/>
                <w:bCs/>
                <w:lang w:val="es-ES"/>
              </w:rPr>
              <w:t xml:space="preserve">  </w:t>
            </w:r>
          </w:p>
          <w:p w14:paraId="346BB0B4" w14:textId="0EF44030" w:rsidR="005F038E" w:rsidRPr="000A0BD0" w:rsidRDefault="005F038E" w:rsidP="005F038E">
            <w:pPr>
              <w:pStyle w:val="NormalWeb"/>
              <w:spacing w:before="0" w:beforeAutospacing="0" w:after="0" w:afterAutospacing="0"/>
              <w:rPr>
                <w:rFonts w:asciiTheme="minorHAnsi" w:hAnsiTheme="minorHAnsi"/>
                <w:b/>
                <w:bCs/>
                <w:color w:val="C00000"/>
                <w:lang w:val="es-ES"/>
              </w:rPr>
            </w:pPr>
            <w:r w:rsidRPr="000A0BD0">
              <w:rPr>
                <w:rFonts w:asciiTheme="minorHAnsi" w:hAnsiTheme="minorHAnsi"/>
                <w:b/>
                <w:bCs/>
                <w:color w:val="C00000"/>
                <w:u w:val="single"/>
                <w:lang w:val="es-ES"/>
              </w:rPr>
              <w:t xml:space="preserve">Abril </w:t>
            </w:r>
            <w:proofErr w:type="gramStart"/>
            <w:r w:rsidRPr="000A0BD0">
              <w:rPr>
                <w:rFonts w:asciiTheme="minorHAnsi" w:hAnsiTheme="minorHAnsi"/>
                <w:b/>
                <w:bCs/>
                <w:color w:val="C00000"/>
                <w:u w:val="single"/>
                <w:lang w:val="es-ES"/>
              </w:rPr>
              <w:t>29</w:t>
            </w:r>
            <w:r w:rsidRPr="000A0BD0">
              <w:rPr>
                <w:rFonts w:asciiTheme="minorHAnsi" w:hAnsiTheme="minorHAnsi"/>
                <w:b/>
                <w:bCs/>
                <w:color w:val="C00000"/>
                <w:lang w:val="es-ES"/>
              </w:rPr>
              <w:t xml:space="preserve">;  </w:t>
            </w:r>
            <w:r w:rsidR="00FF22A2" w:rsidRPr="000A0BD0">
              <w:rPr>
                <w:rFonts w:asciiTheme="minorHAnsi" w:hAnsiTheme="minorHAnsi"/>
                <w:b/>
                <w:bCs/>
                <w:color w:val="C00000"/>
                <w:lang w:val="es-ES"/>
              </w:rPr>
              <w:t xml:space="preserve"> </w:t>
            </w:r>
            <w:proofErr w:type="gramEnd"/>
            <w:r w:rsidRPr="000A0BD0">
              <w:rPr>
                <w:rFonts w:asciiTheme="minorHAnsi" w:hAnsiTheme="minorHAnsi"/>
                <w:b/>
                <w:bCs/>
                <w:color w:val="C00000"/>
                <w:lang w:val="es-ES"/>
              </w:rPr>
              <w:t xml:space="preserve"> </w:t>
            </w:r>
            <w:r w:rsidRPr="000A0BD0">
              <w:rPr>
                <w:rFonts w:asciiTheme="minorHAnsi" w:hAnsiTheme="minorHAnsi"/>
                <w:b/>
                <w:bCs/>
                <w:color w:val="C00000"/>
                <w:u w:val="single"/>
                <w:lang w:val="es-ES"/>
              </w:rPr>
              <w:t>Mayo 06</w:t>
            </w:r>
            <w:r w:rsidRPr="000A0BD0">
              <w:rPr>
                <w:rFonts w:asciiTheme="minorHAnsi" w:hAnsiTheme="minorHAnsi"/>
                <w:b/>
                <w:bCs/>
                <w:color w:val="C00000"/>
                <w:lang w:val="es-ES"/>
              </w:rPr>
              <w:t xml:space="preserve">;  </w:t>
            </w:r>
            <w:r w:rsidR="00FF22A2" w:rsidRPr="000A0BD0">
              <w:rPr>
                <w:rFonts w:asciiTheme="minorHAnsi" w:hAnsiTheme="minorHAnsi"/>
                <w:b/>
                <w:bCs/>
                <w:color w:val="C00000"/>
                <w:lang w:val="es-ES"/>
              </w:rPr>
              <w:t xml:space="preserve"> </w:t>
            </w:r>
            <w:r w:rsidRPr="000A0BD0">
              <w:rPr>
                <w:rFonts w:asciiTheme="minorHAnsi" w:hAnsiTheme="minorHAnsi"/>
                <w:b/>
                <w:bCs/>
                <w:color w:val="C00000"/>
                <w:lang w:val="es-ES"/>
              </w:rPr>
              <w:t xml:space="preserve"> </w:t>
            </w:r>
            <w:r w:rsidRPr="000A0BD0">
              <w:rPr>
                <w:rFonts w:asciiTheme="minorHAnsi" w:hAnsiTheme="minorHAnsi"/>
                <w:b/>
                <w:bCs/>
                <w:color w:val="C00000"/>
                <w:u w:val="single"/>
                <w:lang w:val="es-ES"/>
              </w:rPr>
              <w:t>Julio 22 y 29</w:t>
            </w:r>
            <w:r w:rsidRPr="000A0BD0">
              <w:rPr>
                <w:rFonts w:asciiTheme="minorHAnsi" w:hAnsiTheme="minorHAnsi"/>
                <w:b/>
                <w:bCs/>
                <w:color w:val="C00000"/>
                <w:lang w:val="es-ES"/>
              </w:rPr>
              <w:t xml:space="preserve">;  </w:t>
            </w:r>
            <w:r w:rsidR="00FF22A2" w:rsidRPr="000A0BD0">
              <w:rPr>
                <w:rFonts w:asciiTheme="minorHAnsi" w:hAnsiTheme="minorHAnsi"/>
                <w:b/>
                <w:bCs/>
                <w:color w:val="C00000"/>
                <w:lang w:val="es-ES"/>
              </w:rPr>
              <w:t xml:space="preserve"> </w:t>
            </w:r>
            <w:r w:rsidRPr="000A0BD0">
              <w:rPr>
                <w:rFonts w:asciiTheme="minorHAnsi" w:hAnsiTheme="minorHAnsi"/>
                <w:b/>
                <w:bCs/>
                <w:color w:val="C00000"/>
                <w:lang w:val="es-ES"/>
              </w:rPr>
              <w:t xml:space="preserve"> </w:t>
            </w:r>
            <w:r w:rsidRPr="000A0BD0">
              <w:rPr>
                <w:rFonts w:asciiTheme="minorHAnsi" w:hAnsiTheme="minorHAnsi"/>
                <w:b/>
                <w:bCs/>
                <w:color w:val="C00000"/>
                <w:u w:val="single"/>
                <w:lang w:val="es-ES"/>
              </w:rPr>
              <w:t>Agosto 05, 12, 19 y 26</w:t>
            </w:r>
            <w:r w:rsidRPr="000A0BD0">
              <w:rPr>
                <w:rFonts w:asciiTheme="minorHAnsi" w:hAnsiTheme="minorHAnsi"/>
                <w:b/>
                <w:bCs/>
                <w:color w:val="C00000"/>
                <w:lang w:val="es-ES"/>
              </w:rPr>
              <w:t xml:space="preserve">; </w:t>
            </w:r>
          </w:p>
          <w:p w14:paraId="2266BCF0" w14:textId="4B4F2656" w:rsidR="005F038E" w:rsidRPr="000A0BD0" w:rsidRDefault="005F038E" w:rsidP="005F038E">
            <w:pPr>
              <w:pStyle w:val="NormalWeb"/>
              <w:spacing w:before="0" w:beforeAutospacing="0" w:after="120" w:afterAutospacing="0"/>
              <w:rPr>
                <w:rFonts w:asciiTheme="minorHAnsi" w:hAnsiTheme="minorHAnsi"/>
                <w:b/>
                <w:bCs/>
                <w:color w:val="C00000"/>
                <w:lang w:val="es-ES"/>
              </w:rPr>
            </w:pPr>
            <w:r w:rsidRPr="000A0BD0">
              <w:rPr>
                <w:rFonts w:asciiTheme="minorHAnsi" w:hAnsiTheme="minorHAnsi"/>
                <w:b/>
                <w:bCs/>
                <w:color w:val="C00000"/>
                <w:u w:val="single"/>
                <w:lang w:val="es-ES"/>
              </w:rPr>
              <w:t xml:space="preserve">Septiembre 02, 09, 16, 23 y </w:t>
            </w:r>
            <w:proofErr w:type="gramStart"/>
            <w:r w:rsidRPr="000A0BD0">
              <w:rPr>
                <w:rFonts w:asciiTheme="minorHAnsi" w:hAnsiTheme="minorHAnsi"/>
                <w:b/>
                <w:bCs/>
                <w:color w:val="C00000"/>
                <w:u w:val="single"/>
                <w:lang w:val="es-ES"/>
              </w:rPr>
              <w:t>30</w:t>
            </w:r>
            <w:r w:rsidRPr="000A0BD0">
              <w:rPr>
                <w:rFonts w:asciiTheme="minorHAnsi" w:hAnsiTheme="minorHAnsi"/>
                <w:b/>
                <w:bCs/>
                <w:color w:val="C00000"/>
                <w:lang w:val="es-ES"/>
              </w:rPr>
              <w:t xml:space="preserve">;  </w:t>
            </w:r>
            <w:r w:rsidR="00FF22A2" w:rsidRPr="000A0BD0">
              <w:rPr>
                <w:rFonts w:asciiTheme="minorHAnsi" w:hAnsiTheme="minorHAnsi"/>
                <w:b/>
                <w:bCs/>
                <w:color w:val="C00000"/>
                <w:lang w:val="es-ES"/>
              </w:rPr>
              <w:t xml:space="preserve"> </w:t>
            </w:r>
            <w:proofErr w:type="gramEnd"/>
            <w:r w:rsidRPr="000A0BD0">
              <w:rPr>
                <w:rFonts w:asciiTheme="minorHAnsi" w:hAnsiTheme="minorHAnsi"/>
                <w:b/>
                <w:bCs/>
                <w:color w:val="C00000"/>
                <w:lang w:val="es-ES"/>
              </w:rPr>
              <w:t xml:space="preserve"> </w:t>
            </w:r>
            <w:r w:rsidRPr="000A0BD0">
              <w:rPr>
                <w:rFonts w:asciiTheme="minorHAnsi" w:hAnsiTheme="minorHAnsi"/>
                <w:b/>
                <w:bCs/>
                <w:color w:val="C00000"/>
                <w:u w:val="single"/>
                <w:lang w:val="es-ES"/>
              </w:rPr>
              <w:t>Octubre 07 y 14</w:t>
            </w:r>
            <w:r w:rsidRPr="000A0BD0">
              <w:rPr>
                <w:rFonts w:asciiTheme="minorHAnsi" w:hAnsiTheme="minorHAnsi"/>
                <w:b/>
                <w:bCs/>
                <w:color w:val="C00000"/>
                <w:lang w:val="es-ES"/>
              </w:rPr>
              <w:t>.</w:t>
            </w:r>
          </w:p>
          <w:p w14:paraId="5A6B0AF8" w14:textId="77777777" w:rsidR="005F038E" w:rsidRPr="000A0BD0" w:rsidRDefault="005F038E" w:rsidP="005F038E">
            <w:pPr>
              <w:pStyle w:val="NormalWeb"/>
              <w:spacing w:before="0" w:beforeAutospacing="0" w:after="0" w:afterAutospacing="0"/>
              <w:rPr>
                <w:rFonts w:asciiTheme="minorHAnsi" w:hAnsiTheme="minorHAnsi"/>
                <w:b/>
                <w:bCs/>
                <w:u w:val="single"/>
                <w:lang w:val="es-ES"/>
              </w:rPr>
            </w:pPr>
            <w:r w:rsidRPr="000A0BD0">
              <w:rPr>
                <w:rFonts w:asciiTheme="minorHAnsi" w:hAnsiTheme="minorHAnsi"/>
                <w:b/>
                <w:bCs/>
                <w:i/>
                <w:lang w:val="es-ES"/>
              </w:rPr>
              <w:t>Temporada BAJA:</w:t>
            </w:r>
            <w:r w:rsidRPr="000A0BD0">
              <w:rPr>
                <w:rFonts w:asciiTheme="minorHAnsi" w:hAnsiTheme="minorHAnsi"/>
                <w:b/>
                <w:bCs/>
                <w:u w:val="single"/>
                <w:lang w:val="es-ES"/>
              </w:rPr>
              <w:t xml:space="preserve">  </w:t>
            </w:r>
          </w:p>
          <w:p w14:paraId="34CADAA3" w14:textId="42274244" w:rsidR="007B03FC" w:rsidRPr="000A0BD0" w:rsidRDefault="005F038E" w:rsidP="005F038E">
            <w:pPr>
              <w:pStyle w:val="NormalWeb"/>
              <w:spacing w:before="0" w:beforeAutospacing="0" w:after="0" w:afterAutospacing="0"/>
              <w:rPr>
                <w:rFonts w:asciiTheme="minorHAnsi" w:hAnsiTheme="minorHAnsi"/>
                <w:b/>
                <w:bCs/>
                <w:color w:val="C00000"/>
                <w:lang w:val="es-ES"/>
              </w:rPr>
            </w:pPr>
            <w:r w:rsidRPr="000A0BD0">
              <w:rPr>
                <w:rFonts w:asciiTheme="minorHAnsi" w:hAnsiTheme="minorHAnsi"/>
                <w:b/>
                <w:bCs/>
                <w:color w:val="C00000"/>
                <w:u w:val="single"/>
                <w:lang w:val="es-ES"/>
              </w:rPr>
              <w:t>Octubre 21</w:t>
            </w:r>
            <w:r w:rsidRPr="000A0BD0">
              <w:rPr>
                <w:rFonts w:asciiTheme="minorHAnsi" w:hAnsiTheme="minorHAnsi"/>
                <w:b/>
                <w:bCs/>
                <w:color w:val="C00000"/>
                <w:lang w:val="es-ES"/>
              </w:rPr>
              <w:t>.</w:t>
            </w:r>
          </w:p>
        </w:tc>
      </w:tr>
      <w:tr w:rsidR="00601DBD" w:rsidRPr="000A0BD0" w14:paraId="06347E37" w14:textId="77777777" w:rsidTr="00E4086C">
        <w:trPr>
          <w:tblCellSpacing w:w="15" w:type="dxa"/>
          <w:jc w:val="center"/>
        </w:trPr>
        <w:tc>
          <w:tcPr>
            <w:tcW w:w="1751" w:type="pct"/>
            <w:vAlign w:val="center"/>
            <w:hideMark/>
          </w:tcPr>
          <w:p w14:paraId="00FC265A" w14:textId="27E322FE" w:rsidR="00B9112C" w:rsidRPr="000A0BD0" w:rsidRDefault="00B9112C" w:rsidP="00BA5A8A">
            <w:pPr>
              <w:pStyle w:val="NormalWeb"/>
              <w:rPr>
                <w:rFonts w:asciiTheme="minorHAnsi" w:hAnsiTheme="minorHAnsi"/>
                <w:lang w:val="es-ES"/>
              </w:rPr>
            </w:pPr>
            <w:r w:rsidRPr="000A0BD0">
              <w:rPr>
                <w:rFonts w:asciiTheme="minorHAnsi" w:hAnsiTheme="minorHAnsi"/>
                <w:lang w:val="es-ES"/>
              </w:rPr>
              <w:t>Categoría</w:t>
            </w:r>
            <w:r w:rsidR="00621B31" w:rsidRPr="000A0BD0">
              <w:rPr>
                <w:rFonts w:asciiTheme="minorHAnsi" w:hAnsiTheme="minorHAnsi"/>
                <w:lang w:val="es-ES"/>
              </w:rPr>
              <w:t xml:space="preserve"> de hospedaje</w:t>
            </w:r>
            <w:r w:rsidRPr="000A0BD0">
              <w:rPr>
                <w:rFonts w:asciiTheme="minorHAnsi" w:hAnsiTheme="minorHAnsi"/>
                <w:lang w:val="es-ES"/>
              </w:rPr>
              <w:t>:</w:t>
            </w:r>
          </w:p>
        </w:tc>
        <w:tc>
          <w:tcPr>
            <w:tcW w:w="3208" w:type="pct"/>
            <w:vAlign w:val="center"/>
            <w:hideMark/>
          </w:tcPr>
          <w:p w14:paraId="47BA1F95" w14:textId="3B8675FA" w:rsidR="007D20B6" w:rsidRPr="000A0BD0" w:rsidRDefault="004822B5" w:rsidP="007D20B6">
            <w:pPr>
              <w:pStyle w:val="NormalWeb"/>
              <w:spacing w:before="0" w:beforeAutospacing="0" w:after="0" w:afterAutospacing="0"/>
              <w:rPr>
                <w:rFonts w:asciiTheme="minorHAnsi" w:hAnsiTheme="minorHAnsi"/>
                <w:b/>
                <w:bCs/>
                <w:u w:val="single"/>
                <w:lang w:val="es-ES"/>
              </w:rPr>
            </w:pPr>
            <w:r w:rsidRPr="000A0BD0">
              <w:rPr>
                <w:rFonts w:asciiTheme="minorHAnsi" w:hAnsiTheme="minorHAnsi"/>
                <w:bCs/>
                <w:u w:val="single"/>
                <w:lang w:val="es-ES"/>
              </w:rPr>
              <w:t>Hotel en San Petersburgo</w:t>
            </w:r>
            <w:r w:rsidR="007D20B6" w:rsidRPr="000A0BD0">
              <w:rPr>
                <w:rFonts w:asciiTheme="minorHAnsi" w:hAnsiTheme="minorHAnsi"/>
                <w:bCs/>
                <w:u w:val="single"/>
                <w:lang w:val="es-ES"/>
              </w:rPr>
              <w:t xml:space="preserve"> de categoría</w:t>
            </w:r>
            <w:r w:rsidR="007D20B6" w:rsidRPr="000A0BD0">
              <w:rPr>
                <w:rFonts w:asciiTheme="minorHAnsi" w:hAnsiTheme="minorHAnsi"/>
                <w:b/>
                <w:bCs/>
                <w:u w:val="single"/>
                <w:lang w:val="es-ES"/>
              </w:rPr>
              <w:t xml:space="preserve"> </w:t>
            </w:r>
            <w:r w:rsidR="008610DF" w:rsidRPr="000A0BD0">
              <w:rPr>
                <w:rFonts w:asciiTheme="minorHAnsi" w:eastAsia="Times New Roman" w:hAnsiTheme="minorHAnsi"/>
                <w:b/>
                <w:color w:val="000000"/>
                <w:u w:val="single"/>
                <w:lang w:val="es-ES"/>
              </w:rPr>
              <w:t xml:space="preserve">– </w:t>
            </w:r>
            <w:r w:rsidR="007D20B6" w:rsidRPr="000A0BD0">
              <w:rPr>
                <w:rFonts w:asciiTheme="minorHAnsi" w:hAnsiTheme="minorHAnsi"/>
                <w:b/>
                <w:bCs/>
                <w:u w:val="single"/>
                <w:lang w:val="es-ES"/>
              </w:rPr>
              <w:t>P</w:t>
            </w:r>
            <w:r w:rsidR="00894531" w:rsidRPr="000A0BD0">
              <w:rPr>
                <w:rFonts w:asciiTheme="minorHAnsi" w:hAnsiTheme="minorHAnsi"/>
                <w:b/>
                <w:bCs/>
                <w:u w:val="single"/>
                <w:lang w:val="es-ES"/>
              </w:rPr>
              <w:t>R</w:t>
            </w:r>
            <w:r w:rsidR="007D20B6" w:rsidRPr="000A0BD0">
              <w:rPr>
                <w:rFonts w:asciiTheme="minorHAnsi" w:hAnsiTheme="minorHAnsi"/>
                <w:b/>
                <w:bCs/>
                <w:u w:val="single"/>
                <w:lang w:val="es-ES"/>
              </w:rPr>
              <w:t>IMERA</w:t>
            </w:r>
            <w:r w:rsidR="00C907C3" w:rsidRPr="000A0BD0">
              <w:rPr>
                <w:rFonts w:asciiTheme="minorHAnsi" w:hAnsiTheme="minorHAnsi"/>
                <w:b/>
                <w:bCs/>
                <w:u w:val="single"/>
                <w:lang w:val="es-ES"/>
              </w:rPr>
              <w:t xml:space="preserve"> ****</w:t>
            </w:r>
            <w:r w:rsidR="007D20B6" w:rsidRPr="000A0BD0">
              <w:rPr>
                <w:rFonts w:asciiTheme="minorHAnsi" w:hAnsiTheme="minorHAnsi"/>
                <w:b/>
                <w:bCs/>
                <w:u w:val="single"/>
                <w:lang w:val="es-ES"/>
              </w:rPr>
              <w:t>:</w:t>
            </w:r>
          </w:p>
          <w:p w14:paraId="20A8C905" w14:textId="05E32861" w:rsidR="007D20B6" w:rsidRPr="000A0BD0" w:rsidRDefault="00F065CC" w:rsidP="00E537AC">
            <w:pPr>
              <w:pStyle w:val="NormalWeb"/>
              <w:spacing w:before="0" w:beforeAutospacing="0" w:after="0" w:afterAutospacing="0"/>
              <w:rPr>
                <w:rFonts w:asciiTheme="minorHAnsi" w:hAnsiTheme="minorHAnsi"/>
                <w:bCs/>
                <w:sz w:val="22"/>
                <w:szCs w:val="22"/>
                <w:lang w:val="es-ES"/>
              </w:rPr>
            </w:pPr>
            <w:r w:rsidRPr="000A0BD0">
              <w:rPr>
                <w:rFonts w:asciiTheme="minorHAnsi" w:hAnsiTheme="minorHAnsi"/>
                <w:bCs/>
                <w:sz w:val="22"/>
                <w:szCs w:val="22"/>
                <w:lang w:val="es-ES"/>
              </w:rPr>
              <w:t xml:space="preserve">Hotel </w:t>
            </w:r>
            <w:proofErr w:type="spellStart"/>
            <w:r w:rsidRPr="000A0BD0">
              <w:rPr>
                <w:rFonts w:asciiTheme="minorHAnsi" w:hAnsiTheme="minorHAnsi"/>
                <w:b/>
                <w:bCs/>
                <w:sz w:val="22"/>
                <w:szCs w:val="22"/>
                <w:lang w:val="es-ES"/>
              </w:rPr>
              <w:t>NOVOTEL</w:t>
            </w:r>
            <w:proofErr w:type="spellEnd"/>
            <w:r w:rsidRPr="000A0BD0">
              <w:rPr>
                <w:rFonts w:asciiTheme="minorHAnsi" w:hAnsiTheme="minorHAnsi"/>
                <w:b/>
                <w:bCs/>
                <w:sz w:val="22"/>
                <w:szCs w:val="22"/>
                <w:lang w:val="es-ES"/>
              </w:rPr>
              <w:t xml:space="preserve"> CENTRE </w:t>
            </w:r>
            <w:r w:rsidRPr="000A0BD0">
              <w:rPr>
                <w:rFonts w:asciiTheme="minorHAnsi" w:hAnsiTheme="minorHAnsi"/>
                <w:bCs/>
                <w:sz w:val="22"/>
                <w:szCs w:val="22"/>
                <w:lang w:val="es-ES"/>
              </w:rPr>
              <w:t xml:space="preserve">o </w:t>
            </w:r>
            <w:proofErr w:type="spellStart"/>
            <w:r w:rsidRPr="000A0BD0">
              <w:rPr>
                <w:rFonts w:asciiTheme="minorHAnsi" w:hAnsiTheme="minorHAnsi"/>
                <w:b/>
                <w:bCs/>
                <w:sz w:val="22"/>
                <w:szCs w:val="22"/>
                <w:lang w:val="es-ES"/>
              </w:rPr>
              <w:t>COURTYARD</w:t>
            </w:r>
            <w:proofErr w:type="spellEnd"/>
            <w:r w:rsidRPr="000A0BD0">
              <w:rPr>
                <w:rFonts w:asciiTheme="minorHAnsi" w:hAnsiTheme="minorHAnsi"/>
                <w:b/>
                <w:bCs/>
                <w:sz w:val="22"/>
                <w:szCs w:val="22"/>
                <w:lang w:val="es-ES"/>
              </w:rPr>
              <w:t xml:space="preserve"> </w:t>
            </w:r>
            <w:proofErr w:type="spellStart"/>
            <w:r w:rsidRPr="000A0BD0">
              <w:rPr>
                <w:rFonts w:asciiTheme="minorHAnsi" w:hAnsiTheme="minorHAnsi"/>
                <w:b/>
                <w:bCs/>
                <w:sz w:val="22"/>
                <w:szCs w:val="22"/>
                <w:lang w:val="es-ES"/>
              </w:rPr>
              <w:t>VASILEVSKY</w:t>
            </w:r>
            <w:proofErr w:type="spellEnd"/>
            <w:r w:rsidRPr="000A0BD0">
              <w:rPr>
                <w:rFonts w:asciiTheme="minorHAnsi" w:hAnsiTheme="minorHAnsi"/>
                <w:b/>
                <w:bCs/>
                <w:sz w:val="22"/>
                <w:szCs w:val="22"/>
                <w:lang w:val="es-ES"/>
              </w:rPr>
              <w:t xml:space="preserve"> </w:t>
            </w:r>
            <w:r w:rsidRPr="000A0BD0">
              <w:rPr>
                <w:rFonts w:asciiTheme="minorHAnsi" w:hAnsiTheme="minorHAnsi"/>
                <w:bCs/>
                <w:sz w:val="22"/>
                <w:szCs w:val="22"/>
                <w:lang w:val="es-ES"/>
              </w:rPr>
              <w:t>o similar en San Petersburgo.</w:t>
            </w:r>
          </w:p>
        </w:tc>
      </w:tr>
    </w:tbl>
    <w:p w14:paraId="4B9FCE2D" w14:textId="77777777" w:rsidR="008B0FE1" w:rsidRPr="000A0BD0" w:rsidRDefault="00F10D38" w:rsidP="00C907C3">
      <w:pPr>
        <w:pStyle w:val="Ttulo3"/>
        <w:shd w:val="clear" w:color="auto" w:fill="FFFFFF"/>
        <w:spacing w:before="0" w:beforeAutospacing="0" w:after="0" w:afterAutospacing="0"/>
        <w:jc w:val="center"/>
        <w:rPr>
          <w:rFonts w:asciiTheme="minorHAnsi" w:hAnsiTheme="minorHAnsi"/>
          <w:sz w:val="10"/>
          <w:szCs w:val="10"/>
          <w:lang w:val="es-ES"/>
        </w:rPr>
      </w:pPr>
      <w:r w:rsidRPr="000A0BD0">
        <w:rPr>
          <w:rFonts w:asciiTheme="minorHAnsi" w:hAnsiTheme="minorHAnsi"/>
          <w:sz w:val="10"/>
          <w:szCs w:val="10"/>
          <w:lang w:val="es-ES"/>
        </w:rPr>
        <w:tab/>
      </w:r>
    </w:p>
    <w:p w14:paraId="264A0074" w14:textId="0696C98F" w:rsidR="00C907C3" w:rsidRPr="000A0BD0" w:rsidRDefault="00573262" w:rsidP="008050EC">
      <w:pPr>
        <w:pStyle w:val="Ttulo3"/>
        <w:shd w:val="clear" w:color="auto" w:fill="FFFFFF"/>
        <w:spacing w:before="0" w:beforeAutospacing="0" w:after="120" w:afterAutospacing="0"/>
        <w:jc w:val="center"/>
        <w:rPr>
          <w:rFonts w:asciiTheme="minorHAnsi" w:eastAsia="Times New Roman" w:hAnsiTheme="minorHAnsi"/>
          <w:color w:val="000000"/>
          <w:sz w:val="28"/>
          <w:szCs w:val="28"/>
          <w:u w:val="single"/>
          <w:lang w:val="es-ES"/>
        </w:rPr>
      </w:pPr>
      <w:r w:rsidRPr="000A0BD0">
        <w:rPr>
          <w:rFonts w:asciiTheme="minorHAnsi" w:eastAsia="Times New Roman" w:hAnsiTheme="minorHAnsi"/>
          <w:color w:val="000000"/>
          <w:sz w:val="28"/>
          <w:szCs w:val="28"/>
          <w:u w:val="single"/>
          <w:lang w:val="es-ES"/>
        </w:rPr>
        <w:t>INTRODUCCIÓN</w:t>
      </w:r>
      <w:r w:rsidR="00C907C3" w:rsidRPr="000A0BD0">
        <w:rPr>
          <w:rFonts w:asciiTheme="minorHAnsi" w:eastAsia="Times New Roman" w:hAnsiTheme="minorHAnsi"/>
          <w:color w:val="000000"/>
          <w:sz w:val="28"/>
          <w:szCs w:val="28"/>
          <w:u w:val="single"/>
          <w:lang w:val="es-ES"/>
        </w:rPr>
        <w:t xml:space="preserve"> DEL TOUR</w:t>
      </w:r>
    </w:p>
    <w:p w14:paraId="7DA64E8B" w14:textId="19DD06C7" w:rsidR="00F81102" w:rsidRPr="005C43ED" w:rsidRDefault="00D429C6" w:rsidP="00E4086C">
      <w:pPr>
        <w:pStyle w:val="NormalWeb"/>
        <w:shd w:val="clear" w:color="auto" w:fill="FFFFFF"/>
        <w:spacing w:before="0" w:beforeAutospacing="0" w:after="0" w:afterAutospacing="0"/>
        <w:jc w:val="both"/>
        <w:rPr>
          <w:rFonts w:asciiTheme="minorHAnsi" w:hAnsiTheme="minorHAnsi" w:cstheme="minorHAnsi"/>
          <w:sz w:val="21"/>
          <w:szCs w:val="21"/>
          <w:lang w:val="es-ES"/>
        </w:rPr>
      </w:pPr>
      <w:r w:rsidRPr="005C43ED">
        <w:rPr>
          <w:rFonts w:asciiTheme="minorHAnsi" w:hAnsiTheme="minorHAnsi"/>
          <w:sz w:val="21"/>
          <w:szCs w:val="21"/>
          <w:lang w:val="es-ES"/>
        </w:rPr>
        <w:tab/>
      </w:r>
      <w:r w:rsidR="006C44C4" w:rsidRPr="005C43ED">
        <w:rPr>
          <w:rFonts w:asciiTheme="minorHAnsi" w:hAnsiTheme="minorHAnsi"/>
          <w:sz w:val="21"/>
          <w:szCs w:val="21"/>
          <w:lang w:val="es-ES"/>
        </w:rPr>
        <w:t>Este breve tour</w:t>
      </w:r>
      <w:r w:rsidR="00176616" w:rsidRPr="005C43ED">
        <w:rPr>
          <w:rFonts w:asciiTheme="minorHAnsi" w:hAnsiTheme="minorHAnsi"/>
          <w:sz w:val="21"/>
          <w:szCs w:val="21"/>
          <w:lang w:val="es-ES"/>
        </w:rPr>
        <w:t xml:space="preserve"> con salidas tradicionales de</w:t>
      </w:r>
      <w:r w:rsidR="00F90DEF" w:rsidRPr="005C43ED">
        <w:rPr>
          <w:rFonts w:asciiTheme="minorHAnsi" w:hAnsiTheme="minorHAnsi"/>
          <w:sz w:val="21"/>
          <w:szCs w:val="21"/>
          <w:lang w:val="es-ES"/>
        </w:rPr>
        <w:t xml:space="preserve"> </w:t>
      </w:r>
      <w:r w:rsidR="00176616" w:rsidRPr="005C43ED">
        <w:rPr>
          <w:rFonts w:asciiTheme="minorHAnsi" w:hAnsiTheme="minorHAnsi"/>
          <w:b/>
          <w:sz w:val="21"/>
          <w:szCs w:val="21"/>
          <w:lang w:val="es-ES"/>
        </w:rPr>
        <w:t>fechas fijas de</w:t>
      </w:r>
      <w:r w:rsidR="00F90DEF" w:rsidRPr="005C43ED">
        <w:rPr>
          <w:rFonts w:asciiTheme="minorHAnsi" w:hAnsiTheme="minorHAnsi"/>
          <w:b/>
          <w:sz w:val="21"/>
          <w:szCs w:val="21"/>
          <w:lang w:val="es-ES"/>
        </w:rPr>
        <w:t xml:space="preserve"> inicio </w:t>
      </w:r>
      <w:r w:rsidR="00F90DEF" w:rsidRPr="005C43ED">
        <w:rPr>
          <w:rFonts w:asciiTheme="minorHAnsi" w:hAnsiTheme="minorHAnsi"/>
          <w:sz w:val="21"/>
          <w:szCs w:val="21"/>
          <w:lang w:val="es-ES"/>
        </w:rPr>
        <w:t>del</w:t>
      </w:r>
      <w:r w:rsidR="00176616" w:rsidRPr="005C43ED">
        <w:rPr>
          <w:rFonts w:asciiTheme="minorHAnsi" w:hAnsiTheme="minorHAnsi"/>
          <w:sz w:val="21"/>
          <w:szCs w:val="21"/>
          <w:lang w:val="es-ES"/>
        </w:rPr>
        <w:t xml:space="preserve"> viaje</w:t>
      </w:r>
      <w:r w:rsidR="00F90DEF" w:rsidRPr="005C43ED">
        <w:rPr>
          <w:rFonts w:asciiTheme="minorHAnsi" w:hAnsiTheme="minorHAnsi"/>
          <w:sz w:val="21"/>
          <w:szCs w:val="21"/>
          <w:lang w:val="es-ES"/>
        </w:rPr>
        <w:t xml:space="preserve"> (</w:t>
      </w:r>
      <w:proofErr w:type="spellStart"/>
      <w:r w:rsidR="00F90DEF" w:rsidRPr="005C43ED">
        <w:rPr>
          <w:rFonts w:asciiTheme="minorHAnsi" w:hAnsiTheme="minorHAnsi"/>
          <w:sz w:val="21"/>
          <w:szCs w:val="21"/>
          <w:lang w:val="es-ES"/>
        </w:rPr>
        <w:t>fixtour</w:t>
      </w:r>
      <w:proofErr w:type="spellEnd"/>
      <w:r w:rsidR="00F90DEF" w:rsidRPr="005C43ED">
        <w:rPr>
          <w:rFonts w:asciiTheme="minorHAnsi" w:hAnsiTheme="minorHAnsi"/>
          <w:sz w:val="21"/>
          <w:szCs w:val="21"/>
          <w:lang w:val="es-ES"/>
        </w:rPr>
        <w:t>) con servicios terrestres en grupo de habla hispana en la temporada de verano ruso en San Petersburgo</w:t>
      </w:r>
      <w:r w:rsidR="004D3F5C" w:rsidRPr="005C43ED">
        <w:rPr>
          <w:rFonts w:asciiTheme="minorHAnsi" w:hAnsiTheme="minorHAnsi"/>
          <w:sz w:val="21"/>
          <w:szCs w:val="21"/>
          <w:lang w:val="es-ES"/>
        </w:rPr>
        <w:t xml:space="preserve"> – </w:t>
      </w:r>
      <w:r w:rsidR="004D3F5C" w:rsidRPr="005C43ED">
        <w:rPr>
          <w:rStyle w:val="Textoennegrita"/>
          <w:rFonts w:asciiTheme="minorHAnsi" w:hAnsiTheme="minorHAnsi"/>
          <w:sz w:val="21"/>
          <w:szCs w:val="21"/>
          <w:lang w:val="es-ES"/>
        </w:rPr>
        <w:t xml:space="preserve">desde </w:t>
      </w:r>
      <w:proofErr w:type="gramStart"/>
      <w:r w:rsidR="004D3F5C" w:rsidRPr="005C43ED">
        <w:rPr>
          <w:rStyle w:val="Textoennegrita"/>
          <w:rFonts w:asciiTheme="minorHAnsi" w:hAnsiTheme="minorHAnsi"/>
          <w:sz w:val="21"/>
          <w:szCs w:val="21"/>
          <w:lang w:val="es-ES"/>
        </w:rPr>
        <w:t>Abril</w:t>
      </w:r>
      <w:proofErr w:type="gramEnd"/>
      <w:r w:rsidR="004D3F5C" w:rsidRPr="005C43ED">
        <w:rPr>
          <w:rStyle w:val="Textoennegrita"/>
          <w:rFonts w:asciiTheme="minorHAnsi" w:hAnsiTheme="minorHAnsi"/>
          <w:sz w:val="21"/>
          <w:szCs w:val="21"/>
          <w:lang w:val="es-ES"/>
        </w:rPr>
        <w:t xml:space="preserve"> hasta Octubre 201</w:t>
      </w:r>
      <w:r w:rsidR="0000169E" w:rsidRPr="005C43ED">
        <w:rPr>
          <w:rStyle w:val="Textoennegrita"/>
          <w:rFonts w:asciiTheme="minorHAnsi" w:hAnsiTheme="minorHAnsi"/>
          <w:sz w:val="21"/>
          <w:szCs w:val="21"/>
          <w:lang w:val="es-ES"/>
        </w:rPr>
        <w:t>9</w:t>
      </w:r>
      <w:r w:rsidR="00F90DEF" w:rsidRPr="005C43ED">
        <w:rPr>
          <w:rFonts w:asciiTheme="minorHAnsi" w:hAnsiTheme="minorHAnsi"/>
          <w:sz w:val="21"/>
          <w:szCs w:val="21"/>
          <w:lang w:val="es-ES"/>
        </w:rPr>
        <w:t xml:space="preserve">. </w:t>
      </w:r>
      <w:r w:rsidR="00E4086C" w:rsidRPr="005C43ED">
        <w:rPr>
          <w:rFonts w:asciiTheme="minorHAnsi" w:hAnsiTheme="minorHAnsi"/>
          <w:sz w:val="21"/>
          <w:szCs w:val="21"/>
          <w:lang w:val="es-ES"/>
        </w:rPr>
        <w:t>Este Mini–Tour está creado especialmente para los turistas o empresarios mexicanos que viajan a Europa y tienen poco tiempo para realizar un viaje turístico clásico</w:t>
      </w:r>
      <w:r w:rsidR="00573262" w:rsidRPr="005C43ED">
        <w:rPr>
          <w:rFonts w:asciiTheme="minorHAnsi" w:hAnsiTheme="minorHAnsi"/>
          <w:sz w:val="21"/>
          <w:szCs w:val="21"/>
          <w:lang w:val="es-ES"/>
        </w:rPr>
        <w:t xml:space="preserve"> a Rusia</w:t>
      </w:r>
      <w:r w:rsidR="00E4086C" w:rsidRPr="005C43ED">
        <w:rPr>
          <w:rFonts w:asciiTheme="minorHAnsi" w:hAnsiTheme="minorHAnsi"/>
          <w:sz w:val="21"/>
          <w:szCs w:val="21"/>
          <w:lang w:val="es-ES"/>
        </w:rPr>
        <w:t xml:space="preserve">. Es un viaje relámpago a San Petersburgo por contener las visitas y excursiones más atractivas y más importantes de la </w:t>
      </w:r>
      <w:r w:rsidR="00573262" w:rsidRPr="005C43ED">
        <w:rPr>
          <w:rFonts w:asciiTheme="minorHAnsi" w:hAnsiTheme="minorHAnsi"/>
          <w:sz w:val="21"/>
          <w:szCs w:val="21"/>
          <w:lang w:val="es-ES"/>
        </w:rPr>
        <w:t xml:space="preserve">famosa </w:t>
      </w:r>
      <w:r w:rsidR="00E4086C" w:rsidRPr="005C43ED">
        <w:rPr>
          <w:rFonts w:asciiTheme="minorHAnsi" w:hAnsiTheme="minorHAnsi"/>
          <w:sz w:val="21"/>
          <w:szCs w:val="21"/>
          <w:lang w:val="es-ES"/>
        </w:rPr>
        <w:t xml:space="preserve">ciudad. Es muy importante para visitar esta bella ciudad en la costa del Mar Báltico pues es verdadera joya europea por su nobleza en arquitectura e implacable historia y antigüedad. Por eso los rusos llaman </w:t>
      </w:r>
      <w:r w:rsidR="00573262" w:rsidRPr="005C43ED">
        <w:rPr>
          <w:rFonts w:asciiTheme="minorHAnsi" w:hAnsiTheme="minorHAnsi"/>
          <w:sz w:val="21"/>
          <w:szCs w:val="21"/>
          <w:lang w:val="es-ES"/>
        </w:rPr>
        <w:t>esta urbe</w:t>
      </w:r>
      <w:r w:rsidR="006C44C4" w:rsidRPr="005C43ED">
        <w:rPr>
          <w:rFonts w:asciiTheme="minorHAnsi" w:hAnsiTheme="minorHAnsi"/>
          <w:sz w:val="21"/>
          <w:szCs w:val="21"/>
          <w:lang w:val="es-ES"/>
        </w:rPr>
        <w:t xml:space="preserve"> como "La C</w:t>
      </w:r>
      <w:r w:rsidR="00F81102" w:rsidRPr="005C43ED">
        <w:rPr>
          <w:rFonts w:asciiTheme="minorHAnsi" w:hAnsiTheme="minorHAnsi"/>
          <w:sz w:val="21"/>
          <w:szCs w:val="21"/>
          <w:lang w:val="es-ES"/>
        </w:rPr>
        <w:t xml:space="preserve">apital cultural de Rusia". </w:t>
      </w:r>
      <w:r w:rsidR="00E4086C" w:rsidRPr="005C43ED">
        <w:rPr>
          <w:rFonts w:asciiTheme="minorHAnsi" w:hAnsiTheme="minorHAnsi"/>
          <w:sz w:val="21"/>
          <w:szCs w:val="21"/>
          <w:lang w:val="es-ES"/>
        </w:rPr>
        <w:t>Los turistas, empresarios, artistas, deportistas, políticos extranjeros</w:t>
      </w:r>
      <w:r w:rsidR="00F81102" w:rsidRPr="005C43ED">
        <w:rPr>
          <w:rFonts w:asciiTheme="minorHAnsi" w:hAnsiTheme="minorHAnsi"/>
          <w:sz w:val="21"/>
          <w:szCs w:val="21"/>
          <w:lang w:val="es-ES"/>
        </w:rPr>
        <w:t xml:space="preserve"> u otros visitando a </w:t>
      </w:r>
      <w:r w:rsidR="00642FF2" w:rsidRPr="005C43ED">
        <w:rPr>
          <w:rFonts w:asciiTheme="minorHAnsi" w:hAnsiTheme="minorHAnsi"/>
          <w:sz w:val="21"/>
          <w:szCs w:val="21"/>
          <w:lang w:val="es-ES"/>
        </w:rPr>
        <w:t>San</w:t>
      </w:r>
      <w:r w:rsidR="00F81102" w:rsidRPr="005C43ED">
        <w:rPr>
          <w:rFonts w:asciiTheme="minorHAnsi" w:hAnsiTheme="minorHAnsi"/>
          <w:sz w:val="21"/>
          <w:szCs w:val="21"/>
          <w:lang w:val="es-ES"/>
        </w:rPr>
        <w:t xml:space="preserve"> Petersburgo</w:t>
      </w:r>
      <w:r w:rsidR="00E4086C" w:rsidRPr="005C43ED">
        <w:rPr>
          <w:rFonts w:asciiTheme="minorHAnsi" w:hAnsiTheme="minorHAnsi"/>
          <w:sz w:val="21"/>
          <w:szCs w:val="21"/>
          <w:lang w:val="es-ES"/>
        </w:rPr>
        <w:t xml:space="preserve"> siempre se quedan sorprendidos por la </w:t>
      </w:r>
      <w:r w:rsidR="00573262" w:rsidRPr="005C43ED">
        <w:rPr>
          <w:rFonts w:asciiTheme="minorHAnsi" w:hAnsiTheme="minorHAnsi"/>
          <w:sz w:val="21"/>
          <w:szCs w:val="21"/>
          <w:lang w:val="es-ES"/>
        </w:rPr>
        <w:t>impresionante</w:t>
      </w:r>
      <w:r w:rsidR="006C44C4" w:rsidRPr="005C43ED">
        <w:rPr>
          <w:rFonts w:asciiTheme="minorHAnsi" w:hAnsiTheme="minorHAnsi"/>
          <w:sz w:val="21"/>
          <w:szCs w:val="21"/>
          <w:lang w:val="es-ES"/>
        </w:rPr>
        <w:t xml:space="preserve"> </w:t>
      </w:r>
      <w:r w:rsidR="00F81102" w:rsidRPr="005C43ED">
        <w:rPr>
          <w:rFonts w:asciiTheme="minorHAnsi" w:hAnsiTheme="minorHAnsi"/>
          <w:sz w:val="21"/>
          <w:szCs w:val="21"/>
          <w:lang w:val="es-ES"/>
        </w:rPr>
        <w:t>combinación de la arquitectura y b</w:t>
      </w:r>
      <w:r w:rsidR="00573262" w:rsidRPr="005C43ED">
        <w:rPr>
          <w:rFonts w:asciiTheme="minorHAnsi" w:hAnsiTheme="minorHAnsi"/>
          <w:sz w:val="21"/>
          <w:szCs w:val="21"/>
          <w:lang w:val="es-ES"/>
        </w:rPr>
        <w:t xml:space="preserve">elleza de sus nobles palacios, </w:t>
      </w:r>
      <w:r w:rsidR="00F81102" w:rsidRPr="005C43ED">
        <w:rPr>
          <w:rFonts w:asciiTheme="minorHAnsi" w:hAnsiTheme="minorHAnsi"/>
          <w:sz w:val="21"/>
          <w:szCs w:val="21"/>
          <w:lang w:val="es-ES"/>
        </w:rPr>
        <w:t>templos</w:t>
      </w:r>
      <w:r w:rsidR="00573262" w:rsidRPr="005C43ED">
        <w:rPr>
          <w:rFonts w:asciiTheme="minorHAnsi" w:hAnsiTheme="minorHAnsi"/>
          <w:sz w:val="21"/>
          <w:szCs w:val="21"/>
          <w:lang w:val="es-ES"/>
        </w:rPr>
        <w:t>, museos, teatros, etc.</w:t>
      </w:r>
      <w:r w:rsidR="00F81102" w:rsidRPr="005C43ED">
        <w:rPr>
          <w:rFonts w:asciiTheme="minorHAnsi" w:hAnsiTheme="minorHAnsi"/>
          <w:sz w:val="21"/>
          <w:szCs w:val="21"/>
          <w:lang w:val="es-ES"/>
        </w:rPr>
        <w:t xml:space="preserve"> y </w:t>
      </w:r>
      <w:r w:rsidR="00642FF2" w:rsidRPr="005C43ED">
        <w:rPr>
          <w:rFonts w:asciiTheme="minorHAnsi" w:hAnsiTheme="minorHAnsi"/>
          <w:sz w:val="21"/>
          <w:szCs w:val="21"/>
          <w:lang w:val="es-ES"/>
        </w:rPr>
        <w:t>desarrollo</w:t>
      </w:r>
      <w:r w:rsidR="00F81102" w:rsidRPr="005C43ED">
        <w:rPr>
          <w:rFonts w:asciiTheme="minorHAnsi" w:hAnsiTheme="minorHAnsi"/>
          <w:sz w:val="21"/>
          <w:szCs w:val="21"/>
          <w:lang w:val="es-ES"/>
        </w:rPr>
        <w:t xml:space="preserve"> de alto nivel de </w:t>
      </w:r>
      <w:r w:rsidR="00E4086C" w:rsidRPr="005C43ED">
        <w:rPr>
          <w:rFonts w:asciiTheme="minorHAnsi" w:hAnsiTheme="minorHAnsi"/>
          <w:sz w:val="21"/>
          <w:szCs w:val="21"/>
          <w:lang w:val="es-ES"/>
        </w:rPr>
        <w:t xml:space="preserve">moderna </w:t>
      </w:r>
      <w:r w:rsidR="00573262" w:rsidRPr="005C43ED">
        <w:rPr>
          <w:rFonts w:asciiTheme="minorHAnsi" w:hAnsiTheme="minorHAnsi"/>
          <w:sz w:val="21"/>
          <w:szCs w:val="21"/>
          <w:lang w:val="es-ES"/>
        </w:rPr>
        <w:t xml:space="preserve">alta </w:t>
      </w:r>
      <w:r w:rsidR="00E4086C" w:rsidRPr="005C43ED">
        <w:rPr>
          <w:rFonts w:asciiTheme="minorHAnsi" w:hAnsiTheme="minorHAnsi"/>
          <w:sz w:val="21"/>
          <w:szCs w:val="21"/>
          <w:lang w:val="es-ES"/>
        </w:rPr>
        <w:t>tecnología en su contemporánea arquitectura, transporte, comercio, etc</w:t>
      </w:r>
      <w:r w:rsidR="005C43ED">
        <w:rPr>
          <w:rFonts w:asciiTheme="minorHAnsi" w:hAnsiTheme="minorHAnsi"/>
          <w:sz w:val="21"/>
          <w:szCs w:val="21"/>
          <w:lang w:val="es-ES"/>
        </w:rPr>
        <w:t>.</w:t>
      </w:r>
    </w:p>
    <w:p w14:paraId="068DC7D3" w14:textId="0589BFB0" w:rsidR="004822B5" w:rsidRPr="005C43ED" w:rsidRDefault="00F81102" w:rsidP="00E4086C">
      <w:pPr>
        <w:pStyle w:val="NormalWeb"/>
        <w:shd w:val="clear" w:color="auto" w:fill="FFFFFF"/>
        <w:spacing w:before="0" w:beforeAutospacing="0" w:after="0" w:afterAutospacing="0"/>
        <w:jc w:val="both"/>
        <w:rPr>
          <w:rFonts w:asciiTheme="minorHAnsi" w:eastAsia="MS Mincho" w:hAnsiTheme="minorHAnsi" w:cs="Arial"/>
          <w:sz w:val="21"/>
          <w:szCs w:val="21"/>
          <w:lang w:val="es-ES" w:eastAsia="es-ES"/>
        </w:rPr>
      </w:pPr>
      <w:r w:rsidRPr="005C43ED">
        <w:rPr>
          <w:rFonts w:asciiTheme="minorHAnsi" w:hAnsiTheme="minorHAnsi" w:cstheme="minorHAnsi"/>
          <w:sz w:val="21"/>
          <w:szCs w:val="21"/>
          <w:lang w:val="es-ES"/>
        </w:rPr>
        <w:tab/>
      </w:r>
      <w:r w:rsidR="004822B5" w:rsidRPr="005C43ED">
        <w:rPr>
          <w:rFonts w:asciiTheme="minorHAnsi" w:hAnsiTheme="minorHAnsi" w:cstheme="minorHAnsi"/>
          <w:b/>
          <w:sz w:val="21"/>
          <w:szCs w:val="21"/>
          <w:lang w:val="es-ES"/>
        </w:rPr>
        <w:t>¡Conozca a San Petersburgo</w:t>
      </w:r>
      <w:r w:rsidR="00D429C6" w:rsidRPr="005C43ED">
        <w:rPr>
          <w:rFonts w:asciiTheme="minorHAnsi" w:hAnsiTheme="minorHAnsi" w:cstheme="minorHAnsi"/>
          <w:b/>
          <w:sz w:val="21"/>
          <w:szCs w:val="21"/>
          <w:lang w:val="es-ES"/>
        </w:rPr>
        <w:t>!</w:t>
      </w:r>
      <w:r w:rsidR="00D429C6" w:rsidRPr="005C43ED">
        <w:rPr>
          <w:rFonts w:asciiTheme="minorHAnsi" w:hAnsiTheme="minorHAnsi" w:cstheme="minorHAnsi"/>
          <w:sz w:val="21"/>
          <w:szCs w:val="21"/>
          <w:lang w:val="es-ES"/>
        </w:rPr>
        <w:t xml:space="preserve"> </w:t>
      </w:r>
      <w:r w:rsidR="004822B5" w:rsidRPr="005C43ED">
        <w:rPr>
          <w:rFonts w:asciiTheme="minorHAnsi" w:eastAsia="MS Mincho" w:hAnsiTheme="minorHAnsi" w:cs="Arial"/>
          <w:sz w:val="21"/>
          <w:szCs w:val="21"/>
          <w:lang w:val="es-ES" w:eastAsia="es-ES"/>
        </w:rPr>
        <w:t xml:space="preserve">Los rusos cuentan con la segunda Capital de Rusia porque después de su fundación en 1712 Pedro El Grande traslada para próximos 200 años la capital rusa a </w:t>
      </w:r>
      <w:r w:rsidR="004822B5" w:rsidRPr="005C43ED">
        <w:rPr>
          <w:rFonts w:asciiTheme="minorHAnsi" w:eastAsia="MS Mincho" w:hAnsiTheme="minorHAnsi" w:cs="Arial"/>
          <w:b/>
          <w:i/>
          <w:sz w:val="21"/>
          <w:szCs w:val="21"/>
          <w:lang w:val="es-ES" w:eastAsia="es-ES"/>
        </w:rPr>
        <w:t>SAN PETERSBURGO</w:t>
      </w:r>
      <w:r w:rsidR="004822B5" w:rsidRPr="005C43ED">
        <w:rPr>
          <w:rFonts w:asciiTheme="minorHAnsi" w:eastAsia="MS Mincho" w:hAnsiTheme="minorHAnsi" w:cs="Arial"/>
          <w:sz w:val="21"/>
          <w:szCs w:val="21"/>
          <w:lang w:val="es-ES" w:eastAsia="es-ES"/>
        </w:rPr>
        <w:t xml:space="preserve">. Es la ciudad símbolo de la zona europea de Rusia que, con justa razón, y según la opinión de muchos viajeros de experiencia forma parte de la las urbes más célebres y bellas del mundo. Su propio nombre a diferencia de los </w:t>
      </w:r>
      <w:proofErr w:type="gramStart"/>
      <w:r w:rsidR="004822B5" w:rsidRPr="005C43ED">
        <w:rPr>
          <w:rFonts w:asciiTheme="minorHAnsi" w:eastAsia="MS Mincho" w:hAnsiTheme="minorHAnsi" w:cs="Arial"/>
          <w:sz w:val="21"/>
          <w:szCs w:val="21"/>
          <w:lang w:val="es-ES" w:eastAsia="es-ES"/>
        </w:rPr>
        <w:t>mono verbales</w:t>
      </w:r>
      <w:proofErr w:type="gramEnd"/>
      <w:r w:rsidR="004822B5" w:rsidRPr="005C43ED">
        <w:rPr>
          <w:rFonts w:asciiTheme="minorHAnsi" w:eastAsia="MS Mincho" w:hAnsiTheme="minorHAnsi" w:cs="Arial"/>
          <w:sz w:val="21"/>
          <w:szCs w:val="21"/>
          <w:lang w:val="es-ES" w:eastAsia="es-ES"/>
        </w:rPr>
        <w:t xml:space="preserve"> de las capitales europeas, se compone de tres palabras, cada una de las cuales tiene su propio sentido: </w:t>
      </w:r>
      <w:r w:rsidR="004822B5" w:rsidRPr="005C43ED">
        <w:rPr>
          <w:rFonts w:asciiTheme="minorHAnsi" w:eastAsia="MS Mincho" w:hAnsiTheme="minorHAnsi" w:cs="Arial"/>
          <w:b/>
          <w:sz w:val="21"/>
          <w:szCs w:val="21"/>
          <w:lang w:val="es-ES" w:eastAsia="es-ES"/>
        </w:rPr>
        <w:t>San</w:t>
      </w:r>
      <w:r w:rsidR="004822B5" w:rsidRPr="005C43ED">
        <w:rPr>
          <w:rFonts w:asciiTheme="minorHAnsi" w:eastAsia="MS Mincho" w:hAnsiTheme="minorHAnsi" w:cs="Arial"/>
          <w:sz w:val="21"/>
          <w:szCs w:val="21"/>
          <w:lang w:val="es-ES" w:eastAsia="es-ES"/>
        </w:rPr>
        <w:t xml:space="preserve"> (del latín </w:t>
      </w:r>
      <w:proofErr w:type="spellStart"/>
      <w:r w:rsidR="004822B5" w:rsidRPr="005C43ED">
        <w:rPr>
          <w:rFonts w:asciiTheme="minorHAnsi" w:eastAsia="MS Mincho" w:hAnsiTheme="minorHAnsi" w:cs="Arial"/>
          <w:i/>
          <w:sz w:val="21"/>
          <w:szCs w:val="21"/>
          <w:lang w:val="es-ES" w:eastAsia="es-ES"/>
        </w:rPr>
        <w:t>sanctum</w:t>
      </w:r>
      <w:proofErr w:type="spellEnd"/>
      <w:r w:rsidR="004822B5" w:rsidRPr="005C43ED">
        <w:rPr>
          <w:rFonts w:asciiTheme="minorHAnsi" w:eastAsia="MS Mincho" w:hAnsiTheme="minorHAnsi" w:cs="Arial"/>
          <w:i/>
          <w:sz w:val="21"/>
          <w:szCs w:val="21"/>
          <w:lang w:val="es-ES" w:eastAsia="es-ES"/>
        </w:rPr>
        <w:t xml:space="preserve"> </w:t>
      </w:r>
      <w:r w:rsidR="004822B5" w:rsidRPr="005C43ED">
        <w:rPr>
          <w:rFonts w:asciiTheme="minorHAnsi" w:eastAsia="MS Mincho" w:hAnsiTheme="minorHAnsi" w:cs="Arial"/>
          <w:sz w:val="21"/>
          <w:szCs w:val="21"/>
          <w:lang w:val="es-ES" w:eastAsia="es-ES"/>
        </w:rPr>
        <w:t xml:space="preserve">– santo), </w:t>
      </w:r>
      <w:r w:rsidR="004822B5" w:rsidRPr="005C43ED">
        <w:rPr>
          <w:rFonts w:asciiTheme="minorHAnsi" w:eastAsia="MS Mincho" w:hAnsiTheme="minorHAnsi" w:cs="Arial"/>
          <w:b/>
          <w:sz w:val="21"/>
          <w:szCs w:val="21"/>
          <w:lang w:val="es-ES" w:eastAsia="es-ES"/>
        </w:rPr>
        <w:t>Peter</w:t>
      </w:r>
      <w:r w:rsidR="004822B5" w:rsidRPr="005C43ED">
        <w:rPr>
          <w:rFonts w:asciiTheme="minorHAnsi" w:eastAsia="MS Mincho" w:hAnsiTheme="minorHAnsi" w:cs="Arial"/>
          <w:sz w:val="21"/>
          <w:szCs w:val="21"/>
          <w:lang w:val="es-ES" w:eastAsia="es-ES"/>
        </w:rPr>
        <w:t xml:space="preserve"> (nombre alemán del </w:t>
      </w:r>
      <w:proofErr w:type="spellStart"/>
      <w:r w:rsidR="004822B5" w:rsidRPr="005C43ED">
        <w:rPr>
          <w:rFonts w:asciiTheme="minorHAnsi" w:eastAsia="MS Mincho" w:hAnsiTheme="minorHAnsi" w:cs="Arial"/>
          <w:sz w:val="21"/>
          <w:szCs w:val="21"/>
          <w:lang w:val="es-ES" w:eastAsia="es-ES"/>
        </w:rPr>
        <w:t>Apóstolo</w:t>
      </w:r>
      <w:proofErr w:type="spellEnd"/>
      <w:r w:rsidR="004822B5" w:rsidRPr="005C43ED">
        <w:rPr>
          <w:rFonts w:asciiTheme="minorHAnsi" w:eastAsia="MS Mincho" w:hAnsiTheme="minorHAnsi" w:cs="Arial"/>
          <w:sz w:val="21"/>
          <w:szCs w:val="21"/>
          <w:lang w:val="es-ES" w:eastAsia="es-ES"/>
        </w:rPr>
        <w:t xml:space="preserve"> Pedro) y </w:t>
      </w:r>
      <w:r w:rsidR="004822B5" w:rsidRPr="005C43ED">
        <w:rPr>
          <w:rFonts w:asciiTheme="minorHAnsi" w:eastAsia="MS Mincho" w:hAnsiTheme="minorHAnsi" w:cs="Arial"/>
          <w:b/>
          <w:sz w:val="21"/>
          <w:szCs w:val="21"/>
          <w:lang w:val="es-ES" w:eastAsia="es-ES"/>
        </w:rPr>
        <w:t>burgo</w:t>
      </w:r>
      <w:r w:rsidR="004822B5" w:rsidRPr="005C43ED">
        <w:rPr>
          <w:rFonts w:asciiTheme="minorHAnsi" w:eastAsia="MS Mincho" w:hAnsiTheme="minorHAnsi" w:cs="Arial"/>
          <w:sz w:val="21"/>
          <w:szCs w:val="21"/>
          <w:lang w:val="es-ES" w:eastAsia="es-ES"/>
        </w:rPr>
        <w:t xml:space="preserve"> (del alemán </w:t>
      </w:r>
      <w:proofErr w:type="spellStart"/>
      <w:r w:rsidR="004822B5" w:rsidRPr="005C43ED">
        <w:rPr>
          <w:rFonts w:asciiTheme="minorHAnsi" w:eastAsia="MS Mincho" w:hAnsiTheme="minorHAnsi" w:cs="Arial"/>
          <w:i/>
          <w:sz w:val="21"/>
          <w:szCs w:val="21"/>
          <w:lang w:val="es-ES" w:eastAsia="es-ES"/>
        </w:rPr>
        <w:t>burg</w:t>
      </w:r>
      <w:proofErr w:type="spellEnd"/>
      <w:r w:rsidR="004822B5" w:rsidRPr="005C43ED">
        <w:rPr>
          <w:rFonts w:asciiTheme="minorHAnsi" w:eastAsia="MS Mincho" w:hAnsiTheme="minorHAnsi" w:cs="Arial"/>
          <w:sz w:val="21"/>
          <w:szCs w:val="21"/>
          <w:lang w:val="es-ES" w:eastAsia="es-ES"/>
        </w:rPr>
        <w:t xml:space="preserve"> – ciudad). Así pues, en el nombre de la entonces Capital rusa se unieron los nombres de su fundador – el Zar Pedro I (El Grande), de su santo patrono y los vínculos culturales con la Roma antigua y Alemania. La historia de la nueva capital del estado ruso queda encarnada en la fisonomía arquitectónica de la ciudad. La edificación de la ciudad a orillas del río </w:t>
      </w:r>
      <w:proofErr w:type="spellStart"/>
      <w:r w:rsidR="004822B5" w:rsidRPr="005C43ED">
        <w:rPr>
          <w:rFonts w:asciiTheme="minorHAnsi" w:eastAsia="MS Mincho" w:hAnsiTheme="minorHAnsi" w:cs="Arial"/>
          <w:sz w:val="21"/>
          <w:szCs w:val="21"/>
          <w:lang w:val="es-ES" w:eastAsia="es-ES"/>
        </w:rPr>
        <w:t>Nevá</w:t>
      </w:r>
      <w:proofErr w:type="spellEnd"/>
      <w:r w:rsidR="004822B5" w:rsidRPr="005C43ED">
        <w:rPr>
          <w:rFonts w:asciiTheme="minorHAnsi" w:eastAsia="MS Mincho" w:hAnsiTheme="minorHAnsi" w:cs="Arial"/>
          <w:sz w:val="21"/>
          <w:szCs w:val="21"/>
          <w:lang w:val="es-ES" w:eastAsia="es-ES"/>
        </w:rPr>
        <w:t xml:space="preserve"> se vio interrumpida de 1728 a 1732 cuando los herederos del trono zarista trasladaron su sede otra vez a Moscú, pero la Emperatriz Ana </w:t>
      </w:r>
      <w:proofErr w:type="spellStart"/>
      <w:r w:rsidR="004822B5" w:rsidRPr="005C43ED">
        <w:rPr>
          <w:rFonts w:asciiTheme="minorHAnsi" w:eastAsia="MS Mincho" w:hAnsiTheme="minorHAnsi" w:cs="Arial"/>
          <w:sz w:val="21"/>
          <w:szCs w:val="21"/>
          <w:lang w:val="es-ES" w:eastAsia="es-ES"/>
        </w:rPr>
        <w:t>Ioánovna</w:t>
      </w:r>
      <w:proofErr w:type="spellEnd"/>
      <w:r w:rsidR="004822B5" w:rsidRPr="005C43ED">
        <w:rPr>
          <w:rFonts w:asciiTheme="minorHAnsi" w:eastAsia="MS Mincho" w:hAnsiTheme="minorHAnsi" w:cs="Arial"/>
          <w:sz w:val="21"/>
          <w:szCs w:val="21"/>
          <w:lang w:val="es-ES" w:eastAsia="es-ES"/>
        </w:rPr>
        <w:t xml:space="preserve"> le restituyó a San Petersburgo su condición de la Capital de toda Rusia. Y en 1918 después de la Revolución socialista el nuevo Gobierno de bolcheviques hace nuevamente Moscú oficialmente la capital de la joven República soviética de Rusia (hasta el día de hoy). </w:t>
      </w:r>
    </w:p>
    <w:p w14:paraId="7B764454" w14:textId="063F8881" w:rsidR="00F81102" w:rsidRPr="005C43ED" w:rsidRDefault="00D429C6" w:rsidP="004822B5">
      <w:pPr>
        <w:jc w:val="both"/>
        <w:textAlignment w:val="baseline"/>
        <w:rPr>
          <w:rFonts w:asciiTheme="minorHAnsi" w:eastAsia="Times New Roman" w:hAnsiTheme="minorHAnsi" w:cstheme="minorHAnsi"/>
          <w:sz w:val="21"/>
          <w:szCs w:val="21"/>
          <w:lang w:val="es-ES" w:eastAsia="ru-RU"/>
        </w:rPr>
      </w:pPr>
      <w:r w:rsidRPr="005C43ED">
        <w:rPr>
          <w:rFonts w:asciiTheme="minorHAnsi" w:hAnsiTheme="minorHAnsi" w:cstheme="minorHAnsi"/>
          <w:sz w:val="21"/>
          <w:szCs w:val="21"/>
          <w:lang w:val="es-ES"/>
        </w:rPr>
        <w:tab/>
      </w:r>
      <w:r w:rsidR="004822B5" w:rsidRPr="005C43ED">
        <w:rPr>
          <w:rFonts w:asciiTheme="minorHAnsi" w:eastAsia="Times New Roman" w:hAnsiTheme="minorHAnsi" w:cstheme="minorHAnsi"/>
          <w:sz w:val="21"/>
          <w:szCs w:val="21"/>
          <w:lang w:val="es-ES" w:eastAsia="ru-RU"/>
        </w:rPr>
        <w:t>“La Venecia del Norte”, “La Palmira del Norte” y la “</w:t>
      </w:r>
      <w:r w:rsidR="00F81102" w:rsidRPr="005C43ED">
        <w:rPr>
          <w:rFonts w:asciiTheme="minorHAnsi" w:eastAsia="Times New Roman" w:hAnsiTheme="minorHAnsi" w:cstheme="minorHAnsi"/>
          <w:sz w:val="21"/>
          <w:szCs w:val="21"/>
          <w:lang w:val="es-ES" w:eastAsia="ru-RU"/>
        </w:rPr>
        <w:t>Aurora del Norte</w:t>
      </w:r>
      <w:r w:rsidR="004822B5" w:rsidRPr="005C43ED">
        <w:rPr>
          <w:rFonts w:asciiTheme="minorHAnsi" w:eastAsia="Times New Roman" w:hAnsiTheme="minorHAnsi" w:cstheme="minorHAnsi"/>
          <w:sz w:val="21"/>
          <w:szCs w:val="21"/>
          <w:lang w:val="es-ES" w:eastAsia="ru-RU"/>
        </w:rPr>
        <w:t xml:space="preserve">” son algunos de los nombres relacionados con San Petersburgo, los mismos habitantes del país la llaman muy </w:t>
      </w:r>
      <w:r w:rsidR="00642FF2" w:rsidRPr="005C43ED">
        <w:rPr>
          <w:rFonts w:asciiTheme="minorHAnsi" w:eastAsia="Times New Roman" w:hAnsiTheme="minorHAnsi" w:cstheme="minorHAnsi"/>
          <w:sz w:val="21"/>
          <w:szCs w:val="21"/>
          <w:lang w:val="es-ES" w:eastAsia="ru-RU"/>
        </w:rPr>
        <w:t>breve, pero con gran</w:t>
      </w:r>
      <w:r w:rsidR="004822B5" w:rsidRPr="005C43ED">
        <w:rPr>
          <w:rFonts w:asciiTheme="minorHAnsi" w:eastAsia="Times New Roman" w:hAnsiTheme="minorHAnsi" w:cstheme="minorHAnsi"/>
          <w:sz w:val="21"/>
          <w:szCs w:val="21"/>
          <w:lang w:val="es-ES" w:eastAsia="ru-RU"/>
        </w:rPr>
        <w:t xml:space="preserve"> cariño – “</w:t>
      </w:r>
      <w:proofErr w:type="spellStart"/>
      <w:r w:rsidR="004822B5" w:rsidRPr="005C43ED">
        <w:rPr>
          <w:rFonts w:asciiTheme="minorHAnsi" w:eastAsia="Times New Roman" w:hAnsiTheme="minorHAnsi" w:cstheme="minorHAnsi"/>
          <w:sz w:val="21"/>
          <w:szCs w:val="21"/>
          <w:lang w:val="es-ES" w:eastAsia="ru-RU"/>
        </w:rPr>
        <w:t>Píter</w:t>
      </w:r>
      <w:proofErr w:type="spellEnd"/>
      <w:r w:rsidR="004822B5" w:rsidRPr="005C43ED">
        <w:rPr>
          <w:rFonts w:asciiTheme="minorHAnsi" w:eastAsia="Times New Roman" w:hAnsiTheme="minorHAnsi" w:cstheme="minorHAnsi"/>
          <w:sz w:val="21"/>
          <w:szCs w:val="21"/>
          <w:lang w:val="es-ES" w:eastAsia="ru-RU"/>
        </w:rPr>
        <w:t xml:space="preserve">”, por el breve nombre de su fundador el Emperador Pedro El Grande. </w:t>
      </w:r>
      <w:r w:rsidR="00F81102" w:rsidRPr="005C43ED">
        <w:rPr>
          <w:rFonts w:asciiTheme="minorHAnsi" w:eastAsia="Times New Roman" w:hAnsiTheme="minorHAnsi" w:cstheme="minorHAnsi"/>
          <w:sz w:val="21"/>
          <w:szCs w:val="21"/>
          <w:lang w:val="es-ES" w:eastAsia="ru-RU"/>
        </w:rPr>
        <w:t xml:space="preserve">En la ciudad se construyó un gran número de monumentos y conjuntos de arquitectura barroca y neoclásica. </w:t>
      </w:r>
    </w:p>
    <w:p w14:paraId="03911864" w14:textId="43DC69DE" w:rsidR="004822B5" w:rsidRPr="005C43ED" w:rsidRDefault="00F81102" w:rsidP="004822B5">
      <w:pPr>
        <w:jc w:val="both"/>
        <w:textAlignment w:val="baseline"/>
        <w:rPr>
          <w:rFonts w:asciiTheme="minorHAnsi" w:eastAsia="Times New Roman" w:hAnsiTheme="minorHAnsi" w:cstheme="minorHAnsi"/>
          <w:sz w:val="21"/>
          <w:szCs w:val="21"/>
          <w:lang w:val="es-ES" w:eastAsia="ru-RU"/>
        </w:rPr>
      </w:pPr>
      <w:r w:rsidRPr="005C43ED">
        <w:rPr>
          <w:rFonts w:asciiTheme="minorHAnsi" w:eastAsia="Times New Roman" w:hAnsiTheme="minorHAnsi" w:cstheme="minorHAnsi"/>
          <w:sz w:val="21"/>
          <w:szCs w:val="21"/>
          <w:lang w:val="es-ES" w:eastAsia="ru-RU"/>
        </w:rPr>
        <w:tab/>
      </w:r>
      <w:r w:rsidR="004822B5" w:rsidRPr="005C43ED">
        <w:rPr>
          <w:rFonts w:asciiTheme="minorHAnsi" w:eastAsia="Times New Roman" w:hAnsiTheme="minorHAnsi" w:cstheme="minorHAnsi"/>
          <w:sz w:val="21"/>
          <w:szCs w:val="21"/>
          <w:lang w:val="es-ES" w:eastAsia="ru-RU"/>
        </w:rPr>
        <w:t xml:space="preserve">Es la segunda ciudad rusa según su importancia y población. Situada en el noroeste del país en la costa del mar Báltico, el puerto de San Petersburgo siempre ha tenido significado estratégico para Rusia siendo por la opinión común de todo el Mundo una de las más hermosas y bellas ciudades del Planeta. Los que viven allá dicen con orgullo y como se dice </w:t>
      </w:r>
      <w:r w:rsidR="004822B5" w:rsidRPr="005C43ED">
        <w:rPr>
          <w:rFonts w:asciiTheme="minorHAnsi" w:eastAsia="Times New Roman" w:hAnsiTheme="minorHAnsi" w:cstheme="minorHAnsi"/>
          <w:sz w:val="21"/>
          <w:szCs w:val="21"/>
          <w:lang w:val="es-ES" w:eastAsia="ru-RU"/>
        </w:rPr>
        <w:lastRenderedPageBreak/>
        <w:t xml:space="preserve">coloquialmente en México: “Como </w:t>
      </w:r>
      <w:proofErr w:type="spellStart"/>
      <w:r w:rsidR="004822B5" w:rsidRPr="005C43ED">
        <w:rPr>
          <w:rFonts w:asciiTheme="minorHAnsi" w:eastAsia="Times New Roman" w:hAnsiTheme="minorHAnsi" w:cstheme="minorHAnsi"/>
          <w:sz w:val="21"/>
          <w:szCs w:val="21"/>
          <w:lang w:val="es-ES" w:eastAsia="ru-RU"/>
        </w:rPr>
        <w:t>Píter</w:t>
      </w:r>
      <w:proofErr w:type="spellEnd"/>
      <w:r w:rsidR="004822B5" w:rsidRPr="005C43ED">
        <w:rPr>
          <w:rFonts w:asciiTheme="minorHAnsi" w:eastAsia="Times New Roman" w:hAnsiTheme="minorHAnsi" w:cstheme="minorHAnsi"/>
          <w:sz w:val="21"/>
          <w:szCs w:val="21"/>
          <w:lang w:val="es-ES" w:eastAsia="ru-RU"/>
        </w:rPr>
        <w:t xml:space="preserve"> no hay dos” porque entre todas las ciudades famosas del mundo San Petersburgo es única. Esta ciudad-museo no se puede conocer en una sola visita, por eso los turistas extranjeros regresan varias veces, para admirar esta verdadera mezcla de culturas y arquitecturas clásicas </w:t>
      </w:r>
      <w:r w:rsidR="00642FF2" w:rsidRPr="005C43ED">
        <w:rPr>
          <w:rFonts w:asciiTheme="minorHAnsi" w:eastAsia="Times New Roman" w:hAnsiTheme="minorHAnsi" w:cstheme="minorHAnsi"/>
          <w:sz w:val="21"/>
          <w:szCs w:val="21"/>
          <w:lang w:val="es-ES" w:eastAsia="ru-RU"/>
        </w:rPr>
        <w:t>europeas,</w:t>
      </w:r>
      <w:r w:rsidR="004822B5" w:rsidRPr="005C43ED">
        <w:rPr>
          <w:rFonts w:asciiTheme="minorHAnsi" w:eastAsia="Times New Roman" w:hAnsiTheme="minorHAnsi" w:cstheme="minorHAnsi"/>
          <w:sz w:val="21"/>
          <w:szCs w:val="21"/>
          <w:lang w:val="es-ES" w:eastAsia="ru-RU"/>
        </w:rPr>
        <w:t xml:space="preserve"> pero con el sabor ruso. </w:t>
      </w:r>
    </w:p>
    <w:p w14:paraId="6BA412B8" w14:textId="21945F08" w:rsidR="00B9112C" w:rsidRPr="005C43ED" w:rsidRDefault="00D429C6" w:rsidP="00642FF2">
      <w:pPr>
        <w:pStyle w:val="NormalWeb"/>
        <w:pBdr>
          <w:bottom w:val="single" w:sz="4" w:space="1" w:color="auto"/>
        </w:pBdr>
        <w:shd w:val="clear" w:color="auto" w:fill="FFFFFF"/>
        <w:spacing w:before="0" w:beforeAutospacing="0" w:after="120" w:afterAutospacing="0"/>
        <w:jc w:val="both"/>
        <w:rPr>
          <w:rFonts w:asciiTheme="minorHAnsi" w:hAnsiTheme="minorHAnsi"/>
          <w:sz w:val="21"/>
          <w:szCs w:val="21"/>
          <w:lang w:val="es-ES"/>
        </w:rPr>
      </w:pPr>
      <w:r w:rsidRPr="005C43ED">
        <w:rPr>
          <w:rFonts w:asciiTheme="minorHAnsi" w:hAnsiTheme="minorHAnsi"/>
          <w:sz w:val="21"/>
          <w:szCs w:val="21"/>
          <w:lang w:val="es-ES"/>
        </w:rPr>
        <w:tab/>
      </w:r>
      <w:r w:rsidR="00B9112C" w:rsidRPr="005C43ED">
        <w:rPr>
          <w:rFonts w:asciiTheme="minorHAnsi" w:hAnsiTheme="minorHAnsi"/>
          <w:sz w:val="21"/>
          <w:szCs w:val="21"/>
          <w:lang w:val="es-ES"/>
        </w:rPr>
        <w:t>Cupo de este tour es muy limitado con el mej</w:t>
      </w:r>
      <w:r w:rsidR="001B458A" w:rsidRPr="005C43ED">
        <w:rPr>
          <w:rFonts w:asciiTheme="minorHAnsi" w:hAnsiTheme="minorHAnsi"/>
          <w:sz w:val="21"/>
          <w:szCs w:val="21"/>
          <w:lang w:val="es-ES"/>
        </w:rPr>
        <w:t xml:space="preserve">or precio en el mercado turístico de estas </w:t>
      </w:r>
      <w:r w:rsidR="00B9112C" w:rsidRPr="005C43ED">
        <w:rPr>
          <w:rFonts w:asciiTheme="minorHAnsi" w:hAnsiTheme="minorHAnsi"/>
          <w:sz w:val="21"/>
          <w:szCs w:val="21"/>
          <w:lang w:val="es-ES"/>
        </w:rPr>
        <w:t>salida</w:t>
      </w:r>
      <w:r w:rsidR="001B458A" w:rsidRPr="005C43ED">
        <w:rPr>
          <w:rFonts w:asciiTheme="minorHAnsi" w:hAnsiTheme="minorHAnsi"/>
          <w:sz w:val="21"/>
          <w:szCs w:val="21"/>
          <w:lang w:val="es-ES"/>
        </w:rPr>
        <w:t>s</w:t>
      </w:r>
      <w:r w:rsidR="004822B5" w:rsidRPr="005C43ED">
        <w:rPr>
          <w:rFonts w:asciiTheme="minorHAnsi" w:hAnsiTheme="minorHAnsi"/>
          <w:sz w:val="21"/>
          <w:szCs w:val="21"/>
          <w:lang w:val="es-ES"/>
        </w:rPr>
        <w:t xml:space="preserve"> individua</w:t>
      </w:r>
      <w:r w:rsidR="00B9112C" w:rsidRPr="005C43ED">
        <w:rPr>
          <w:rFonts w:asciiTheme="minorHAnsi" w:hAnsiTheme="minorHAnsi"/>
          <w:sz w:val="21"/>
          <w:szCs w:val="21"/>
          <w:lang w:val="es-ES"/>
        </w:rPr>
        <w:t>l</w:t>
      </w:r>
      <w:r w:rsidR="001B458A" w:rsidRPr="005C43ED">
        <w:rPr>
          <w:rFonts w:asciiTheme="minorHAnsi" w:hAnsiTheme="minorHAnsi"/>
          <w:sz w:val="21"/>
          <w:szCs w:val="21"/>
          <w:lang w:val="es-ES"/>
        </w:rPr>
        <w:t xml:space="preserve">es en la temporada </w:t>
      </w:r>
      <w:r w:rsidR="004822B5" w:rsidRPr="005C43ED">
        <w:rPr>
          <w:rFonts w:asciiTheme="minorHAnsi" w:hAnsiTheme="minorHAnsi"/>
          <w:sz w:val="21"/>
          <w:szCs w:val="21"/>
          <w:lang w:val="es-ES"/>
        </w:rPr>
        <w:t>alta de verano</w:t>
      </w:r>
      <w:r w:rsidR="00B9112C" w:rsidRPr="005C43ED">
        <w:rPr>
          <w:rFonts w:asciiTheme="minorHAnsi" w:hAnsiTheme="minorHAnsi"/>
          <w:sz w:val="21"/>
          <w:szCs w:val="21"/>
          <w:lang w:val="es-ES"/>
        </w:rPr>
        <w:t xml:space="preserve">, es necesario reservar con anticipación y dejar el depósito necesario. </w:t>
      </w:r>
    </w:p>
    <w:p w14:paraId="600468A3" w14:textId="2811D60D" w:rsidR="008265CB" w:rsidRPr="000A0BD0" w:rsidRDefault="00C907C3" w:rsidP="008050EC">
      <w:pPr>
        <w:pStyle w:val="Ttulo3"/>
        <w:shd w:val="clear" w:color="auto" w:fill="FFFFFF"/>
        <w:spacing w:before="0" w:beforeAutospacing="0" w:after="120" w:afterAutospacing="0"/>
        <w:jc w:val="center"/>
        <w:rPr>
          <w:rFonts w:asciiTheme="minorHAnsi" w:eastAsia="Times New Roman" w:hAnsiTheme="minorHAnsi"/>
          <w:color w:val="000000"/>
          <w:sz w:val="28"/>
          <w:szCs w:val="28"/>
          <w:u w:val="single"/>
          <w:lang w:val="es-ES"/>
        </w:rPr>
      </w:pPr>
      <w:r w:rsidRPr="000A0BD0">
        <w:rPr>
          <w:rFonts w:asciiTheme="minorHAnsi" w:eastAsia="Times New Roman" w:hAnsiTheme="minorHAnsi"/>
          <w:color w:val="000000"/>
          <w:sz w:val="28"/>
          <w:szCs w:val="28"/>
          <w:u w:val="single"/>
          <w:lang w:val="es-ES"/>
        </w:rPr>
        <w:t>ITINERARIO DESCRIPTIVO DEL TOUR</w:t>
      </w:r>
    </w:p>
    <w:p w14:paraId="6532B204" w14:textId="25C4DF90" w:rsidR="00F21CD6" w:rsidRPr="002A779D" w:rsidRDefault="00F21CD6" w:rsidP="00F21CD6">
      <w:pPr>
        <w:pStyle w:val="Ttulo4"/>
        <w:spacing w:before="0"/>
        <w:jc w:val="both"/>
        <w:rPr>
          <w:rFonts w:asciiTheme="minorHAnsi" w:hAnsiTheme="minorHAnsi" w:cstheme="minorHAnsi"/>
          <w:b/>
          <w:i w:val="0"/>
          <w:color w:val="auto"/>
          <w:sz w:val="22"/>
          <w:szCs w:val="22"/>
          <w:u w:val="single"/>
          <w:lang w:val="es-ES"/>
          <w14:shadow w14:blurRad="50800" w14:dist="38100" w14:dir="2700000" w14:sx="100000" w14:sy="100000" w14:kx="0" w14:ky="0" w14:algn="tl">
            <w14:srgbClr w14:val="000000">
              <w14:alpha w14:val="60000"/>
            </w14:srgbClr>
          </w14:shadow>
        </w:rPr>
      </w:pPr>
      <w:r w:rsidRPr="002A779D">
        <w:rPr>
          <w:rFonts w:asciiTheme="minorHAnsi" w:hAnsiTheme="minorHAnsi" w:cstheme="minorHAnsi"/>
          <w:b/>
          <w:i w:val="0"/>
          <w:color w:val="auto"/>
          <w:sz w:val="22"/>
          <w:szCs w:val="22"/>
          <w:u w:val="single"/>
          <w:lang w:val="es-ES"/>
          <w14:shadow w14:blurRad="50800" w14:dist="38100" w14:dir="2700000" w14:sx="100000" w14:sy="100000" w14:kx="0" w14:ky="0" w14:algn="tl">
            <w14:srgbClr w14:val="000000">
              <w14:alpha w14:val="60000"/>
            </w14:srgbClr>
          </w14:shadow>
        </w:rPr>
        <w:t xml:space="preserve">Día 01 / </w:t>
      </w:r>
      <w:proofErr w:type="gramStart"/>
      <w:r w:rsidRPr="002A779D">
        <w:rPr>
          <w:rFonts w:asciiTheme="minorHAnsi" w:hAnsiTheme="minorHAnsi" w:cstheme="minorHAnsi"/>
          <w:b/>
          <w:i w:val="0"/>
          <w:color w:val="auto"/>
          <w:sz w:val="22"/>
          <w:szCs w:val="22"/>
          <w:u w:val="single"/>
          <w:lang w:val="es-ES"/>
          <w14:shadow w14:blurRad="50800" w14:dist="38100" w14:dir="2700000" w14:sx="100000" w14:sy="100000" w14:kx="0" w14:ky="0" w14:algn="tl">
            <w14:srgbClr w14:val="000000">
              <w14:alpha w14:val="60000"/>
            </w14:srgbClr>
          </w14:shadow>
        </w:rPr>
        <w:t>Lunes</w:t>
      </w:r>
      <w:proofErr w:type="gramEnd"/>
      <w:r w:rsidRPr="002A779D">
        <w:rPr>
          <w:rFonts w:asciiTheme="minorHAnsi" w:hAnsiTheme="minorHAnsi" w:cstheme="minorHAnsi"/>
          <w:b/>
          <w:i w:val="0"/>
          <w:color w:val="auto"/>
          <w:sz w:val="22"/>
          <w:szCs w:val="22"/>
          <w:u w:val="single"/>
          <w:lang w:val="es-ES"/>
          <w14:shadow w14:blurRad="50800" w14:dist="38100" w14:dir="2700000" w14:sx="100000" w14:sy="100000" w14:kx="0" w14:ky="0" w14:algn="tl">
            <w14:srgbClr w14:val="000000">
              <w14:alpha w14:val="60000"/>
            </w14:srgbClr>
          </w14:shadow>
        </w:rPr>
        <w:t xml:space="preserve"> –</w:t>
      </w:r>
      <w:r w:rsidR="0000169E" w:rsidRPr="002A779D">
        <w:rPr>
          <w:rFonts w:asciiTheme="minorHAnsi" w:hAnsiTheme="minorHAnsi" w:cstheme="minorHAnsi"/>
          <w:b/>
          <w:i w:val="0"/>
          <w:color w:val="auto"/>
          <w:sz w:val="22"/>
          <w:szCs w:val="22"/>
          <w:u w:val="single"/>
          <w:lang w:val="es-ES"/>
          <w14:shadow w14:blurRad="50800" w14:dist="38100" w14:dir="2700000" w14:sx="100000" w14:sy="100000" w14:kx="0" w14:ky="0" w14:algn="tl">
            <w14:srgbClr w14:val="000000">
              <w14:alpha w14:val="60000"/>
            </w14:srgbClr>
          </w14:shadow>
        </w:rPr>
        <w:tab/>
      </w:r>
      <w:r w:rsidRPr="002A779D">
        <w:rPr>
          <w:rFonts w:asciiTheme="minorHAnsi" w:hAnsiTheme="minorHAnsi" w:cstheme="minorHAnsi"/>
          <w:b/>
          <w:i w:val="0"/>
          <w:color w:val="auto"/>
          <w:sz w:val="22"/>
          <w:szCs w:val="22"/>
          <w:u w:val="single"/>
          <w:lang w:val="es-ES"/>
          <w14:shadow w14:blurRad="50800" w14:dist="38100" w14:dir="2700000" w14:sx="100000" w14:sy="100000" w14:kx="0" w14:ky="0" w14:algn="tl">
            <w14:srgbClr w14:val="000000">
              <w14:alpha w14:val="60000"/>
            </w14:srgbClr>
          </w14:shadow>
        </w:rPr>
        <w:t>SAN PETERSBURGO</w:t>
      </w:r>
      <w:r w:rsidR="00A67D4A" w:rsidRPr="002A779D">
        <w:rPr>
          <w:rFonts w:asciiTheme="minorHAnsi" w:hAnsiTheme="minorHAnsi" w:cstheme="minorHAnsi"/>
          <w:b/>
          <w:i w:val="0"/>
          <w:color w:val="auto"/>
          <w:sz w:val="22"/>
          <w:szCs w:val="22"/>
          <w:u w:val="single"/>
          <w:lang w:val="es-ES"/>
          <w14:shadow w14:blurRad="50800" w14:dist="38100" w14:dir="2700000" w14:sx="100000" w14:sy="100000" w14:kx="0" w14:ky="0" w14:algn="tl">
            <w14:srgbClr w14:val="000000">
              <w14:alpha w14:val="60000"/>
            </w14:srgbClr>
          </w14:shadow>
        </w:rPr>
        <w:t xml:space="preserve"> (traslado IN</w:t>
      </w:r>
      <w:r w:rsidR="0000169E" w:rsidRPr="002A779D">
        <w:rPr>
          <w:rFonts w:asciiTheme="minorHAnsi" w:hAnsiTheme="minorHAnsi" w:cstheme="minorHAnsi"/>
          <w:b/>
          <w:i w:val="0"/>
          <w:color w:val="auto"/>
          <w:sz w:val="22"/>
          <w:szCs w:val="22"/>
          <w:u w:val="single"/>
          <w:lang w:val="es-ES"/>
          <w14:shadow w14:blurRad="50800" w14:dist="38100" w14:dir="2700000" w14:sx="100000" w14:sy="100000" w14:kx="0" w14:ky="0" w14:algn="tl">
            <w14:srgbClr w14:val="000000">
              <w14:alpha w14:val="60000"/>
            </w14:srgbClr>
          </w14:shadow>
        </w:rPr>
        <w:t xml:space="preserve"> sin guía acompañante</w:t>
      </w:r>
      <w:r w:rsidR="00A67D4A" w:rsidRPr="002A779D">
        <w:rPr>
          <w:rFonts w:asciiTheme="minorHAnsi" w:hAnsiTheme="minorHAnsi" w:cstheme="minorHAnsi"/>
          <w:b/>
          <w:i w:val="0"/>
          <w:color w:val="auto"/>
          <w:sz w:val="22"/>
          <w:szCs w:val="22"/>
          <w:u w:val="single"/>
          <w:lang w:val="es-ES"/>
          <w14:shadow w14:blurRad="50800" w14:dist="38100" w14:dir="2700000" w14:sx="100000" w14:sy="100000" w14:kx="0" w14:ky="0" w14:algn="tl">
            <w14:srgbClr w14:val="000000">
              <w14:alpha w14:val="60000"/>
            </w14:srgbClr>
          </w14:shadow>
        </w:rPr>
        <w:t>)</w:t>
      </w:r>
      <w:r w:rsidRPr="002A779D">
        <w:rPr>
          <w:rFonts w:asciiTheme="minorHAnsi" w:hAnsiTheme="minorHAnsi" w:cstheme="minorHAnsi"/>
          <w:b/>
          <w:i w:val="0"/>
          <w:color w:val="auto"/>
          <w:sz w:val="22"/>
          <w:szCs w:val="22"/>
          <w:u w:val="single"/>
          <w:lang w:val="es-ES"/>
          <w14:shadow w14:blurRad="50800" w14:dist="38100" w14:dir="2700000" w14:sx="100000" w14:sy="100000" w14:kx="0" w14:ky="0" w14:algn="tl">
            <w14:srgbClr w14:val="000000">
              <w14:alpha w14:val="60000"/>
            </w14:srgbClr>
          </w14:shadow>
        </w:rPr>
        <w:t xml:space="preserve">  </w:t>
      </w:r>
    </w:p>
    <w:p w14:paraId="64E4235C" w14:textId="0B1E8729" w:rsidR="00F21CD6" w:rsidRPr="002A779D" w:rsidRDefault="00F21CD6" w:rsidP="002A779D">
      <w:pPr>
        <w:spacing w:after="120"/>
        <w:jc w:val="both"/>
        <w:rPr>
          <w:rFonts w:asciiTheme="minorHAnsi" w:eastAsia="MS Mincho" w:hAnsiTheme="minorHAnsi" w:cstheme="minorHAnsi"/>
          <w:sz w:val="22"/>
          <w:szCs w:val="22"/>
          <w:lang w:val="es-ES" w:eastAsia="es-ES"/>
        </w:rPr>
      </w:pPr>
      <w:r w:rsidRPr="002A779D">
        <w:rPr>
          <w:rFonts w:asciiTheme="minorHAnsi" w:eastAsia="MS Mincho" w:hAnsiTheme="minorHAnsi" w:cstheme="minorHAnsi"/>
          <w:sz w:val="22"/>
          <w:szCs w:val="22"/>
          <w:lang w:val="es-ES" w:eastAsia="es-ES"/>
        </w:rPr>
        <w:t>Llegada a San Petersburgo y traslado al hotel de la categoría PRIMERA. Alojamiento.</w:t>
      </w:r>
      <w:r w:rsidR="00723838" w:rsidRPr="002A779D">
        <w:rPr>
          <w:rFonts w:asciiTheme="minorHAnsi" w:eastAsia="MS Mincho" w:hAnsiTheme="minorHAnsi" w:cstheme="minorHAnsi"/>
          <w:sz w:val="22"/>
          <w:szCs w:val="22"/>
          <w:lang w:val="es-ES" w:eastAsia="es-ES"/>
        </w:rPr>
        <w:t xml:space="preserve"> </w:t>
      </w:r>
      <w:r w:rsidR="00723838" w:rsidRPr="002A779D">
        <w:rPr>
          <w:rFonts w:asciiTheme="minorHAnsi" w:hAnsiTheme="minorHAnsi"/>
          <w:sz w:val="22"/>
          <w:szCs w:val="22"/>
          <w:lang w:val="es-ES"/>
        </w:rPr>
        <w:t>“La Venecia del Norte”, “La Palmira Bor</w:t>
      </w:r>
      <w:r w:rsidR="00A67D4A" w:rsidRPr="002A779D">
        <w:rPr>
          <w:rFonts w:asciiTheme="minorHAnsi" w:hAnsiTheme="minorHAnsi"/>
          <w:sz w:val="22"/>
          <w:szCs w:val="22"/>
          <w:lang w:val="es-ES"/>
        </w:rPr>
        <w:t>eal”, "Aurora del Norte" y la “C</w:t>
      </w:r>
      <w:r w:rsidR="00723838" w:rsidRPr="002A779D">
        <w:rPr>
          <w:rFonts w:asciiTheme="minorHAnsi" w:hAnsiTheme="minorHAnsi"/>
          <w:sz w:val="22"/>
          <w:szCs w:val="22"/>
          <w:lang w:val="es-ES"/>
        </w:rPr>
        <w:t xml:space="preserve">apital cultural de Rusia” son algunos de los nombres relacionados con San Petersburgo, la segunda ciudad rusa en importancia y población. Pero ninguno de estos nombres puede expresar plenamente el delicioso encanto, la </w:t>
      </w:r>
      <w:r w:rsidR="00573262" w:rsidRPr="002A779D">
        <w:rPr>
          <w:rFonts w:asciiTheme="minorHAnsi" w:hAnsiTheme="minorHAnsi"/>
          <w:sz w:val="22"/>
          <w:szCs w:val="22"/>
          <w:lang w:val="es-ES"/>
        </w:rPr>
        <w:t>incomparable</w:t>
      </w:r>
      <w:r w:rsidR="00723838" w:rsidRPr="002A779D">
        <w:rPr>
          <w:rFonts w:asciiTheme="minorHAnsi" w:hAnsiTheme="minorHAnsi"/>
          <w:sz w:val="22"/>
          <w:szCs w:val="22"/>
          <w:lang w:val="es-ES"/>
        </w:rPr>
        <w:t xml:space="preserve"> elegancia y la asombrosa peculiaridad de San Petersburgo. Existe la opinión común de que San Petersburgo es una de las ciudades más bellas y preciosas del mundo. Se puede apreciar la influencia de la arquitectura italiana en el siglo XVIII y en menor grado de la francesa. En la ciudad se construyó un gran número de monumentos y conjuntos de arquitectura barroca y neoclásica. Esta ciudad situada en el noroeste del país en la costa del Mar Báltico siempre ha tenido significación estratégica para el estado de Rusia.</w:t>
      </w:r>
    </w:p>
    <w:p w14:paraId="1F2D6D72" w14:textId="5DDFFFFA" w:rsidR="00F21CD6" w:rsidRPr="002A779D" w:rsidRDefault="00F21CD6" w:rsidP="00F21CD6">
      <w:pPr>
        <w:pStyle w:val="Ttulo4"/>
        <w:spacing w:before="0"/>
        <w:jc w:val="both"/>
        <w:rPr>
          <w:rFonts w:asciiTheme="minorHAnsi" w:hAnsiTheme="minorHAnsi" w:cstheme="minorHAnsi"/>
          <w:b/>
          <w:i w:val="0"/>
          <w:color w:val="auto"/>
          <w:sz w:val="22"/>
          <w:szCs w:val="22"/>
          <w:u w:val="single"/>
          <w:lang w:val="es-ES"/>
          <w14:shadow w14:blurRad="50800" w14:dist="38100" w14:dir="2700000" w14:sx="100000" w14:sy="100000" w14:kx="0" w14:ky="0" w14:algn="tl">
            <w14:srgbClr w14:val="000000">
              <w14:alpha w14:val="60000"/>
            </w14:srgbClr>
          </w14:shadow>
        </w:rPr>
      </w:pPr>
      <w:r w:rsidRPr="002A779D">
        <w:rPr>
          <w:rFonts w:asciiTheme="minorHAnsi" w:hAnsiTheme="minorHAnsi" w:cstheme="minorHAnsi"/>
          <w:b/>
          <w:i w:val="0"/>
          <w:color w:val="auto"/>
          <w:sz w:val="22"/>
          <w:szCs w:val="22"/>
          <w:u w:val="single"/>
          <w:lang w:val="es-ES"/>
          <w14:shadow w14:blurRad="50800" w14:dist="38100" w14:dir="2700000" w14:sx="100000" w14:sy="100000" w14:kx="0" w14:ky="0" w14:algn="tl">
            <w14:srgbClr w14:val="000000">
              <w14:alpha w14:val="60000"/>
            </w14:srgbClr>
          </w14:shadow>
        </w:rPr>
        <w:t xml:space="preserve">Día 02 / </w:t>
      </w:r>
      <w:proofErr w:type="gramStart"/>
      <w:r w:rsidRPr="002A779D">
        <w:rPr>
          <w:rFonts w:asciiTheme="minorHAnsi" w:hAnsiTheme="minorHAnsi" w:cstheme="minorHAnsi"/>
          <w:b/>
          <w:i w:val="0"/>
          <w:color w:val="auto"/>
          <w:sz w:val="22"/>
          <w:szCs w:val="22"/>
          <w:u w:val="single"/>
          <w:lang w:val="es-ES"/>
          <w14:shadow w14:blurRad="50800" w14:dist="38100" w14:dir="2700000" w14:sx="100000" w14:sy="100000" w14:kx="0" w14:ky="0" w14:algn="tl">
            <w14:srgbClr w14:val="000000">
              <w14:alpha w14:val="60000"/>
            </w14:srgbClr>
          </w14:shadow>
        </w:rPr>
        <w:t>Martes</w:t>
      </w:r>
      <w:proofErr w:type="gramEnd"/>
      <w:r w:rsidRPr="002A779D">
        <w:rPr>
          <w:rFonts w:asciiTheme="minorHAnsi" w:hAnsiTheme="minorHAnsi" w:cstheme="minorHAnsi"/>
          <w:b/>
          <w:i w:val="0"/>
          <w:color w:val="auto"/>
          <w:sz w:val="22"/>
          <w:szCs w:val="22"/>
          <w:u w:val="single"/>
          <w:lang w:val="es-ES"/>
          <w14:shadow w14:blurRad="50800" w14:dist="38100" w14:dir="2700000" w14:sx="100000" w14:sy="100000" w14:kx="0" w14:ky="0" w14:algn="tl">
            <w14:srgbClr w14:val="000000">
              <w14:alpha w14:val="60000"/>
            </w14:srgbClr>
          </w14:shadow>
        </w:rPr>
        <w:t xml:space="preserve"> –</w:t>
      </w:r>
      <w:r w:rsidRPr="002A779D">
        <w:rPr>
          <w:rFonts w:asciiTheme="minorHAnsi" w:hAnsiTheme="minorHAnsi" w:cstheme="minorHAnsi"/>
          <w:b/>
          <w:i w:val="0"/>
          <w:color w:val="auto"/>
          <w:sz w:val="22"/>
          <w:szCs w:val="22"/>
          <w:u w:val="single"/>
          <w:lang w:val="es-ES"/>
          <w14:shadow w14:blurRad="50800" w14:dist="38100" w14:dir="2700000" w14:sx="100000" w14:sy="100000" w14:kx="0" w14:ky="0" w14:algn="tl">
            <w14:srgbClr w14:val="000000">
              <w14:alpha w14:val="60000"/>
            </w14:srgbClr>
          </w14:shadow>
        </w:rPr>
        <w:tab/>
        <w:t>SAN PETERSBURGO (DB</w:t>
      </w:r>
      <w:r w:rsidR="00A67D4A" w:rsidRPr="002A779D">
        <w:rPr>
          <w:rFonts w:asciiTheme="minorHAnsi" w:hAnsiTheme="minorHAnsi" w:cstheme="minorHAnsi"/>
          <w:b/>
          <w:i w:val="0"/>
          <w:color w:val="auto"/>
          <w:sz w:val="22"/>
          <w:szCs w:val="22"/>
          <w:u w:val="single"/>
          <w:lang w:val="es-ES"/>
          <w14:shadow w14:blurRad="50800" w14:dist="38100" w14:dir="2700000" w14:sx="100000" w14:sy="100000" w14:kx="0" w14:ky="0" w14:algn="tl">
            <w14:srgbClr w14:val="000000">
              <w14:alpha w14:val="60000"/>
            </w14:srgbClr>
          </w14:shadow>
        </w:rPr>
        <w:t xml:space="preserve"> + City tour + Fortaleza de San Pedro y San Pablo</w:t>
      </w:r>
      <w:r w:rsidR="00F56F77" w:rsidRPr="002A779D">
        <w:rPr>
          <w:rFonts w:asciiTheme="minorHAnsi" w:hAnsiTheme="minorHAnsi" w:cstheme="minorHAnsi"/>
          <w:b/>
          <w:i w:val="0"/>
          <w:color w:val="auto"/>
          <w:sz w:val="22"/>
          <w:szCs w:val="22"/>
          <w:u w:val="single"/>
          <w:lang w:val="es-ES"/>
          <w14:shadow w14:blurRad="50800" w14:dist="38100" w14:dir="2700000" w14:sx="100000" w14:sy="100000" w14:kx="0" w14:ky="0" w14:algn="tl">
            <w14:srgbClr w14:val="000000">
              <w14:alpha w14:val="60000"/>
            </w14:srgbClr>
          </w14:shadow>
        </w:rPr>
        <w:t xml:space="preserve"> + </w:t>
      </w:r>
      <w:proofErr w:type="spellStart"/>
      <w:r w:rsidR="00F56F77" w:rsidRPr="002A779D">
        <w:rPr>
          <w:rFonts w:asciiTheme="minorHAnsi" w:hAnsiTheme="minorHAnsi" w:cstheme="minorHAnsi"/>
          <w:color w:val="auto"/>
          <w:sz w:val="22"/>
          <w:szCs w:val="22"/>
          <w:u w:val="single"/>
          <w:lang w:val="es-ES"/>
          <w14:shadow w14:blurRad="50800" w14:dist="38100" w14:dir="2700000" w14:sx="100000" w14:sy="100000" w14:kx="0" w14:ky="0" w14:algn="tl">
            <w14:srgbClr w14:val="000000">
              <w14:alpha w14:val="60000"/>
            </w14:srgbClr>
          </w14:shadow>
        </w:rPr>
        <w:t>Petrodvorets</w:t>
      </w:r>
      <w:proofErr w:type="spellEnd"/>
      <w:r w:rsidR="00F56F77" w:rsidRPr="002A779D">
        <w:rPr>
          <w:rFonts w:asciiTheme="minorHAnsi" w:hAnsiTheme="minorHAnsi" w:cstheme="minorHAnsi"/>
          <w:color w:val="auto"/>
          <w:sz w:val="22"/>
          <w:szCs w:val="22"/>
          <w:u w:val="single"/>
          <w:lang w:val="es-ES"/>
          <w14:shadow w14:blurRad="50800" w14:dist="38100" w14:dir="2700000" w14:sx="100000" w14:sy="100000" w14:kx="0" w14:ky="0" w14:algn="tl">
            <w14:srgbClr w14:val="000000">
              <w14:alpha w14:val="60000"/>
            </w14:srgbClr>
          </w14:shadow>
        </w:rPr>
        <w:t xml:space="preserve"> opcional</w:t>
      </w:r>
      <w:r w:rsidRPr="002A779D">
        <w:rPr>
          <w:rFonts w:asciiTheme="minorHAnsi" w:hAnsiTheme="minorHAnsi" w:cstheme="minorHAnsi"/>
          <w:b/>
          <w:i w:val="0"/>
          <w:color w:val="auto"/>
          <w:sz w:val="22"/>
          <w:szCs w:val="22"/>
          <w:u w:val="single"/>
          <w:lang w:val="es-ES"/>
          <w14:shadow w14:blurRad="50800" w14:dist="38100" w14:dir="2700000" w14:sx="100000" w14:sy="100000" w14:kx="0" w14:ky="0" w14:algn="tl">
            <w14:srgbClr w14:val="000000">
              <w14:alpha w14:val="60000"/>
            </w14:srgbClr>
          </w14:shadow>
        </w:rPr>
        <w:t>)</w:t>
      </w:r>
    </w:p>
    <w:p w14:paraId="2CCC6CE8" w14:textId="24440028" w:rsidR="00F21CD6" w:rsidRPr="002A779D" w:rsidRDefault="00F21CD6" w:rsidP="002A779D">
      <w:pPr>
        <w:spacing w:after="120"/>
        <w:jc w:val="both"/>
        <w:rPr>
          <w:rFonts w:asciiTheme="minorHAnsi" w:eastAsia="MS Mincho" w:hAnsiTheme="minorHAnsi" w:cstheme="minorHAnsi"/>
          <w:iCs/>
          <w:sz w:val="22"/>
          <w:szCs w:val="22"/>
          <w:lang w:val="es-ES" w:eastAsia="es-ES"/>
        </w:rPr>
      </w:pPr>
      <w:r w:rsidRPr="002A779D">
        <w:rPr>
          <w:rFonts w:asciiTheme="minorHAnsi" w:eastAsia="MS Mincho" w:hAnsiTheme="minorHAnsi" w:cstheme="minorHAnsi"/>
          <w:i/>
          <w:sz w:val="22"/>
          <w:szCs w:val="22"/>
          <w:lang w:val="es-ES" w:eastAsia="es-ES"/>
        </w:rPr>
        <w:t>Desayuno buffet</w:t>
      </w:r>
      <w:r w:rsidRPr="002A779D">
        <w:rPr>
          <w:rFonts w:asciiTheme="minorHAnsi" w:eastAsia="MS Mincho" w:hAnsiTheme="minorHAnsi" w:cstheme="minorHAnsi"/>
          <w:sz w:val="22"/>
          <w:szCs w:val="22"/>
          <w:lang w:val="es-ES" w:eastAsia="es-ES"/>
        </w:rPr>
        <w:t xml:space="preserve">. </w:t>
      </w:r>
      <w:r w:rsidR="00723838" w:rsidRPr="002A779D">
        <w:rPr>
          <w:rFonts w:asciiTheme="minorHAnsi" w:hAnsiTheme="minorHAnsi"/>
          <w:sz w:val="22"/>
          <w:szCs w:val="22"/>
          <w:lang w:val="es-ES"/>
        </w:rPr>
        <w:t xml:space="preserve">Por la mañana se realizará la </w:t>
      </w:r>
      <w:r w:rsidR="0000169E" w:rsidRPr="002A779D">
        <w:rPr>
          <w:rFonts w:asciiTheme="minorHAnsi" w:hAnsiTheme="minorHAnsi"/>
          <w:b/>
          <w:bCs/>
          <w:i/>
          <w:sz w:val="22"/>
          <w:szCs w:val="22"/>
        </w:rPr>
        <w:t>VISITA PANORÁMICA DE LA CIUDAD</w:t>
      </w:r>
      <w:r w:rsidR="0000169E" w:rsidRPr="002A779D">
        <w:rPr>
          <w:rFonts w:asciiTheme="minorHAnsi" w:hAnsiTheme="minorHAnsi"/>
          <w:bCs/>
          <w:sz w:val="22"/>
          <w:szCs w:val="22"/>
        </w:rPr>
        <w:t xml:space="preserve"> </w:t>
      </w:r>
      <w:r w:rsidR="00723838" w:rsidRPr="002A779D">
        <w:rPr>
          <w:rFonts w:asciiTheme="minorHAnsi" w:hAnsiTheme="minorHAnsi"/>
          <w:sz w:val="22"/>
          <w:szCs w:val="22"/>
          <w:lang w:val="es-ES"/>
        </w:rPr>
        <w:t xml:space="preserve">conociendo sus principales avenidas como la Plaza del Palacio con la Columna de Alejandro o la Avenida </w:t>
      </w:r>
      <w:proofErr w:type="spellStart"/>
      <w:r w:rsidR="00723838" w:rsidRPr="002A779D">
        <w:rPr>
          <w:rFonts w:asciiTheme="minorHAnsi" w:hAnsiTheme="minorHAnsi"/>
          <w:sz w:val="22"/>
          <w:szCs w:val="22"/>
          <w:lang w:val="es-ES"/>
        </w:rPr>
        <w:t>Nevsky</w:t>
      </w:r>
      <w:proofErr w:type="spellEnd"/>
      <w:r w:rsidR="00723838" w:rsidRPr="002A779D">
        <w:rPr>
          <w:rFonts w:asciiTheme="minorHAnsi" w:hAnsiTheme="minorHAnsi"/>
          <w:sz w:val="22"/>
          <w:szCs w:val="22"/>
          <w:lang w:val="es-ES"/>
        </w:rPr>
        <w:t xml:space="preserve"> con numerosos lujosos palacios de la aristocracia rusa, soberbios templos, jardines, teatros, hoteles, tiendas, restaurantes y etc., canales con sus malecones y puentes de obras maestras y monumentos arquitectónicos como la Torre del </w:t>
      </w:r>
      <w:r w:rsidR="00723838" w:rsidRPr="002A779D">
        <w:rPr>
          <w:rFonts w:asciiTheme="minorHAnsi" w:hAnsiTheme="minorHAnsi"/>
          <w:b/>
          <w:sz w:val="22"/>
          <w:szCs w:val="22"/>
          <w:lang w:val="es-ES"/>
        </w:rPr>
        <w:t>Almirantazgo</w:t>
      </w:r>
      <w:r w:rsidR="00723838" w:rsidRPr="002A779D">
        <w:rPr>
          <w:rFonts w:asciiTheme="minorHAnsi" w:hAnsiTheme="minorHAnsi"/>
          <w:sz w:val="22"/>
          <w:szCs w:val="22"/>
          <w:lang w:val="es-ES"/>
        </w:rPr>
        <w:t xml:space="preserve"> de la marina de Rusia - </w:t>
      </w:r>
      <w:r w:rsidR="00573262" w:rsidRPr="002A779D">
        <w:rPr>
          <w:rFonts w:asciiTheme="minorHAnsi" w:hAnsiTheme="minorHAnsi"/>
          <w:sz w:val="22"/>
          <w:szCs w:val="22"/>
          <w:lang w:val="es-ES"/>
        </w:rPr>
        <w:t>símbolo</w:t>
      </w:r>
      <w:r w:rsidR="00723838" w:rsidRPr="002A779D">
        <w:rPr>
          <w:rFonts w:asciiTheme="minorHAnsi" w:hAnsiTheme="minorHAnsi"/>
          <w:sz w:val="22"/>
          <w:szCs w:val="22"/>
          <w:lang w:val="es-ES"/>
        </w:rPr>
        <w:t xml:space="preserve"> de la ciudad, la </w:t>
      </w:r>
      <w:r w:rsidR="00723838" w:rsidRPr="002A779D">
        <w:rPr>
          <w:rFonts w:asciiTheme="minorHAnsi" w:hAnsiTheme="minorHAnsi"/>
          <w:b/>
          <w:sz w:val="22"/>
          <w:szCs w:val="22"/>
          <w:lang w:val="es-ES"/>
        </w:rPr>
        <w:t xml:space="preserve">Catedral de San </w:t>
      </w:r>
      <w:r w:rsidR="00573262" w:rsidRPr="002A779D">
        <w:rPr>
          <w:rFonts w:asciiTheme="minorHAnsi" w:hAnsiTheme="minorHAnsi"/>
          <w:b/>
          <w:sz w:val="22"/>
          <w:szCs w:val="22"/>
          <w:lang w:val="es-ES"/>
        </w:rPr>
        <w:t>Isaac</w:t>
      </w:r>
      <w:r w:rsidR="00723838" w:rsidRPr="002A779D">
        <w:rPr>
          <w:rFonts w:asciiTheme="minorHAnsi" w:hAnsiTheme="minorHAnsi"/>
          <w:sz w:val="22"/>
          <w:szCs w:val="22"/>
          <w:lang w:val="es-ES"/>
        </w:rPr>
        <w:t xml:space="preserve"> con el Jinete de Bronce dedicado al Zar Pedro I el Grande - fundador de la ciudad, la </w:t>
      </w:r>
      <w:r w:rsidR="00723838" w:rsidRPr="002A779D">
        <w:rPr>
          <w:rFonts w:asciiTheme="minorHAnsi" w:hAnsiTheme="minorHAnsi"/>
          <w:b/>
          <w:sz w:val="22"/>
          <w:szCs w:val="22"/>
          <w:lang w:val="es-ES"/>
        </w:rPr>
        <w:t>Catedral de la Virgen de Kazán</w:t>
      </w:r>
      <w:r w:rsidR="00723838" w:rsidRPr="002A779D">
        <w:rPr>
          <w:rFonts w:asciiTheme="minorHAnsi" w:hAnsiTheme="minorHAnsi"/>
          <w:sz w:val="22"/>
          <w:szCs w:val="22"/>
          <w:lang w:val="es-ES"/>
        </w:rPr>
        <w:t xml:space="preserve">, la </w:t>
      </w:r>
      <w:r w:rsidR="00723838" w:rsidRPr="002A779D">
        <w:rPr>
          <w:rFonts w:asciiTheme="minorHAnsi" w:hAnsiTheme="minorHAnsi"/>
          <w:b/>
          <w:sz w:val="22"/>
          <w:szCs w:val="22"/>
          <w:lang w:val="es-ES"/>
        </w:rPr>
        <w:t xml:space="preserve">Catedral de San </w:t>
      </w:r>
      <w:r w:rsidR="00723838" w:rsidRPr="002A779D">
        <w:rPr>
          <w:rFonts w:asciiTheme="minorHAnsi" w:hAnsiTheme="minorHAnsi"/>
          <w:b/>
          <w:sz w:val="22"/>
          <w:szCs w:val="22"/>
          <w:lang w:val="es-ES" w:eastAsia="en-US"/>
        </w:rPr>
        <w:t>Salvador sobre la sangre derramada</w:t>
      </w:r>
      <w:r w:rsidR="00723838" w:rsidRPr="002A779D">
        <w:rPr>
          <w:rFonts w:asciiTheme="minorHAnsi" w:hAnsiTheme="minorHAnsi"/>
          <w:sz w:val="22"/>
          <w:szCs w:val="22"/>
          <w:lang w:val="es-ES" w:eastAsia="en-US"/>
        </w:rPr>
        <w:t xml:space="preserve"> o la </w:t>
      </w:r>
      <w:r w:rsidR="00723838" w:rsidRPr="002A779D">
        <w:rPr>
          <w:rFonts w:asciiTheme="minorHAnsi" w:hAnsiTheme="minorHAnsi"/>
          <w:sz w:val="22"/>
          <w:szCs w:val="22"/>
          <w:lang w:val="es-ES"/>
        </w:rPr>
        <w:t xml:space="preserve">Iglesia de la Resurrección de Jesucristo con sus pintorescas </w:t>
      </w:r>
      <w:r w:rsidR="00573262" w:rsidRPr="002A779D">
        <w:rPr>
          <w:rFonts w:asciiTheme="minorHAnsi" w:hAnsiTheme="minorHAnsi"/>
          <w:sz w:val="22"/>
          <w:szCs w:val="22"/>
          <w:lang w:val="es-ES"/>
        </w:rPr>
        <w:t>cúpulas</w:t>
      </w:r>
      <w:r w:rsidR="00723838" w:rsidRPr="002A779D">
        <w:rPr>
          <w:rFonts w:asciiTheme="minorHAnsi" w:hAnsiTheme="minorHAnsi"/>
          <w:sz w:val="22"/>
          <w:szCs w:val="22"/>
          <w:lang w:val="es-ES"/>
        </w:rPr>
        <w:t xml:space="preserve"> y campanario. Continuamos la visita con la excursión a la </w:t>
      </w:r>
      <w:r w:rsidR="0000169E" w:rsidRPr="002A779D">
        <w:rPr>
          <w:rFonts w:asciiTheme="minorHAnsi" w:hAnsiTheme="minorHAnsi"/>
          <w:b/>
          <w:i/>
          <w:sz w:val="22"/>
          <w:szCs w:val="22"/>
          <w:lang w:val="es-ES"/>
        </w:rPr>
        <w:t>FORTALEZA DE SAN PEDRO Y SAN PABLO</w:t>
      </w:r>
      <w:r w:rsidR="00723838" w:rsidRPr="002A779D">
        <w:rPr>
          <w:rFonts w:asciiTheme="minorHAnsi" w:hAnsiTheme="minorHAnsi"/>
          <w:sz w:val="22"/>
          <w:szCs w:val="22"/>
          <w:lang w:val="es-ES"/>
        </w:rPr>
        <w:t xml:space="preserve">, donde admiraremos el panteón de los Zares; en la Catedral de la Fortaleza se encuentra el sepulcro de los miembros de la dinastía zarista </w:t>
      </w:r>
      <w:proofErr w:type="spellStart"/>
      <w:r w:rsidR="00723838" w:rsidRPr="002A779D">
        <w:rPr>
          <w:rFonts w:asciiTheme="minorHAnsi" w:hAnsiTheme="minorHAnsi"/>
          <w:sz w:val="22"/>
          <w:szCs w:val="22"/>
          <w:lang w:val="es-ES"/>
        </w:rPr>
        <w:t>Románov</w:t>
      </w:r>
      <w:proofErr w:type="spellEnd"/>
      <w:r w:rsidR="00723838" w:rsidRPr="002A779D">
        <w:rPr>
          <w:rFonts w:asciiTheme="minorHAnsi" w:hAnsiTheme="minorHAnsi"/>
          <w:sz w:val="22"/>
          <w:szCs w:val="22"/>
          <w:lang w:val="es-ES"/>
        </w:rPr>
        <w:t xml:space="preserve"> comenzando desde Pedro I el Grande. Es el auténtico núcleo antiguo y otro </w:t>
      </w:r>
      <w:r w:rsidR="00573262" w:rsidRPr="002A779D">
        <w:rPr>
          <w:rFonts w:asciiTheme="minorHAnsi" w:hAnsiTheme="minorHAnsi"/>
          <w:sz w:val="22"/>
          <w:szCs w:val="22"/>
          <w:lang w:val="es-ES"/>
        </w:rPr>
        <w:t>símbolo</w:t>
      </w:r>
      <w:r w:rsidR="00723838" w:rsidRPr="002A779D">
        <w:rPr>
          <w:rFonts w:asciiTheme="minorHAnsi" w:hAnsiTheme="minorHAnsi"/>
          <w:sz w:val="22"/>
          <w:szCs w:val="22"/>
          <w:lang w:val="es-ES"/>
        </w:rPr>
        <w:t xml:space="preserve"> de la ciudad. Fue la primera edificación que mandó construir según su propio diseño Pedro el Grande sobre una pequeña isla pantanosa </w:t>
      </w:r>
      <w:proofErr w:type="spellStart"/>
      <w:r w:rsidR="00723838" w:rsidRPr="002A779D">
        <w:rPr>
          <w:rFonts w:asciiTheme="minorHAnsi" w:hAnsiTheme="minorHAnsi"/>
          <w:sz w:val="22"/>
          <w:szCs w:val="22"/>
          <w:lang w:val="es-ES"/>
        </w:rPr>
        <w:t>Zayachi</w:t>
      </w:r>
      <w:proofErr w:type="spellEnd"/>
      <w:r w:rsidR="00723838" w:rsidRPr="002A779D">
        <w:rPr>
          <w:rFonts w:asciiTheme="minorHAnsi" w:hAnsiTheme="minorHAnsi"/>
          <w:sz w:val="22"/>
          <w:szCs w:val="22"/>
          <w:lang w:val="es-ES"/>
        </w:rPr>
        <w:t xml:space="preserve"> (</w:t>
      </w:r>
      <w:r w:rsidR="00573262" w:rsidRPr="002A779D">
        <w:rPr>
          <w:rFonts w:asciiTheme="minorHAnsi" w:hAnsiTheme="minorHAnsi"/>
          <w:sz w:val="22"/>
          <w:szCs w:val="22"/>
          <w:lang w:val="es-ES"/>
        </w:rPr>
        <w:t xml:space="preserve">de </w:t>
      </w:r>
      <w:r w:rsidR="00723838" w:rsidRPr="002A779D">
        <w:rPr>
          <w:rFonts w:asciiTheme="minorHAnsi" w:hAnsiTheme="minorHAnsi"/>
          <w:sz w:val="22"/>
          <w:szCs w:val="22"/>
          <w:lang w:val="es-ES"/>
        </w:rPr>
        <w:t xml:space="preserve">conejo) situada entre el Gran </w:t>
      </w:r>
      <w:proofErr w:type="spellStart"/>
      <w:r w:rsidR="00723838" w:rsidRPr="002A779D">
        <w:rPr>
          <w:rFonts w:asciiTheme="minorHAnsi" w:hAnsiTheme="minorHAnsi"/>
          <w:sz w:val="22"/>
          <w:szCs w:val="22"/>
          <w:lang w:val="es-ES"/>
        </w:rPr>
        <w:t>Neva</w:t>
      </w:r>
      <w:proofErr w:type="spellEnd"/>
      <w:r w:rsidR="00723838" w:rsidRPr="002A779D">
        <w:rPr>
          <w:rFonts w:asciiTheme="minorHAnsi" w:hAnsiTheme="minorHAnsi"/>
          <w:sz w:val="22"/>
          <w:szCs w:val="22"/>
          <w:lang w:val="es-ES"/>
        </w:rPr>
        <w:t xml:space="preserve"> y el canal de </w:t>
      </w:r>
      <w:proofErr w:type="spellStart"/>
      <w:r w:rsidR="00723838" w:rsidRPr="002A779D">
        <w:rPr>
          <w:rFonts w:asciiTheme="minorHAnsi" w:hAnsiTheme="minorHAnsi"/>
          <w:sz w:val="22"/>
          <w:szCs w:val="22"/>
          <w:lang w:val="es-ES"/>
        </w:rPr>
        <w:t>Kronwerk</w:t>
      </w:r>
      <w:proofErr w:type="spellEnd"/>
      <w:r w:rsidR="00723838" w:rsidRPr="002A779D">
        <w:rPr>
          <w:rFonts w:asciiTheme="minorHAnsi" w:hAnsiTheme="minorHAnsi"/>
          <w:sz w:val="22"/>
          <w:szCs w:val="22"/>
          <w:lang w:val="es-ES"/>
        </w:rPr>
        <w:t>. La fortaleza, que ahora se considera la mejor fortificación militar del siglo XVIII conservada de Europa, fue proyectada para defender la salida al mar Báltico y para proteger la ciudad en construcción de los constantes ataque</w:t>
      </w:r>
      <w:r w:rsidR="00A67D4A" w:rsidRPr="002A779D">
        <w:rPr>
          <w:rFonts w:asciiTheme="minorHAnsi" w:hAnsiTheme="minorHAnsi"/>
          <w:sz w:val="22"/>
          <w:szCs w:val="22"/>
          <w:lang w:val="es-ES"/>
        </w:rPr>
        <w:t xml:space="preserve">s de las tropas del Rey Sueco. </w:t>
      </w:r>
      <w:r w:rsidR="00723838" w:rsidRPr="002A779D">
        <w:rPr>
          <w:rFonts w:asciiTheme="minorHAnsi" w:hAnsiTheme="minorHAnsi"/>
          <w:sz w:val="22"/>
          <w:szCs w:val="22"/>
          <w:lang w:val="es-ES"/>
        </w:rPr>
        <w:t xml:space="preserve">Por la tarde tiempo libre para actividades personales o se ofrece la visita </w:t>
      </w:r>
      <w:r w:rsidR="00723838" w:rsidRPr="002A779D">
        <w:rPr>
          <w:rFonts w:asciiTheme="minorHAnsi" w:hAnsiTheme="minorHAnsi"/>
          <w:i/>
          <w:sz w:val="22"/>
          <w:szCs w:val="22"/>
          <w:u w:val="single"/>
          <w:lang w:val="es-ES"/>
        </w:rPr>
        <w:t xml:space="preserve">opcional </w:t>
      </w:r>
      <w:r w:rsidR="00723838" w:rsidRPr="002A779D">
        <w:rPr>
          <w:rFonts w:asciiTheme="minorHAnsi" w:hAnsiTheme="minorHAnsi"/>
          <w:sz w:val="22"/>
          <w:szCs w:val="22"/>
          <w:lang w:val="es-ES"/>
        </w:rPr>
        <w:t xml:space="preserve">(con pago adicional) a las anteriores </w:t>
      </w:r>
      <w:r w:rsidR="00573262" w:rsidRPr="002A779D">
        <w:rPr>
          <w:rFonts w:asciiTheme="minorHAnsi" w:hAnsiTheme="minorHAnsi"/>
          <w:sz w:val="22"/>
          <w:szCs w:val="22"/>
          <w:lang w:val="es-ES"/>
        </w:rPr>
        <w:t>residencias</w:t>
      </w:r>
      <w:r w:rsidR="00723838" w:rsidRPr="002A779D">
        <w:rPr>
          <w:rFonts w:asciiTheme="minorHAnsi" w:hAnsiTheme="minorHAnsi"/>
          <w:sz w:val="22"/>
          <w:szCs w:val="22"/>
          <w:lang w:val="es-ES"/>
        </w:rPr>
        <w:t xml:space="preserve"> antiguas de verano de los emperadores rusos - el </w:t>
      </w:r>
      <w:r w:rsidR="00573262" w:rsidRPr="002A779D">
        <w:rPr>
          <w:rFonts w:asciiTheme="minorHAnsi" w:hAnsiTheme="minorHAnsi"/>
          <w:i/>
          <w:sz w:val="22"/>
          <w:szCs w:val="22"/>
          <w:lang w:val="es-ES"/>
        </w:rPr>
        <w:t xml:space="preserve">Palacio </w:t>
      </w:r>
      <w:proofErr w:type="spellStart"/>
      <w:r w:rsidR="00723838" w:rsidRPr="002A779D">
        <w:rPr>
          <w:rFonts w:asciiTheme="minorHAnsi" w:hAnsiTheme="minorHAnsi"/>
          <w:i/>
          <w:sz w:val="22"/>
          <w:szCs w:val="22"/>
          <w:lang w:val="es-ES"/>
        </w:rPr>
        <w:t>Petrodvorets</w:t>
      </w:r>
      <w:proofErr w:type="spellEnd"/>
      <w:r w:rsidR="00573262" w:rsidRPr="002A779D">
        <w:rPr>
          <w:rFonts w:asciiTheme="minorHAnsi" w:hAnsiTheme="minorHAnsi"/>
          <w:sz w:val="22"/>
          <w:szCs w:val="22"/>
          <w:lang w:val="es-ES"/>
        </w:rPr>
        <w:t xml:space="preserve"> en </w:t>
      </w:r>
      <w:proofErr w:type="spellStart"/>
      <w:r w:rsidR="00573262" w:rsidRPr="002A779D">
        <w:rPr>
          <w:rFonts w:asciiTheme="minorHAnsi" w:hAnsiTheme="minorHAnsi"/>
          <w:sz w:val="22"/>
          <w:szCs w:val="22"/>
          <w:lang w:val="es-ES"/>
        </w:rPr>
        <w:t>Pet</w:t>
      </w:r>
      <w:r w:rsidR="00723838" w:rsidRPr="002A779D">
        <w:rPr>
          <w:rFonts w:asciiTheme="minorHAnsi" w:hAnsiTheme="minorHAnsi"/>
          <w:sz w:val="22"/>
          <w:szCs w:val="22"/>
          <w:lang w:val="es-ES"/>
        </w:rPr>
        <w:t>ergoff</w:t>
      </w:r>
      <w:proofErr w:type="spellEnd"/>
      <w:r w:rsidR="00723838" w:rsidRPr="002A779D">
        <w:rPr>
          <w:rFonts w:asciiTheme="minorHAnsi" w:hAnsiTheme="minorHAnsi"/>
          <w:sz w:val="22"/>
          <w:szCs w:val="22"/>
          <w:lang w:val="es-ES"/>
        </w:rPr>
        <w:t xml:space="preserve"> con sus abundantes fuentes y cascadas en magníficos parques y jardines del Palacio. </w:t>
      </w:r>
      <w:r w:rsidRPr="002A779D">
        <w:rPr>
          <w:rFonts w:asciiTheme="minorHAnsi" w:eastAsia="MS Mincho" w:hAnsiTheme="minorHAnsi" w:cstheme="minorHAnsi"/>
          <w:sz w:val="22"/>
          <w:szCs w:val="22"/>
          <w:lang w:val="es-ES" w:eastAsia="es-ES"/>
        </w:rPr>
        <w:t xml:space="preserve">Por la noche se ofrece </w:t>
      </w:r>
      <w:r w:rsidRPr="002A779D">
        <w:rPr>
          <w:rFonts w:asciiTheme="minorHAnsi" w:eastAsia="MS Mincho" w:hAnsiTheme="minorHAnsi" w:cstheme="minorHAnsi"/>
          <w:i/>
          <w:sz w:val="22"/>
          <w:szCs w:val="22"/>
          <w:u w:val="single"/>
          <w:lang w:val="es-ES" w:eastAsia="es-ES"/>
        </w:rPr>
        <w:t>opcional</w:t>
      </w:r>
      <w:r w:rsidRPr="002A779D">
        <w:rPr>
          <w:rFonts w:asciiTheme="minorHAnsi" w:eastAsia="MS Mincho" w:hAnsiTheme="minorHAnsi" w:cstheme="minorHAnsi"/>
          <w:sz w:val="22"/>
          <w:szCs w:val="22"/>
          <w:lang w:val="es-ES" w:eastAsia="es-ES"/>
        </w:rPr>
        <w:t xml:space="preserve"> (por pago adicional) paseo nocturno por el Río </w:t>
      </w:r>
      <w:proofErr w:type="spellStart"/>
      <w:r w:rsidRPr="002A779D">
        <w:rPr>
          <w:rFonts w:asciiTheme="minorHAnsi" w:eastAsia="MS Mincho" w:hAnsiTheme="minorHAnsi" w:cstheme="minorHAnsi"/>
          <w:sz w:val="22"/>
          <w:szCs w:val="22"/>
          <w:lang w:val="es-ES" w:eastAsia="es-ES"/>
        </w:rPr>
        <w:t>Nevá</w:t>
      </w:r>
      <w:proofErr w:type="spellEnd"/>
      <w:r w:rsidRPr="002A779D">
        <w:rPr>
          <w:rFonts w:asciiTheme="minorHAnsi" w:eastAsia="MS Mincho" w:hAnsiTheme="minorHAnsi" w:cstheme="minorHAnsi"/>
          <w:sz w:val="22"/>
          <w:szCs w:val="22"/>
          <w:lang w:val="es-ES" w:eastAsia="es-ES"/>
        </w:rPr>
        <w:t xml:space="preserve"> y sus canales.</w:t>
      </w:r>
    </w:p>
    <w:p w14:paraId="397AC67D" w14:textId="5CA621B5" w:rsidR="00F21CD6" w:rsidRPr="002A779D" w:rsidRDefault="00F21CD6" w:rsidP="00F21CD6">
      <w:pPr>
        <w:pStyle w:val="Ttulo4"/>
        <w:spacing w:before="0"/>
        <w:jc w:val="both"/>
        <w:rPr>
          <w:rFonts w:asciiTheme="minorHAnsi" w:hAnsiTheme="minorHAnsi" w:cstheme="minorHAnsi"/>
          <w:b/>
          <w:i w:val="0"/>
          <w:color w:val="auto"/>
          <w:sz w:val="22"/>
          <w:szCs w:val="22"/>
          <w:u w:val="single"/>
          <w:lang w:val="es-ES"/>
          <w14:shadow w14:blurRad="50800" w14:dist="38100" w14:dir="2700000" w14:sx="100000" w14:sy="100000" w14:kx="0" w14:ky="0" w14:algn="tl">
            <w14:srgbClr w14:val="000000">
              <w14:alpha w14:val="60000"/>
            </w14:srgbClr>
          </w14:shadow>
        </w:rPr>
      </w:pPr>
      <w:r w:rsidRPr="002A779D">
        <w:rPr>
          <w:rFonts w:asciiTheme="minorHAnsi" w:hAnsiTheme="minorHAnsi" w:cstheme="minorHAnsi"/>
          <w:b/>
          <w:i w:val="0"/>
          <w:color w:val="auto"/>
          <w:sz w:val="22"/>
          <w:szCs w:val="22"/>
          <w:u w:val="single"/>
          <w:lang w:val="es-ES"/>
          <w14:shadow w14:blurRad="50800" w14:dist="38100" w14:dir="2700000" w14:sx="100000" w14:sy="100000" w14:kx="0" w14:ky="0" w14:algn="tl">
            <w14:srgbClr w14:val="000000">
              <w14:alpha w14:val="60000"/>
            </w14:srgbClr>
          </w14:shadow>
        </w:rPr>
        <w:t xml:space="preserve">Día 03 / </w:t>
      </w:r>
      <w:proofErr w:type="gramStart"/>
      <w:r w:rsidRPr="002A779D">
        <w:rPr>
          <w:rFonts w:asciiTheme="minorHAnsi" w:hAnsiTheme="minorHAnsi" w:cstheme="minorHAnsi"/>
          <w:b/>
          <w:i w:val="0"/>
          <w:color w:val="auto"/>
          <w:sz w:val="22"/>
          <w:szCs w:val="22"/>
          <w:u w:val="single"/>
          <w:lang w:val="es-ES"/>
          <w14:shadow w14:blurRad="50800" w14:dist="38100" w14:dir="2700000" w14:sx="100000" w14:sy="100000" w14:kx="0" w14:ky="0" w14:algn="tl">
            <w14:srgbClr w14:val="000000">
              <w14:alpha w14:val="60000"/>
            </w14:srgbClr>
          </w14:shadow>
        </w:rPr>
        <w:t>Miércoles</w:t>
      </w:r>
      <w:proofErr w:type="gramEnd"/>
      <w:r w:rsidRPr="002A779D">
        <w:rPr>
          <w:rFonts w:asciiTheme="minorHAnsi" w:hAnsiTheme="minorHAnsi" w:cstheme="minorHAnsi"/>
          <w:b/>
          <w:i w:val="0"/>
          <w:color w:val="auto"/>
          <w:sz w:val="22"/>
          <w:szCs w:val="22"/>
          <w:u w:val="single"/>
          <w:lang w:val="es-ES"/>
          <w14:shadow w14:blurRad="50800" w14:dist="38100" w14:dir="2700000" w14:sx="100000" w14:sy="100000" w14:kx="0" w14:ky="0" w14:algn="tl">
            <w14:srgbClr w14:val="000000">
              <w14:alpha w14:val="60000"/>
            </w14:srgbClr>
          </w14:shadow>
        </w:rPr>
        <w:t xml:space="preserve"> –</w:t>
      </w:r>
      <w:r w:rsidRPr="002A779D">
        <w:rPr>
          <w:rFonts w:asciiTheme="minorHAnsi" w:hAnsiTheme="minorHAnsi" w:cstheme="minorHAnsi"/>
          <w:b/>
          <w:i w:val="0"/>
          <w:color w:val="auto"/>
          <w:sz w:val="22"/>
          <w:szCs w:val="22"/>
          <w:u w:val="single"/>
          <w:lang w:val="es-ES"/>
          <w14:shadow w14:blurRad="50800" w14:dist="38100" w14:dir="2700000" w14:sx="100000" w14:sy="100000" w14:kx="0" w14:ky="0" w14:algn="tl">
            <w14:srgbClr w14:val="000000">
              <w14:alpha w14:val="60000"/>
            </w14:srgbClr>
          </w14:shadow>
        </w:rPr>
        <w:tab/>
        <w:t>SAN PETERSBURGO (DB</w:t>
      </w:r>
      <w:r w:rsidR="00A67D4A" w:rsidRPr="002A779D">
        <w:rPr>
          <w:rFonts w:asciiTheme="minorHAnsi" w:hAnsiTheme="minorHAnsi" w:cstheme="minorHAnsi"/>
          <w:b/>
          <w:i w:val="0"/>
          <w:color w:val="auto"/>
          <w:sz w:val="22"/>
          <w:szCs w:val="22"/>
          <w:u w:val="single"/>
          <w:lang w:val="es-ES"/>
          <w14:shadow w14:blurRad="50800" w14:dist="38100" w14:dir="2700000" w14:sx="100000" w14:sy="100000" w14:kx="0" w14:ky="0" w14:algn="tl">
            <w14:srgbClr w14:val="000000">
              <w14:alpha w14:val="60000"/>
            </w14:srgbClr>
          </w14:shadow>
        </w:rPr>
        <w:t xml:space="preserve"> + </w:t>
      </w:r>
      <w:r w:rsidR="0000169E" w:rsidRPr="002A779D">
        <w:rPr>
          <w:rFonts w:asciiTheme="minorHAnsi" w:hAnsiTheme="minorHAnsi" w:cstheme="minorHAnsi"/>
          <w:b/>
          <w:i w:val="0"/>
          <w:color w:val="auto"/>
          <w:sz w:val="22"/>
          <w:szCs w:val="22"/>
          <w:u w:val="single"/>
          <w:lang w:val="es-ES"/>
          <w14:shadow w14:blurRad="50800" w14:dist="38100" w14:dir="2700000" w14:sx="100000" w14:sy="100000" w14:kx="0" w14:ky="0" w14:algn="tl">
            <w14:srgbClr w14:val="000000">
              <w14:alpha w14:val="60000"/>
            </w14:srgbClr>
          </w14:shadow>
        </w:rPr>
        <w:t xml:space="preserve">Museo </w:t>
      </w:r>
      <w:proofErr w:type="spellStart"/>
      <w:r w:rsidR="00A67D4A" w:rsidRPr="002A779D">
        <w:rPr>
          <w:rFonts w:asciiTheme="minorHAnsi" w:hAnsiTheme="minorHAnsi" w:cstheme="minorHAnsi"/>
          <w:b/>
          <w:i w:val="0"/>
          <w:color w:val="auto"/>
          <w:sz w:val="22"/>
          <w:szCs w:val="22"/>
          <w:u w:val="single"/>
          <w:lang w:val="es-ES"/>
          <w14:shadow w14:blurRad="50800" w14:dist="38100" w14:dir="2700000" w14:sx="100000" w14:sy="100000" w14:kx="0" w14:ky="0" w14:algn="tl">
            <w14:srgbClr w14:val="000000">
              <w14:alpha w14:val="60000"/>
            </w14:srgbClr>
          </w14:shadow>
        </w:rPr>
        <w:t>Hermitage</w:t>
      </w:r>
      <w:proofErr w:type="spellEnd"/>
      <w:r w:rsidRPr="002A779D">
        <w:rPr>
          <w:rFonts w:asciiTheme="minorHAnsi" w:hAnsiTheme="minorHAnsi" w:cstheme="minorHAnsi"/>
          <w:b/>
          <w:i w:val="0"/>
          <w:color w:val="auto"/>
          <w:sz w:val="22"/>
          <w:szCs w:val="22"/>
          <w:u w:val="single"/>
          <w:lang w:val="es-ES"/>
          <w14:shadow w14:blurRad="50800" w14:dist="38100" w14:dir="2700000" w14:sx="100000" w14:sy="100000" w14:kx="0" w14:ky="0" w14:algn="tl">
            <w14:srgbClr w14:val="000000">
              <w14:alpha w14:val="60000"/>
            </w14:srgbClr>
          </w14:shadow>
        </w:rPr>
        <w:t>)</w:t>
      </w:r>
    </w:p>
    <w:p w14:paraId="7A0DD100" w14:textId="612D7E84" w:rsidR="00D34755" w:rsidRPr="002A779D" w:rsidRDefault="00F21CD6" w:rsidP="002A779D">
      <w:pPr>
        <w:spacing w:after="120"/>
        <w:jc w:val="both"/>
        <w:rPr>
          <w:rFonts w:asciiTheme="minorHAnsi" w:hAnsiTheme="minorHAnsi"/>
          <w:sz w:val="22"/>
          <w:szCs w:val="22"/>
          <w:lang w:val="es-ES"/>
        </w:rPr>
      </w:pPr>
      <w:r w:rsidRPr="002A779D">
        <w:rPr>
          <w:rFonts w:asciiTheme="minorHAnsi" w:eastAsia="MS Mincho" w:hAnsiTheme="minorHAnsi" w:cstheme="minorHAnsi"/>
          <w:i/>
          <w:sz w:val="22"/>
          <w:szCs w:val="22"/>
          <w:lang w:val="es-ES" w:eastAsia="es-ES"/>
        </w:rPr>
        <w:t xml:space="preserve">Desayuno buffet. </w:t>
      </w:r>
      <w:r w:rsidR="00D34755" w:rsidRPr="002A779D">
        <w:rPr>
          <w:rFonts w:asciiTheme="minorHAnsi" w:hAnsiTheme="minorHAnsi"/>
          <w:sz w:val="22"/>
          <w:szCs w:val="22"/>
          <w:lang w:val="es-ES"/>
        </w:rPr>
        <w:t xml:space="preserve">Por la mañana visita al </w:t>
      </w:r>
      <w:r w:rsidR="00D34755" w:rsidRPr="002A779D">
        <w:rPr>
          <w:rFonts w:asciiTheme="minorHAnsi" w:hAnsiTheme="minorHAnsi"/>
          <w:b/>
          <w:bCs/>
          <w:i/>
          <w:sz w:val="22"/>
          <w:szCs w:val="22"/>
          <w:lang w:val="es-ES"/>
        </w:rPr>
        <w:t>Palacio de invierno</w:t>
      </w:r>
      <w:r w:rsidR="00D34755" w:rsidRPr="002A779D">
        <w:rPr>
          <w:rFonts w:asciiTheme="minorHAnsi" w:hAnsiTheme="minorHAnsi"/>
          <w:sz w:val="22"/>
          <w:szCs w:val="22"/>
          <w:lang w:val="es-ES"/>
        </w:rPr>
        <w:t xml:space="preserve">, antigua residencia de los Zares de Rusia construida en el siglo XVIII en el estilo barroco ruso situada en la Plaza del Palacio (plaza principal central de San Petersburgo) y el cual alberga en la actualidad el famoso Museo del </w:t>
      </w:r>
      <w:proofErr w:type="spellStart"/>
      <w:r w:rsidR="00D34755" w:rsidRPr="002A779D">
        <w:rPr>
          <w:rFonts w:asciiTheme="minorHAnsi" w:hAnsiTheme="minorHAnsi"/>
          <w:b/>
          <w:bCs/>
          <w:i/>
          <w:iCs/>
          <w:sz w:val="22"/>
          <w:szCs w:val="22"/>
          <w:lang w:val="es-ES"/>
        </w:rPr>
        <w:t>H</w:t>
      </w:r>
      <w:r w:rsidR="0000169E" w:rsidRPr="002A779D">
        <w:rPr>
          <w:rFonts w:asciiTheme="minorHAnsi" w:hAnsiTheme="minorHAnsi"/>
          <w:b/>
          <w:bCs/>
          <w:i/>
          <w:iCs/>
          <w:sz w:val="22"/>
          <w:szCs w:val="22"/>
          <w:lang w:val="es-ES"/>
        </w:rPr>
        <w:t>ERMITAGE</w:t>
      </w:r>
      <w:proofErr w:type="spellEnd"/>
      <w:r w:rsidR="00D34755" w:rsidRPr="002A779D">
        <w:rPr>
          <w:rFonts w:asciiTheme="minorHAnsi" w:hAnsiTheme="minorHAnsi"/>
          <w:sz w:val="22"/>
          <w:szCs w:val="22"/>
          <w:lang w:val="es-ES"/>
        </w:rPr>
        <w:t xml:space="preserve"> que está considerado uno de los mayores museos y pinacotecas más grandes del Mundo con las fantásticas colecciones de arte en todos sus géneros. Cuenta con unos tres millones y medio de piezas de arte que se exponen en más de 400 salas. </w:t>
      </w:r>
      <w:r w:rsidRPr="002A779D">
        <w:rPr>
          <w:rFonts w:asciiTheme="minorHAnsi" w:eastAsia="MS Mincho" w:hAnsiTheme="minorHAnsi" w:cstheme="minorHAnsi"/>
          <w:iCs/>
          <w:sz w:val="22"/>
          <w:szCs w:val="22"/>
          <w:lang w:val="es-ES" w:eastAsia="es-ES"/>
        </w:rPr>
        <w:t>Por la tarde tiempo libre para actividades personales</w:t>
      </w:r>
      <w:r w:rsidR="00D34755" w:rsidRPr="002A779D">
        <w:rPr>
          <w:rFonts w:asciiTheme="minorHAnsi" w:eastAsia="MS Mincho" w:hAnsiTheme="minorHAnsi" w:cstheme="minorHAnsi"/>
          <w:iCs/>
          <w:sz w:val="22"/>
          <w:szCs w:val="22"/>
          <w:lang w:val="es-ES" w:eastAsia="es-ES"/>
        </w:rPr>
        <w:t xml:space="preserve"> o compras.</w:t>
      </w:r>
      <w:r w:rsidRPr="002A779D">
        <w:rPr>
          <w:rFonts w:asciiTheme="minorHAnsi" w:eastAsia="MS Mincho" w:hAnsiTheme="minorHAnsi" w:cstheme="minorHAnsi"/>
          <w:iCs/>
          <w:sz w:val="22"/>
          <w:szCs w:val="22"/>
          <w:lang w:val="es-ES" w:eastAsia="es-ES"/>
        </w:rPr>
        <w:t xml:space="preserve"> </w:t>
      </w:r>
      <w:r w:rsidR="00D34755" w:rsidRPr="002A779D">
        <w:rPr>
          <w:rFonts w:asciiTheme="minorHAnsi" w:hAnsiTheme="minorHAnsi"/>
          <w:sz w:val="22"/>
          <w:szCs w:val="22"/>
          <w:lang w:val="es-ES"/>
        </w:rPr>
        <w:t xml:space="preserve">Por la noche se recomienda una visita </w:t>
      </w:r>
      <w:r w:rsidR="00D34755" w:rsidRPr="002A779D">
        <w:rPr>
          <w:rFonts w:asciiTheme="minorHAnsi" w:hAnsiTheme="minorHAnsi"/>
          <w:i/>
          <w:sz w:val="22"/>
          <w:szCs w:val="22"/>
          <w:u w:val="single"/>
          <w:lang w:val="es-ES"/>
        </w:rPr>
        <w:t>opcional</w:t>
      </w:r>
      <w:r w:rsidR="00D34755" w:rsidRPr="002A779D">
        <w:rPr>
          <w:rFonts w:asciiTheme="minorHAnsi" w:hAnsiTheme="minorHAnsi"/>
          <w:sz w:val="22"/>
          <w:szCs w:val="22"/>
          <w:lang w:val="es-ES"/>
        </w:rPr>
        <w:t xml:space="preserve"> (con pago adicional) al mundialmente famoso Ballet </w:t>
      </w:r>
      <w:proofErr w:type="spellStart"/>
      <w:r w:rsidR="00D34755" w:rsidRPr="002A779D">
        <w:rPr>
          <w:rFonts w:asciiTheme="minorHAnsi" w:hAnsiTheme="minorHAnsi"/>
          <w:sz w:val="22"/>
          <w:szCs w:val="22"/>
          <w:lang w:val="es-ES"/>
        </w:rPr>
        <w:t>Mariínskiy</w:t>
      </w:r>
      <w:proofErr w:type="spellEnd"/>
      <w:r w:rsidR="00D34755" w:rsidRPr="002A779D">
        <w:rPr>
          <w:rFonts w:asciiTheme="minorHAnsi" w:hAnsiTheme="minorHAnsi"/>
          <w:sz w:val="22"/>
          <w:szCs w:val="22"/>
          <w:lang w:val="es-ES"/>
        </w:rPr>
        <w:t xml:space="preserve"> (antes </w:t>
      </w:r>
      <w:proofErr w:type="spellStart"/>
      <w:r w:rsidR="00D34755" w:rsidRPr="002A779D">
        <w:rPr>
          <w:rFonts w:asciiTheme="minorHAnsi" w:hAnsiTheme="minorHAnsi"/>
          <w:sz w:val="22"/>
          <w:szCs w:val="22"/>
          <w:lang w:val="es-ES"/>
        </w:rPr>
        <w:t>Kirov</w:t>
      </w:r>
      <w:proofErr w:type="spellEnd"/>
      <w:r w:rsidR="00D34755" w:rsidRPr="002A779D">
        <w:rPr>
          <w:rFonts w:asciiTheme="minorHAnsi" w:hAnsiTheme="minorHAnsi"/>
          <w:sz w:val="22"/>
          <w:szCs w:val="22"/>
          <w:lang w:val="es-ES"/>
        </w:rPr>
        <w:t>) o un espectáculo de show folklórico.</w:t>
      </w:r>
    </w:p>
    <w:p w14:paraId="266352DD" w14:textId="194EDE6E" w:rsidR="00F21CD6" w:rsidRPr="002A779D" w:rsidRDefault="00F21CD6" w:rsidP="00D34755">
      <w:pPr>
        <w:jc w:val="both"/>
        <w:rPr>
          <w:rFonts w:asciiTheme="minorHAnsi" w:hAnsiTheme="minorHAnsi" w:cstheme="minorHAnsi"/>
          <w:b/>
          <w:i/>
          <w:sz w:val="22"/>
          <w:szCs w:val="22"/>
          <w:u w:val="single"/>
          <w:lang w:val="es-ES"/>
          <w14:shadow w14:blurRad="50800" w14:dist="38100" w14:dir="2700000" w14:sx="100000" w14:sy="100000" w14:kx="0" w14:ky="0" w14:algn="tl">
            <w14:srgbClr w14:val="000000">
              <w14:alpha w14:val="60000"/>
            </w14:srgbClr>
          </w14:shadow>
        </w:rPr>
      </w:pPr>
      <w:r w:rsidRPr="002A779D">
        <w:rPr>
          <w:rFonts w:asciiTheme="minorHAnsi" w:hAnsiTheme="minorHAnsi" w:cstheme="minorHAnsi"/>
          <w:b/>
          <w:sz w:val="22"/>
          <w:szCs w:val="22"/>
          <w:u w:val="single"/>
          <w:lang w:val="es-ES"/>
          <w14:shadow w14:blurRad="50800" w14:dist="38100" w14:dir="2700000" w14:sx="100000" w14:sy="100000" w14:kx="0" w14:ky="0" w14:algn="tl">
            <w14:srgbClr w14:val="000000">
              <w14:alpha w14:val="60000"/>
            </w14:srgbClr>
          </w14:shadow>
        </w:rPr>
        <w:t xml:space="preserve">Día 04 / </w:t>
      </w:r>
      <w:proofErr w:type="gramStart"/>
      <w:r w:rsidRPr="002A779D">
        <w:rPr>
          <w:rFonts w:asciiTheme="minorHAnsi" w:hAnsiTheme="minorHAnsi" w:cstheme="minorHAnsi"/>
          <w:b/>
          <w:sz w:val="22"/>
          <w:szCs w:val="22"/>
          <w:u w:val="single"/>
          <w:lang w:val="es-ES"/>
          <w14:shadow w14:blurRad="50800" w14:dist="38100" w14:dir="2700000" w14:sx="100000" w14:sy="100000" w14:kx="0" w14:ky="0" w14:algn="tl">
            <w14:srgbClr w14:val="000000">
              <w14:alpha w14:val="60000"/>
            </w14:srgbClr>
          </w14:shadow>
        </w:rPr>
        <w:t>Jueves</w:t>
      </w:r>
      <w:proofErr w:type="gramEnd"/>
      <w:r w:rsidRPr="002A779D">
        <w:rPr>
          <w:rFonts w:asciiTheme="minorHAnsi" w:hAnsiTheme="minorHAnsi" w:cstheme="minorHAnsi"/>
          <w:b/>
          <w:sz w:val="22"/>
          <w:szCs w:val="22"/>
          <w:u w:val="single"/>
          <w:lang w:val="es-ES"/>
          <w14:shadow w14:blurRad="50800" w14:dist="38100" w14:dir="2700000" w14:sx="100000" w14:sy="100000" w14:kx="0" w14:ky="0" w14:algn="tl">
            <w14:srgbClr w14:val="000000">
              <w14:alpha w14:val="60000"/>
            </w14:srgbClr>
          </w14:shadow>
        </w:rPr>
        <w:t xml:space="preserve"> –</w:t>
      </w:r>
      <w:r w:rsidRPr="002A779D">
        <w:rPr>
          <w:rFonts w:asciiTheme="minorHAnsi" w:hAnsiTheme="minorHAnsi" w:cstheme="minorHAnsi"/>
          <w:b/>
          <w:sz w:val="22"/>
          <w:szCs w:val="22"/>
          <w:u w:val="single"/>
          <w:lang w:val="es-ES"/>
          <w14:shadow w14:blurRad="50800" w14:dist="38100" w14:dir="2700000" w14:sx="100000" w14:sy="100000" w14:kx="0" w14:ky="0" w14:algn="tl">
            <w14:srgbClr w14:val="000000">
              <w14:alpha w14:val="60000"/>
            </w14:srgbClr>
          </w14:shadow>
        </w:rPr>
        <w:tab/>
        <w:t>SAN PETERSBURGO (DB</w:t>
      </w:r>
      <w:r w:rsidR="00A67D4A" w:rsidRPr="002A779D">
        <w:rPr>
          <w:rFonts w:asciiTheme="minorHAnsi" w:hAnsiTheme="minorHAnsi" w:cstheme="minorHAnsi"/>
          <w:b/>
          <w:sz w:val="22"/>
          <w:szCs w:val="22"/>
          <w:u w:val="single"/>
          <w:lang w:val="es-ES"/>
          <w14:shadow w14:blurRad="50800" w14:dist="38100" w14:dir="2700000" w14:sx="100000" w14:sy="100000" w14:kx="0" w14:ky="0" w14:algn="tl">
            <w14:srgbClr w14:val="000000">
              <w14:alpha w14:val="60000"/>
            </w14:srgbClr>
          </w14:shadow>
        </w:rPr>
        <w:t xml:space="preserve"> + </w:t>
      </w:r>
      <w:proofErr w:type="spellStart"/>
      <w:r w:rsidR="00A67D4A" w:rsidRPr="002A779D">
        <w:rPr>
          <w:rFonts w:asciiTheme="minorHAnsi" w:hAnsiTheme="minorHAnsi" w:cstheme="minorHAnsi"/>
          <w:b/>
          <w:sz w:val="22"/>
          <w:szCs w:val="22"/>
          <w:u w:val="single"/>
          <w:lang w:val="es-ES"/>
          <w14:shadow w14:blurRad="50800" w14:dist="38100" w14:dir="2700000" w14:sx="100000" w14:sy="100000" w14:kx="0" w14:ky="0" w14:algn="tl">
            <w14:srgbClr w14:val="000000">
              <w14:alpha w14:val="60000"/>
            </w14:srgbClr>
          </w14:shadow>
        </w:rPr>
        <w:t>Pushkin</w:t>
      </w:r>
      <w:proofErr w:type="spellEnd"/>
      <w:r w:rsidR="00A67D4A" w:rsidRPr="002A779D">
        <w:rPr>
          <w:rFonts w:asciiTheme="minorHAnsi" w:hAnsiTheme="minorHAnsi" w:cstheme="minorHAnsi"/>
          <w:b/>
          <w:sz w:val="22"/>
          <w:szCs w:val="22"/>
          <w:u w:val="single"/>
          <w:lang w:val="es-ES"/>
          <w14:shadow w14:blurRad="50800" w14:dist="38100" w14:dir="2700000" w14:sx="100000" w14:sy="100000" w14:kx="0" w14:ky="0" w14:algn="tl">
            <w14:srgbClr w14:val="000000">
              <w14:alpha w14:val="60000"/>
            </w14:srgbClr>
          </w14:shadow>
        </w:rPr>
        <w:t xml:space="preserve"> + </w:t>
      </w:r>
      <w:r w:rsidR="00A67D4A" w:rsidRPr="002A779D">
        <w:rPr>
          <w:rFonts w:asciiTheme="minorHAnsi" w:hAnsiTheme="minorHAnsi" w:cstheme="minorHAnsi"/>
          <w:i/>
          <w:sz w:val="22"/>
          <w:szCs w:val="22"/>
          <w:u w:val="single"/>
          <w:lang w:val="es-ES"/>
          <w14:shadow w14:blurRad="50800" w14:dist="38100" w14:dir="2700000" w14:sx="100000" w14:sy="100000" w14:kx="0" w14:ky="0" w14:algn="tl">
            <w14:srgbClr w14:val="000000">
              <w14:alpha w14:val="60000"/>
            </w14:srgbClr>
          </w14:shadow>
        </w:rPr>
        <w:t xml:space="preserve">Palacio </w:t>
      </w:r>
      <w:proofErr w:type="spellStart"/>
      <w:r w:rsidR="00A67D4A" w:rsidRPr="002A779D">
        <w:rPr>
          <w:rFonts w:asciiTheme="minorHAnsi" w:hAnsiTheme="minorHAnsi" w:cstheme="minorHAnsi"/>
          <w:i/>
          <w:sz w:val="22"/>
          <w:szCs w:val="22"/>
          <w:u w:val="single"/>
          <w:lang w:val="es-ES"/>
          <w14:shadow w14:blurRad="50800" w14:dist="38100" w14:dir="2700000" w14:sx="100000" w14:sy="100000" w14:kx="0" w14:ky="0" w14:algn="tl">
            <w14:srgbClr w14:val="000000">
              <w14:alpha w14:val="60000"/>
            </w14:srgbClr>
          </w14:shadow>
        </w:rPr>
        <w:t>Yusúpov</w:t>
      </w:r>
      <w:proofErr w:type="spellEnd"/>
      <w:r w:rsidR="00A67D4A" w:rsidRPr="002A779D">
        <w:rPr>
          <w:rFonts w:asciiTheme="minorHAnsi" w:hAnsiTheme="minorHAnsi" w:cstheme="minorHAnsi"/>
          <w:i/>
          <w:sz w:val="22"/>
          <w:szCs w:val="22"/>
          <w:u w:val="single"/>
          <w:lang w:val="es-ES"/>
          <w14:shadow w14:blurRad="50800" w14:dist="38100" w14:dir="2700000" w14:sx="100000" w14:sy="100000" w14:kx="0" w14:ky="0" w14:algn="tl">
            <w14:srgbClr w14:val="000000">
              <w14:alpha w14:val="60000"/>
            </w14:srgbClr>
          </w14:shadow>
        </w:rPr>
        <w:t xml:space="preserve"> opcional</w:t>
      </w:r>
      <w:r w:rsidRPr="002A779D">
        <w:rPr>
          <w:rFonts w:asciiTheme="minorHAnsi" w:hAnsiTheme="minorHAnsi" w:cstheme="minorHAnsi"/>
          <w:b/>
          <w:sz w:val="22"/>
          <w:szCs w:val="22"/>
          <w:u w:val="single"/>
          <w:lang w:val="es-ES"/>
          <w14:shadow w14:blurRad="50800" w14:dist="38100" w14:dir="2700000" w14:sx="100000" w14:sy="100000" w14:kx="0" w14:ky="0" w14:algn="tl">
            <w14:srgbClr w14:val="000000">
              <w14:alpha w14:val="60000"/>
            </w14:srgbClr>
          </w14:shadow>
        </w:rPr>
        <w:t>)</w:t>
      </w:r>
    </w:p>
    <w:p w14:paraId="54864F1E" w14:textId="361940D8" w:rsidR="00D34755" w:rsidRPr="002A779D" w:rsidRDefault="00D34755" w:rsidP="002A779D">
      <w:pPr>
        <w:pStyle w:val="Textoindependiente"/>
        <w:spacing w:line="240" w:lineRule="auto"/>
        <w:jc w:val="both"/>
        <w:rPr>
          <w:lang w:val="es-ES"/>
        </w:rPr>
      </w:pPr>
      <w:r w:rsidRPr="002A779D">
        <w:rPr>
          <w:i/>
          <w:lang w:val="es-ES"/>
        </w:rPr>
        <w:t>Desayuno buffet</w:t>
      </w:r>
      <w:r w:rsidRPr="002A779D">
        <w:rPr>
          <w:lang w:val="es-ES"/>
        </w:rPr>
        <w:t xml:space="preserve">. Por la mañana se ofrece la excursión a la ciudad de </w:t>
      </w:r>
      <w:proofErr w:type="spellStart"/>
      <w:r w:rsidRPr="002A779D">
        <w:rPr>
          <w:b/>
          <w:i/>
          <w:iCs/>
          <w:lang w:val="es-ES"/>
        </w:rPr>
        <w:t>PUSHKIN</w:t>
      </w:r>
      <w:proofErr w:type="spellEnd"/>
      <w:r w:rsidRPr="002A779D">
        <w:rPr>
          <w:i/>
          <w:iCs/>
          <w:lang w:val="es-ES"/>
        </w:rPr>
        <w:t xml:space="preserve"> </w:t>
      </w:r>
      <w:r w:rsidRPr="002A779D">
        <w:rPr>
          <w:iCs/>
          <w:lang w:val="es-ES"/>
        </w:rPr>
        <w:t xml:space="preserve">(antes </w:t>
      </w:r>
      <w:proofErr w:type="spellStart"/>
      <w:r w:rsidRPr="002A779D">
        <w:rPr>
          <w:i/>
          <w:iCs/>
          <w:lang w:val="es-ES"/>
        </w:rPr>
        <w:t>Tsárskoe</w:t>
      </w:r>
      <w:proofErr w:type="spellEnd"/>
      <w:r w:rsidRPr="002A779D">
        <w:rPr>
          <w:i/>
          <w:iCs/>
          <w:lang w:val="es-ES"/>
        </w:rPr>
        <w:t xml:space="preserve"> </w:t>
      </w:r>
      <w:proofErr w:type="spellStart"/>
      <w:r w:rsidRPr="002A779D">
        <w:rPr>
          <w:i/>
          <w:iCs/>
          <w:lang w:val="es-ES"/>
        </w:rPr>
        <w:t>Seló</w:t>
      </w:r>
      <w:proofErr w:type="spellEnd"/>
      <w:r w:rsidRPr="002A779D">
        <w:rPr>
          <w:i/>
          <w:iCs/>
          <w:lang w:val="es-ES"/>
        </w:rPr>
        <w:t xml:space="preserve"> - Aldea de los Zares</w:t>
      </w:r>
      <w:r w:rsidRPr="002A779D">
        <w:rPr>
          <w:iCs/>
          <w:lang w:val="es-ES"/>
        </w:rPr>
        <w:t>)</w:t>
      </w:r>
      <w:r w:rsidRPr="002A779D">
        <w:rPr>
          <w:i/>
          <w:iCs/>
          <w:lang w:val="es-ES"/>
        </w:rPr>
        <w:t xml:space="preserve"> </w:t>
      </w:r>
      <w:r w:rsidRPr="002A779D">
        <w:rPr>
          <w:lang w:val="es-ES"/>
        </w:rPr>
        <w:t xml:space="preserve">situada a 27 kilómetros de San Petersburgo donde se visita el lujoso </w:t>
      </w:r>
      <w:r w:rsidRPr="002A779D">
        <w:rPr>
          <w:b/>
          <w:lang w:val="es-ES"/>
        </w:rPr>
        <w:t>Palacio de Catalina I</w:t>
      </w:r>
      <w:r w:rsidRPr="002A779D">
        <w:rPr>
          <w:lang w:val="es-ES"/>
        </w:rPr>
        <w:t xml:space="preserve"> de enormes dimensiones con </w:t>
      </w:r>
      <w:r w:rsidR="0000169E" w:rsidRPr="002A779D">
        <w:rPr>
          <w:lang w:val="es-ES"/>
        </w:rPr>
        <w:t>su inolvidable</w:t>
      </w:r>
      <w:r w:rsidRPr="002A779D">
        <w:rPr>
          <w:lang w:val="es-ES"/>
        </w:rPr>
        <w:t xml:space="preserve"> y famosa en todo el mundo </w:t>
      </w:r>
      <w:r w:rsidRPr="002A779D">
        <w:rPr>
          <w:b/>
          <w:i/>
          <w:lang w:val="es-ES"/>
        </w:rPr>
        <w:t>Sala de Ámbar</w:t>
      </w:r>
      <w:r w:rsidRPr="002A779D">
        <w:rPr>
          <w:lang w:val="es-ES"/>
        </w:rPr>
        <w:t xml:space="preserve"> con sus enseres </w:t>
      </w:r>
      <w:r w:rsidR="00E9151E" w:rsidRPr="002A779D">
        <w:rPr>
          <w:lang w:val="es-ES"/>
        </w:rPr>
        <w:t>decorativos</w:t>
      </w:r>
      <w:r w:rsidRPr="002A779D">
        <w:rPr>
          <w:lang w:val="es-ES"/>
        </w:rPr>
        <w:t xml:space="preserve"> únicos de ámbar. Este Palacio fue anteriormente otra residencia oficial de los zares rusos con sus elegantes parques y magníficos jardines - la hermosísima obra maestra arquitectónica del estilo barroco ruso. Por la tarde tiempo libre para actividades personales o se ofrece visita </w:t>
      </w:r>
      <w:r w:rsidRPr="002A779D">
        <w:rPr>
          <w:i/>
          <w:u w:val="single"/>
          <w:lang w:val="es-ES"/>
        </w:rPr>
        <w:t>opcional</w:t>
      </w:r>
      <w:r w:rsidRPr="002A779D">
        <w:rPr>
          <w:lang w:val="es-ES"/>
        </w:rPr>
        <w:t xml:space="preserve"> (con pago adicional) al </w:t>
      </w:r>
      <w:r w:rsidR="00E9151E" w:rsidRPr="002A779D">
        <w:rPr>
          <w:i/>
          <w:lang w:val="es-ES"/>
        </w:rPr>
        <w:t xml:space="preserve">Palacio </w:t>
      </w:r>
      <w:proofErr w:type="spellStart"/>
      <w:r w:rsidR="00E9151E" w:rsidRPr="002A779D">
        <w:rPr>
          <w:i/>
          <w:lang w:val="es-ES"/>
        </w:rPr>
        <w:t>Yusú</w:t>
      </w:r>
      <w:r w:rsidRPr="002A779D">
        <w:rPr>
          <w:i/>
          <w:lang w:val="es-ES"/>
        </w:rPr>
        <w:t>pov</w:t>
      </w:r>
      <w:proofErr w:type="spellEnd"/>
      <w:r w:rsidR="00E9151E" w:rsidRPr="002A779D">
        <w:rPr>
          <w:lang w:val="es-ES"/>
        </w:rPr>
        <w:t xml:space="preserve">. El Palacio </w:t>
      </w:r>
      <w:proofErr w:type="spellStart"/>
      <w:r w:rsidR="00E9151E" w:rsidRPr="002A779D">
        <w:rPr>
          <w:lang w:val="es-ES"/>
        </w:rPr>
        <w:t>Yusú</w:t>
      </w:r>
      <w:r w:rsidRPr="002A779D">
        <w:rPr>
          <w:lang w:val="es-ES"/>
        </w:rPr>
        <w:t>pov</w:t>
      </w:r>
      <w:proofErr w:type="spellEnd"/>
      <w:r w:rsidRPr="002A779D">
        <w:rPr>
          <w:lang w:val="es-ES"/>
        </w:rPr>
        <w:t xml:space="preserve"> en el malecón del río </w:t>
      </w:r>
      <w:proofErr w:type="spellStart"/>
      <w:r w:rsidRPr="002A779D">
        <w:rPr>
          <w:lang w:val="es-ES"/>
        </w:rPr>
        <w:t>Moika</w:t>
      </w:r>
      <w:proofErr w:type="spellEnd"/>
      <w:r w:rsidRPr="002A779D">
        <w:rPr>
          <w:lang w:val="es-ES"/>
        </w:rPr>
        <w:t xml:space="preserve">, es un eminente monumento histórico y arquitectónico de los finales del siglo XIX - principios del siglo XX. En el Palacio esta guardada la </w:t>
      </w:r>
      <w:r w:rsidRPr="002A779D">
        <w:rPr>
          <w:lang w:val="es-ES"/>
        </w:rPr>
        <w:lastRenderedPageBreak/>
        <w:t>mem</w:t>
      </w:r>
      <w:r w:rsidR="00E9151E" w:rsidRPr="002A779D">
        <w:rPr>
          <w:lang w:val="es-ES"/>
        </w:rPr>
        <w:t>oria de sus nobles dueños, los Príncipes</w:t>
      </w:r>
      <w:r w:rsidRPr="002A779D">
        <w:rPr>
          <w:lang w:val="es-ES"/>
        </w:rPr>
        <w:t xml:space="preserve"> </w:t>
      </w:r>
      <w:proofErr w:type="spellStart"/>
      <w:r w:rsidRPr="002A779D">
        <w:rPr>
          <w:lang w:val="es-ES"/>
        </w:rPr>
        <w:t>Yu</w:t>
      </w:r>
      <w:r w:rsidR="00E9151E" w:rsidRPr="002A779D">
        <w:rPr>
          <w:lang w:val="es-ES"/>
        </w:rPr>
        <w:t>súpov</w:t>
      </w:r>
      <w:proofErr w:type="spellEnd"/>
      <w:r w:rsidR="00E9151E" w:rsidRPr="002A779D">
        <w:rPr>
          <w:lang w:val="es-ES"/>
        </w:rPr>
        <w:t xml:space="preserve">. Los </w:t>
      </w:r>
      <w:proofErr w:type="spellStart"/>
      <w:r w:rsidR="00E9151E" w:rsidRPr="002A779D">
        <w:rPr>
          <w:lang w:val="es-ES"/>
        </w:rPr>
        <w:t>Yusú</w:t>
      </w:r>
      <w:r w:rsidRPr="002A779D">
        <w:rPr>
          <w:lang w:val="es-ES"/>
        </w:rPr>
        <w:t>pov</w:t>
      </w:r>
      <w:proofErr w:type="spellEnd"/>
      <w:r w:rsidRPr="002A779D">
        <w:rPr>
          <w:lang w:val="es-ES"/>
        </w:rPr>
        <w:t xml:space="preserve">, cuya </w:t>
      </w:r>
      <w:r w:rsidR="00A67D4A" w:rsidRPr="002A779D">
        <w:rPr>
          <w:lang w:val="es-ES"/>
        </w:rPr>
        <w:t>línea</w:t>
      </w:r>
      <w:r w:rsidRPr="002A779D">
        <w:rPr>
          <w:lang w:val="es-ES"/>
        </w:rPr>
        <w:t xml:space="preserve"> familiar se derriba a los poderosos </w:t>
      </w:r>
      <w:r w:rsidR="00E9151E" w:rsidRPr="002A779D">
        <w:rPr>
          <w:lang w:val="es-ES"/>
        </w:rPr>
        <w:t>príncipes</w:t>
      </w:r>
      <w:r w:rsidRPr="002A779D">
        <w:rPr>
          <w:lang w:val="es-ES"/>
        </w:rPr>
        <w:t xml:space="preserve"> tártaros de la </w:t>
      </w:r>
      <w:proofErr w:type="spellStart"/>
      <w:r w:rsidRPr="002A779D">
        <w:rPr>
          <w:lang w:val="es-ES"/>
        </w:rPr>
        <w:t>Ordá</w:t>
      </w:r>
      <w:proofErr w:type="spellEnd"/>
      <w:r w:rsidRPr="002A779D">
        <w:rPr>
          <w:lang w:val="es-ES"/>
        </w:rPr>
        <w:t xml:space="preserve"> de </w:t>
      </w:r>
      <w:proofErr w:type="spellStart"/>
      <w:r w:rsidRPr="002A779D">
        <w:rPr>
          <w:lang w:val="es-ES"/>
        </w:rPr>
        <w:t>Nogai</w:t>
      </w:r>
      <w:proofErr w:type="spellEnd"/>
      <w:r w:rsidRPr="002A779D">
        <w:rPr>
          <w:lang w:val="es-ES"/>
        </w:rPr>
        <w:t xml:space="preserve">, que servían en la Corte Rusa en el reinado del Zar </w:t>
      </w:r>
      <w:r w:rsidR="00E9151E" w:rsidRPr="002A779D">
        <w:rPr>
          <w:lang w:val="es-ES"/>
        </w:rPr>
        <w:t>Iván</w:t>
      </w:r>
      <w:r w:rsidRPr="002A779D">
        <w:rPr>
          <w:lang w:val="es-ES"/>
        </w:rPr>
        <w:t xml:space="preserve"> el Terrible. El Palacio siempre ha sido uno de los centros de la vida aristocrática social del Imperio Ruso y es conocido como el lugar del asesinato del famoso favorito zarista </w:t>
      </w:r>
      <w:proofErr w:type="spellStart"/>
      <w:r w:rsidRPr="002A779D">
        <w:rPr>
          <w:lang w:val="es-ES"/>
        </w:rPr>
        <w:t>Grigory</w:t>
      </w:r>
      <w:proofErr w:type="spellEnd"/>
      <w:r w:rsidRPr="002A779D">
        <w:rPr>
          <w:lang w:val="es-ES"/>
        </w:rPr>
        <w:t xml:space="preserve"> </w:t>
      </w:r>
      <w:proofErr w:type="spellStart"/>
      <w:r w:rsidRPr="002A779D">
        <w:rPr>
          <w:lang w:val="es-ES"/>
        </w:rPr>
        <w:t>Rasputin</w:t>
      </w:r>
      <w:proofErr w:type="spellEnd"/>
      <w:r w:rsidRPr="002A779D">
        <w:rPr>
          <w:lang w:val="es-ES"/>
        </w:rPr>
        <w:t xml:space="preserve">.  </w:t>
      </w:r>
    </w:p>
    <w:p w14:paraId="2EC8A919" w14:textId="20549F97" w:rsidR="00F21CD6" w:rsidRPr="002A779D" w:rsidRDefault="00F21CD6" w:rsidP="00F21CD6">
      <w:pPr>
        <w:pStyle w:val="Ttulo4"/>
        <w:spacing w:before="0"/>
        <w:jc w:val="both"/>
        <w:rPr>
          <w:rFonts w:asciiTheme="minorHAnsi" w:hAnsiTheme="minorHAnsi" w:cstheme="minorHAnsi"/>
          <w:b/>
          <w:i w:val="0"/>
          <w:color w:val="auto"/>
          <w:sz w:val="22"/>
          <w:szCs w:val="22"/>
          <w:u w:val="single"/>
          <w:lang w:val="es-ES"/>
          <w14:shadow w14:blurRad="50800" w14:dist="38100" w14:dir="2700000" w14:sx="100000" w14:sy="100000" w14:kx="0" w14:ky="0" w14:algn="tl">
            <w14:srgbClr w14:val="000000">
              <w14:alpha w14:val="60000"/>
            </w14:srgbClr>
          </w14:shadow>
        </w:rPr>
      </w:pPr>
      <w:r w:rsidRPr="002A779D">
        <w:rPr>
          <w:rFonts w:asciiTheme="minorHAnsi" w:hAnsiTheme="minorHAnsi" w:cstheme="minorHAnsi"/>
          <w:b/>
          <w:i w:val="0"/>
          <w:color w:val="auto"/>
          <w:sz w:val="22"/>
          <w:szCs w:val="22"/>
          <w:u w:val="single"/>
          <w:lang w:val="es-ES"/>
          <w14:shadow w14:blurRad="50800" w14:dist="38100" w14:dir="2700000" w14:sx="100000" w14:sy="100000" w14:kx="0" w14:ky="0" w14:algn="tl">
            <w14:srgbClr w14:val="000000">
              <w14:alpha w14:val="60000"/>
            </w14:srgbClr>
          </w14:shadow>
        </w:rPr>
        <w:t xml:space="preserve">Día 05 / </w:t>
      </w:r>
      <w:proofErr w:type="gramStart"/>
      <w:r w:rsidRPr="002A779D">
        <w:rPr>
          <w:rFonts w:asciiTheme="minorHAnsi" w:hAnsiTheme="minorHAnsi" w:cstheme="minorHAnsi"/>
          <w:b/>
          <w:i w:val="0"/>
          <w:color w:val="auto"/>
          <w:sz w:val="22"/>
          <w:szCs w:val="22"/>
          <w:u w:val="single"/>
          <w:lang w:val="es-ES"/>
          <w14:shadow w14:blurRad="50800" w14:dist="38100" w14:dir="2700000" w14:sx="100000" w14:sy="100000" w14:kx="0" w14:ky="0" w14:algn="tl">
            <w14:srgbClr w14:val="000000">
              <w14:alpha w14:val="60000"/>
            </w14:srgbClr>
          </w14:shadow>
        </w:rPr>
        <w:t>Viernes</w:t>
      </w:r>
      <w:proofErr w:type="gramEnd"/>
      <w:r w:rsidRPr="002A779D">
        <w:rPr>
          <w:rFonts w:asciiTheme="minorHAnsi" w:hAnsiTheme="minorHAnsi" w:cstheme="minorHAnsi"/>
          <w:b/>
          <w:i w:val="0"/>
          <w:color w:val="auto"/>
          <w:sz w:val="22"/>
          <w:szCs w:val="22"/>
          <w:u w:val="single"/>
          <w:lang w:val="es-ES"/>
          <w14:shadow w14:blurRad="50800" w14:dist="38100" w14:dir="2700000" w14:sx="100000" w14:sy="100000" w14:kx="0" w14:ky="0" w14:algn="tl">
            <w14:srgbClr w14:val="000000">
              <w14:alpha w14:val="60000"/>
            </w14:srgbClr>
          </w14:shadow>
        </w:rPr>
        <w:t xml:space="preserve"> –</w:t>
      </w:r>
      <w:r w:rsidRPr="002A779D">
        <w:rPr>
          <w:rFonts w:asciiTheme="minorHAnsi" w:hAnsiTheme="minorHAnsi" w:cstheme="minorHAnsi"/>
          <w:b/>
          <w:i w:val="0"/>
          <w:color w:val="auto"/>
          <w:sz w:val="22"/>
          <w:szCs w:val="22"/>
          <w:u w:val="single"/>
          <w:lang w:val="es-ES"/>
          <w14:shadow w14:blurRad="50800" w14:dist="38100" w14:dir="2700000" w14:sx="100000" w14:sy="100000" w14:kx="0" w14:ky="0" w14:algn="tl">
            <w14:srgbClr w14:val="000000">
              <w14:alpha w14:val="60000"/>
            </w14:srgbClr>
          </w14:shadow>
        </w:rPr>
        <w:tab/>
        <w:t>SAN PETERSBURGO (DB</w:t>
      </w:r>
      <w:r w:rsidR="00A67D4A" w:rsidRPr="002A779D">
        <w:rPr>
          <w:rFonts w:asciiTheme="minorHAnsi" w:hAnsiTheme="minorHAnsi" w:cstheme="minorHAnsi"/>
          <w:b/>
          <w:i w:val="0"/>
          <w:color w:val="auto"/>
          <w:sz w:val="22"/>
          <w:szCs w:val="22"/>
          <w:u w:val="single"/>
          <w:lang w:val="es-ES"/>
          <w14:shadow w14:blurRad="50800" w14:dist="38100" w14:dir="2700000" w14:sx="100000" w14:sy="100000" w14:kx="0" w14:ky="0" w14:algn="tl">
            <w14:srgbClr w14:val="000000">
              <w14:alpha w14:val="60000"/>
            </w14:srgbClr>
          </w14:shadow>
        </w:rPr>
        <w:t xml:space="preserve"> + traslado </w:t>
      </w:r>
      <w:proofErr w:type="spellStart"/>
      <w:r w:rsidR="00A67D4A" w:rsidRPr="002A779D">
        <w:rPr>
          <w:rFonts w:asciiTheme="minorHAnsi" w:hAnsiTheme="minorHAnsi" w:cstheme="minorHAnsi"/>
          <w:b/>
          <w:i w:val="0"/>
          <w:color w:val="auto"/>
          <w:sz w:val="22"/>
          <w:szCs w:val="22"/>
          <w:u w:val="single"/>
          <w:lang w:val="es-ES"/>
          <w14:shadow w14:blurRad="50800" w14:dist="38100" w14:dir="2700000" w14:sx="100000" w14:sy="100000" w14:kx="0" w14:ky="0" w14:algn="tl">
            <w14:srgbClr w14:val="000000">
              <w14:alpha w14:val="60000"/>
            </w14:srgbClr>
          </w14:shadow>
        </w:rPr>
        <w:t>OUT</w:t>
      </w:r>
      <w:proofErr w:type="spellEnd"/>
      <w:r w:rsidR="0000169E" w:rsidRPr="002A779D">
        <w:rPr>
          <w:rFonts w:asciiTheme="minorHAnsi" w:hAnsiTheme="minorHAnsi" w:cstheme="minorHAnsi"/>
          <w:b/>
          <w:i w:val="0"/>
          <w:color w:val="auto"/>
          <w:sz w:val="22"/>
          <w:szCs w:val="22"/>
          <w:u w:val="single"/>
          <w:lang w:val="es-ES"/>
          <w14:shadow w14:blurRad="50800" w14:dist="38100" w14:dir="2700000" w14:sx="100000" w14:sy="100000" w14:kx="0" w14:ky="0" w14:algn="tl">
            <w14:srgbClr w14:val="000000">
              <w14:alpha w14:val="60000"/>
            </w14:srgbClr>
          </w14:shadow>
        </w:rPr>
        <w:t xml:space="preserve"> sin guía acompañante</w:t>
      </w:r>
      <w:r w:rsidRPr="002A779D">
        <w:rPr>
          <w:rFonts w:asciiTheme="minorHAnsi" w:hAnsiTheme="minorHAnsi" w:cstheme="minorHAnsi"/>
          <w:b/>
          <w:i w:val="0"/>
          <w:color w:val="auto"/>
          <w:sz w:val="22"/>
          <w:szCs w:val="22"/>
          <w:u w:val="single"/>
          <w:lang w:val="es-ES"/>
          <w14:shadow w14:blurRad="50800" w14:dist="38100" w14:dir="2700000" w14:sx="100000" w14:sy="100000" w14:kx="0" w14:ky="0" w14:algn="tl">
            <w14:srgbClr w14:val="000000">
              <w14:alpha w14:val="60000"/>
            </w14:srgbClr>
          </w14:shadow>
        </w:rPr>
        <w:t>)</w:t>
      </w:r>
      <w:r w:rsidRPr="002A779D">
        <w:rPr>
          <w:rFonts w:asciiTheme="minorHAnsi" w:hAnsiTheme="minorHAnsi" w:cstheme="minorHAnsi"/>
          <w:b/>
          <w:i w:val="0"/>
          <w:noProof/>
          <w:color w:val="auto"/>
          <w:sz w:val="22"/>
          <w:szCs w:val="22"/>
          <w:u w:val="single"/>
          <w:lang w:val="es-ES"/>
        </w:rPr>
        <w:t xml:space="preserve"> </w:t>
      </w:r>
    </w:p>
    <w:p w14:paraId="5962724F" w14:textId="4838584C" w:rsidR="00871735" w:rsidRPr="002A779D" w:rsidRDefault="00E274C0" w:rsidP="00F341F1">
      <w:pPr>
        <w:pBdr>
          <w:bottom w:val="single" w:sz="2" w:space="1" w:color="auto"/>
        </w:pBdr>
        <w:spacing w:after="120"/>
        <w:jc w:val="both"/>
        <w:rPr>
          <w:rFonts w:asciiTheme="minorHAnsi" w:hAnsiTheme="minorHAnsi"/>
          <w:sz w:val="22"/>
          <w:szCs w:val="22"/>
          <w:lang w:val="es-ES"/>
        </w:rPr>
      </w:pPr>
      <w:r w:rsidRPr="002A779D">
        <w:rPr>
          <w:rFonts w:asciiTheme="minorHAnsi" w:hAnsiTheme="minorHAnsi"/>
          <w:i/>
          <w:sz w:val="22"/>
          <w:szCs w:val="22"/>
          <w:lang w:val="es-ES"/>
        </w:rPr>
        <w:t>Desayuno buffet.</w:t>
      </w:r>
      <w:r w:rsidRPr="002A779D">
        <w:rPr>
          <w:rFonts w:asciiTheme="minorHAnsi" w:hAnsiTheme="minorHAnsi"/>
          <w:sz w:val="22"/>
          <w:szCs w:val="22"/>
          <w:lang w:val="es-ES"/>
        </w:rPr>
        <w:t xml:space="preserve"> </w:t>
      </w:r>
      <w:proofErr w:type="spellStart"/>
      <w:r w:rsidRPr="002A779D">
        <w:rPr>
          <w:rFonts w:asciiTheme="minorHAnsi" w:hAnsiTheme="minorHAnsi"/>
          <w:sz w:val="22"/>
          <w:szCs w:val="22"/>
          <w:lang w:val="es-ES"/>
        </w:rPr>
        <w:t>Check-OUT</w:t>
      </w:r>
      <w:proofErr w:type="spellEnd"/>
      <w:r w:rsidRPr="002A779D">
        <w:rPr>
          <w:rFonts w:asciiTheme="minorHAnsi" w:hAnsiTheme="minorHAnsi"/>
          <w:sz w:val="22"/>
          <w:szCs w:val="22"/>
          <w:lang w:val="es-ES"/>
        </w:rPr>
        <w:t xml:space="preserve"> en el hotel y traslado al aeropuerto y salida en vuelo a su destino. Fin de nuestros servicios.</w:t>
      </w:r>
    </w:p>
    <w:p w14:paraId="631F70D4" w14:textId="2317B684" w:rsidR="00F341F1" w:rsidRPr="002A779D" w:rsidRDefault="00F341F1" w:rsidP="00F341F1">
      <w:pPr>
        <w:pBdr>
          <w:bottom w:val="double" w:sz="4" w:space="1" w:color="auto"/>
        </w:pBdr>
        <w:spacing w:after="120"/>
        <w:jc w:val="both"/>
        <w:rPr>
          <w:rFonts w:asciiTheme="minorHAnsi" w:hAnsiTheme="minorHAnsi" w:cstheme="minorHAnsi"/>
          <w:b/>
          <w:sz w:val="22"/>
          <w:szCs w:val="22"/>
          <w:lang w:val="es-ES"/>
        </w:rPr>
      </w:pPr>
      <w:r w:rsidRPr="002A779D">
        <w:rPr>
          <w:rFonts w:asciiTheme="minorHAnsi" w:hAnsiTheme="minorHAnsi" w:cstheme="minorHAnsi"/>
          <w:sz w:val="22"/>
          <w:szCs w:val="22"/>
          <w:lang w:val="es-ES"/>
        </w:rPr>
        <w:tab/>
        <w:t xml:space="preserve">* </w:t>
      </w:r>
      <w:r w:rsidRPr="002A779D">
        <w:rPr>
          <w:rFonts w:asciiTheme="minorHAnsi" w:hAnsiTheme="minorHAnsi" w:cstheme="minorHAnsi"/>
          <w:b/>
          <w:sz w:val="22"/>
          <w:szCs w:val="22"/>
          <w:lang w:val="es-ES"/>
        </w:rPr>
        <w:t>Referente de las visitas</w:t>
      </w:r>
      <w:r w:rsidRPr="002A779D">
        <w:rPr>
          <w:rFonts w:asciiTheme="minorHAnsi" w:hAnsiTheme="minorHAnsi" w:cstheme="minorHAnsi"/>
          <w:b/>
          <w:sz w:val="22"/>
          <w:szCs w:val="22"/>
          <w:u w:val="single"/>
          <w:lang w:val="es-ES"/>
        </w:rPr>
        <w:t xml:space="preserve"> </w:t>
      </w:r>
      <w:r w:rsidRPr="002A779D">
        <w:rPr>
          <w:rFonts w:asciiTheme="minorHAnsi" w:hAnsiTheme="minorHAnsi" w:cstheme="minorHAnsi"/>
          <w:b/>
          <w:i/>
          <w:sz w:val="22"/>
          <w:szCs w:val="22"/>
          <w:u w:val="single"/>
          <w:lang w:val="es-ES"/>
        </w:rPr>
        <w:t>opcionales</w:t>
      </w:r>
      <w:r w:rsidRPr="002A779D">
        <w:rPr>
          <w:rFonts w:asciiTheme="minorHAnsi" w:hAnsiTheme="minorHAnsi" w:cstheme="minorHAnsi"/>
          <w:b/>
          <w:sz w:val="22"/>
          <w:szCs w:val="22"/>
          <w:u w:val="single"/>
          <w:lang w:val="es-ES"/>
        </w:rPr>
        <w:t xml:space="preserve"> en San Petersburgo</w:t>
      </w:r>
      <w:r w:rsidRPr="002A779D">
        <w:rPr>
          <w:rFonts w:asciiTheme="minorHAnsi" w:hAnsiTheme="minorHAnsi" w:cstheme="minorHAnsi"/>
          <w:b/>
          <w:sz w:val="22"/>
          <w:szCs w:val="22"/>
          <w:lang w:val="es-ES"/>
        </w:rPr>
        <w:t>: favor de solicitar la cotización correspondiente con anticipación (antes de salida de viaje) tomando en cuenta que la prestación de estos servicios está sujeto a disponibilidad y autorización del proveedor de Rusia. *</w:t>
      </w:r>
    </w:p>
    <w:p w14:paraId="7E346827" w14:textId="4774AE0F" w:rsidR="00977D93" w:rsidRPr="000A0BD0" w:rsidRDefault="009D6419" w:rsidP="002A779D">
      <w:pPr>
        <w:spacing w:after="120"/>
        <w:jc w:val="center"/>
        <w:rPr>
          <w:rFonts w:asciiTheme="minorHAnsi" w:eastAsia="MS Mincho" w:hAnsiTheme="minorHAnsi" w:cstheme="minorHAnsi"/>
          <w:b/>
          <w:bCs/>
          <w:sz w:val="28"/>
          <w:szCs w:val="28"/>
          <w:u w:val="single"/>
          <w:lang w:val="es-ES" w:eastAsia="es-ES"/>
        </w:rPr>
      </w:pPr>
      <w:r w:rsidRPr="000A0BD0">
        <w:rPr>
          <w:rFonts w:asciiTheme="minorHAnsi" w:eastAsia="MS Mincho" w:hAnsiTheme="minorHAnsi" w:cstheme="minorHAnsi"/>
          <w:b/>
          <w:bCs/>
          <w:sz w:val="28"/>
          <w:szCs w:val="28"/>
          <w:u w:val="single"/>
          <w:lang w:val="es-ES" w:eastAsia="es-ES"/>
        </w:rPr>
        <w:t xml:space="preserve">PRECIOS </w:t>
      </w:r>
      <w:r w:rsidR="00977D93" w:rsidRPr="000A0BD0">
        <w:rPr>
          <w:rFonts w:asciiTheme="minorHAnsi" w:eastAsia="MS Mincho" w:hAnsiTheme="minorHAnsi" w:cstheme="minorHAnsi"/>
          <w:b/>
          <w:bCs/>
          <w:sz w:val="28"/>
          <w:szCs w:val="28"/>
          <w:u w:val="single"/>
          <w:lang w:val="es-ES" w:eastAsia="es-ES"/>
        </w:rPr>
        <w:t>DEL PAQUETE TERRESTRE</w:t>
      </w:r>
      <w:r w:rsidR="00D34755" w:rsidRPr="000A0BD0">
        <w:rPr>
          <w:rFonts w:asciiTheme="minorHAnsi" w:eastAsia="MS Mincho" w:hAnsiTheme="minorHAnsi" w:cstheme="minorHAnsi"/>
          <w:b/>
          <w:bCs/>
          <w:sz w:val="28"/>
          <w:szCs w:val="28"/>
          <w:u w:val="single"/>
          <w:lang w:val="es-ES" w:eastAsia="es-ES"/>
        </w:rPr>
        <w:t xml:space="preserve"> GRUP</w:t>
      </w:r>
      <w:r w:rsidR="00484541" w:rsidRPr="000A0BD0">
        <w:rPr>
          <w:rFonts w:asciiTheme="minorHAnsi" w:eastAsia="MS Mincho" w:hAnsiTheme="minorHAnsi" w:cstheme="minorHAnsi"/>
          <w:b/>
          <w:bCs/>
          <w:sz w:val="28"/>
          <w:szCs w:val="28"/>
          <w:u w:val="single"/>
          <w:lang w:val="es-ES" w:eastAsia="es-ES"/>
        </w:rPr>
        <w:t>AL</w:t>
      </w:r>
      <w:r w:rsidR="00977D93" w:rsidRPr="000A0BD0">
        <w:rPr>
          <w:rFonts w:asciiTheme="minorHAnsi" w:eastAsia="MS Mincho" w:hAnsiTheme="minorHAnsi" w:cstheme="minorHAnsi"/>
          <w:b/>
          <w:bCs/>
          <w:sz w:val="28"/>
          <w:szCs w:val="28"/>
          <w:u w:val="single"/>
          <w:lang w:val="es-ES" w:eastAsia="es-ES"/>
        </w:rPr>
        <w:t xml:space="preserve"> </w:t>
      </w:r>
      <w:r w:rsidRPr="000A0BD0">
        <w:rPr>
          <w:rFonts w:asciiTheme="minorHAnsi" w:eastAsia="MS Mincho" w:hAnsiTheme="minorHAnsi" w:cstheme="minorHAnsi"/>
          <w:b/>
          <w:bCs/>
          <w:sz w:val="28"/>
          <w:szCs w:val="28"/>
          <w:u w:val="single"/>
          <w:lang w:val="es-ES" w:eastAsia="es-ES"/>
        </w:rPr>
        <w:t xml:space="preserve">POR PERSONA EN </w:t>
      </w:r>
      <w:proofErr w:type="gramStart"/>
      <w:r w:rsidRPr="000A0BD0">
        <w:rPr>
          <w:rFonts w:asciiTheme="minorHAnsi" w:eastAsia="MS Mincho" w:hAnsiTheme="minorHAnsi" w:cstheme="minorHAnsi"/>
          <w:b/>
          <w:bCs/>
          <w:sz w:val="28"/>
          <w:szCs w:val="28"/>
          <w:u w:val="single"/>
          <w:lang w:val="es-ES" w:eastAsia="es-ES"/>
        </w:rPr>
        <w:t xml:space="preserve">USD </w:t>
      </w:r>
      <w:r w:rsidR="00B04A5F" w:rsidRPr="000A0BD0">
        <w:rPr>
          <w:rFonts w:asciiTheme="minorHAnsi" w:eastAsia="MS Mincho" w:hAnsiTheme="minorHAnsi" w:cstheme="minorHAnsi"/>
          <w:b/>
          <w:bCs/>
          <w:sz w:val="28"/>
          <w:szCs w:val="28"/>
          <w:u w:val="single"/>
          <w:lang w:val="es-ES" w:eastAsia="es-ES"/>
        </w:rPr>
        <w:t>:</w:t>
      </w:r>
      <w:proofErr w:type="gramEnd"/>
    </w:p>
    <w:p w14:paraId="00F7EA21" w14:textId="06DC9814" w:rsidR="009D6419" w:rsidRPr="000A0BD0" w:rsidRDefault="009D6419" w:rsidP="002A779D">
      <w:pPr>
        <w:overflowPunct w:val="0"/>
        <w:autoSpaceDE w:val="0"/>
        <w:autoSpaceDN w:val="0"/>
        <w:adjustRightInd w:val="0"/>
        <w:spacing w:after="60" w:line="180" w:lineRule="atLeast"/>
        <w:jc w:val="both"/>
        <w:textAlignment w:val="baseline"/>
        <w:rPr>
          <w:rFonts w:asciiTheme="minorHAnsi" w:eastAsia="Times New Roman" w:hAnsiTheme="minorHAnsi" w:cstheme="minorHAnsi"/>
          <w:b/>
          <w:bCs/>
          <w:u w:val="single"/>
          <w:lang w:val="es-ES" w:eastAsia="ru-RU"/>
        </w:rPr>
      </w:pPr>
      <w:r w:rsidRPr="000A0BD0">
        <w:rPr>
          <w:rFonts w:asciiTheme="minorHAnsi" w:eastAsia="Times New Roman" w:hAnsiTheme="minorHAnsi" w:cstheme="minorHAnsi"/>
          <w:b/>
          <w:bCs/>
          <w:u w:val="single"/>
          <w:lang w:val="es-ES" w:eastAsia="ru-RU"/>
        </w:rPr>
        <w:t xml:space="preserve">Categoría de alojamiento </w:t>
      </w:r>
      <w:r w:rsidR="001F38C6" w:rsidRPr="000A0BD0">
        <w:rPr>
          <w:rFonts w:asciiTheme="minorHAnsi" w:eastAsia="Times New Roman" w:hAnsiTheme="minorHAnsi" w:cstheme="minorHAnsi"/>
          <w:b/>
          <w:color w:val="000000"/>
          <w:u w:val="single"/>
          <w:lang w:val="es-ES"/>
        </w:rPr>
        <w:t>–</w:t>
      </w:r>
      <w:r w:rsidRPr="000A0BD0">
        <w:rPr>
          <w:rFonts w:asciiTheme="minorHAnsi" w:eastAsia="Times New Roman" w:hAnsiTheme="minorHAnsi" w:cstheme="minorHAnsi"/>
          <w:b/>
          <w:bCs/>
          <w:u w:val="single"/>
          <w:lang w:val="es-ES" w:eastAsia="ru-RU"/>
        </w:rPr>
        <w:t xml:space="preserve"> PRIMERA</w:t>
      </w:r>
      <w:r w:rsidR="00D15780" w:rsidRPr="000A0BD0">
        <w:rPr>
          <w:rFonts w:asciiTheme="minorHAnsi" w:eastAsia="Times New Roman" w:hAnsiTheme="minorHAnsi" w:cstheme="minorHAnsi"/>
          <w:b/>
          <w:bCs/>
          <w:u w:val="single"/>
          <w:lang w:val="es-ES" w:eastAsia="ru-RU"/>
        </w:rPr>
        <w:t xml:space="preserve"> </w:t>
      </w:r>
      <w:r w:rsidR="00D15780" w:rsidRPr="000A0BD0">
        <w:rPr>
          <w:rFonts w:asciiTheme="minorHAnsi" w:eastAsia="Times New Roman" w:hAnsiTheme="minorHAnsi" w:cstheme="minorHAnsi"/>
          <w:b/>
          <w:u w:val="single"/>
          <w:lang w:val="es-ES" w:eastAsia="ru-RU"/>
        </w:rPr>
        <w:t>****</w:t>
      </w:r>
      <w:r w:rsidRPr="000A0BD0">
        <w:rPr>
          <w:rFonts w:asciiTheme="minorHAnsi" w:eastAsia="Times New Roman" w:hAnsiTheme="minorHAnsi" w:cstheme="minorHAnsi"/>
          <w:b/>
          <w:bCs/>
          <w:u w:val="single"/>
          <w:lang w:val="es-ES" w:eastAsia="ru-RU"/>
        </w:rPr>
        <w:t>:</w:t>
      </w:r>
    </w:p>
    <w:p w14:paraId="7609A7A6" w14:textId="77777777" w:rsidR="00D34755" w:rsidRPr="000A0BD0" w:rsidRDefault="00D34755" w:rsidP="00321399">
      <w:pPr>
        <w:pStyle w:val="NormalWeb"/>
        <w:spacing w:before="0" w:beforeAutospacing="0" w:after="0" w:afterAutospacing="0"/>
        <w:rPr>
          <w:rFonts w:asciiTheme="minorHAnsi" w:hAnsiTheme="minorHAnsi"/>
          <w:bCs/>
          <w:sz w:val="22"/>
          <w:szCs w:val="22"/>
          <w:lang w:val="es-ES"/>
        </w:rPr>
      </w:pPr>
      <w:r w:rsidRPr="000A0BD0">
        <w:rPr>
          <w:rFonts w:asciiTheme="minorHAnsi" w:hAnsiTheme="minorHAnsi"/>
          <w:bCs/>
          <w:sz w:val="22"/>
          <w:szCs w:val="22"/>
          <w:lang w:val="es-ES"/>
        </w:rPr>
        <w:t xml:space="preserve">Hotel </w:t>
      </w:r>
      <w:proofErr w:type="spellStart"/>
      <w:r w:rsidRPr="000A0BD0">
        <w:rPr>
          <w:rFonts w:asciiTheme="minorHAnsi" w:hAnsiTheme="minorHAnsi"/>
          <w:b/>
          <w:bCs/>
          <w:sz w:val="22"/>
          <w:szCs w:val="22"/>
          <w:lang w:val="es-ES"/>
        </w:rPr>
        <w:t>NOVOTEL</w:t>
      </w:r>
      <w:proofErr w:type="spellEnd"/>
      <w:r w:rsidRPr="000A0BD0">
        <w:rPr>
          <w:rFonts w:asciiTheme="minorHAnsi" w:hAnsiTheme="minorHAnsi"/>
          <w:b/>
          <w:bCs/>
          <w:sz w:val="22"/>
          <w:szCs w:val="22"/>
          <w:lang w:val="es-ES"/>
        </w:rPr>
        <w:t xml:space="preserve"> CENTRE </w:t>
      </w:r>
      <w:r w:rsidRPr="000A0BD0">
        <w:rPr>
          <w:rFonts w:asciiTheme="minorHAnsi" w:hAnsiTheme="minorHAnsi"/>
          <w:bCs/>
          <w:sz w:val="22"/>
          <w:szCs w:val="22"/>
          <w:lang w:val="es-ES"/>
        </w:rPr>
        <w:t xml:space="preserve">o </w:t>
      </w:r>
      <w:proofErr w:type="spellStart"/>
      <w:r w:rsidRPr="000A0BD0">
        <w:rPr>
          <w:rFonts w:asciiTheme="minorHAnsi" w:hAnsiTheme="minorHAnsi"/>
          <w:b/>
          <w:bCs/>
          <w:sz w:val="22"/>
          <w:szCs w:val="22"/>
          <w:lang w:val="es-ES"/>
        </w:rPr>
        <w:t>COURTYARD</w:t>
      </w:r>
      <w:proofErr w:type="spellEnd"/>
      <w:r w:rsidRPr="000A0BD0">
        <w:rPr>
          <w:rFonts w:asciiTheme="minorHAnsi" w:hAnsiTheme="minorHAnsi"/>
          <w:b/>
          <w:bCs/>
          <w:sz w:val="22"/>
          <w:szCs w:val="22"/>
          <w:lang w:val="es-ES"/>
        </w:rPr>
        <w:t xml:space="preserve"> </w:t>
      </w:r>
      <w:proofErr w:type="spellStart"/>
      <w:r w:rsidRPr="000A0BD0">
        <w:rPr>
          <w:rFonts w:asciiTheme="minorHAnsi" w:hAnsiTheme="minorHAnsi"/>
          <w:b/>
          <w:bCs/>
          <w:sz w:val="22"/>
          <w:szCs w:val="22"/>
          <w:lang w:val="es-ES"/>
        </w:rPr>
        <w:t>VASILEVSKY</w:t>
      </w:r>
      <w:proofErr w:type="spellEnd"/>
      <w:r w:rsidRPr="000A0BD0">
        <w:rPr>
          <w:rFonts w:asciiTheme="minorHAnsi" w:hAnsiTheme="minorHAnsi"/>
          <w:b/>
          <w:bCs/>
          <w:sz w:val="22"/>
          <w:szCs w:val="22"/>
          <w:lang w:val="es-ES"/>
        </w:rPr>
        <w:t xml:space="preserve"> </w:t>
      </w:r>
      <w:r w:rsidRPr="000A0BD0">
        <w:rPr>
          <w:rFonts w:asciiTheme="minorHAnsi" w:hAnsiTheme="minorHAnsi"/>
          <w:bCs/>
          <w:sz w:val="22"/>
          <w:szCs w:val="22"/>
          <w:lang w:val="es-ES"/>
        </w:rPr>
        <w:t xml:space="preserve">o similar en San Petersburgo; </w:t>
      </w:r>
    </w:p>
    <w:p w14:paraId="6B7184C3" w14:textId="77777777" w:rsidR="00D34755" w:rsidRPr="000A0BD0" w:rsidRDefault="00C219E5" w:rsidP="00321399">
      <w:pPr>
        <w:autoSpaceDN w:val="0"/>
        <w:jc w:val="both"/>
        <w:rPr>
          <w:rFonts w:asciiTheme="minorHAnsi" w:hAnsiTheme="minorHAnsi" w:cstheme="minorHAnsi"/>
          <w:b/>
          <w:bCs/>
          <w:color w:val="0000FF"/>
          <w:sz w:val="22"/>
          <w:szCs w:val="22"/>
          <w:lang w:val="es-ES"/>
        </w:rPr>
      </w:pPr>
      <w:hyperlink r:id="rId7" w:history="1">
        <w:r w:rsidR="00D34755" w:rsidRPr="000A0BD0">
          <w:rPr>
            <w:rStyle w:val="Hipervnculo"/>
            <w:rFonts w:asciiTheme="minorHAnsi" w:hAnsiTheme="minorHAnsi" w:cstheme="minorHAnsi"/>
            <w:b/>
            <w:bCs/>
            <w:sz w:val="22"/>
            <w:szCs w:val="22"/>
            <w:u w:val="none"/>
            <w:lang w:val="es-ES"/>
          </w:rPr>
          <w:t>http://www.novotel.com/es</w:t>
        </w:r>
      </w:hyperlink>
      <w:r w:rsidR="00D34755" w:rsidRPr="000A0BD0">
        <w:rPr>
          <w:rFonts w:asciiTheme="minorHAnsi" w:hAnsiTheme="minorHAnsi" w:cstheme="minorHAnsi"/>
          <w:b/>
          <w:bCs/>
          <w:color w:val="0000FF"/>
          <w:sz w:val="22"/>
          <w:szCs w:val="22"/>
          <w:lang w:val="es-ES"/>
        </w:rPr>
        <w:t xml:space="preserve">                                       </w:t>
      </w:r>
    </w:p>
    <w:p w14:paraId="7CFF179C" w14:textId="77777777" w:rsidR="00D34755" w:rsidRPr="000A0BD0" w:rsidRDefault="00D34755" w:rsidP="00D34755">
      <w:pPr>
        <w:autoSpaceDN w:val="0"/>
        <w:jc w:val="both"/>
        <w:rPr>
          <w:rFonts w:asciiTheme="minorHAnsi" w:hAnsiTheme="minorHAnsi" w:cstheme="minorHAnsi"/>
          <w:b/>
          <w:bCs/>
          <w:color w:val="0000FF"/>
          <w:sz w:val="22"/>
          <w:szCs w:val="22"/>
          <w:lang w:val="es-ES"/>
        </w:rPr>
      </w:pPr>
      <w:r w:rsidRPr="000A0BD0">
        <w:rPr>
          <w:rFonts w:asciiTheme="minorHAnsi" w:hAnsiTheme="minorHAnsi" w:cstheme="minorHAnsi"/>
          <w:b/>
          <w:bCs/>
          <w:color w:val="0000FF"/>
          <w:sz w:val="22"/>
          <w:szCs w:val="22"/>
          <w:lang w:val="es-ES"/>
        </w:rPr>
        <w:t>http://www.espanol.marriott.com/hotels/fact-sheet/travel/ledcy-courtyard-st.-petersburg-vasilievsky/</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3805"/>
        <w:gridCol w:w="3827"/>
        <w:gridCol w:w="3122"/>
      </w:tblGrid>
      <w:tr w:rsidR="00E464DA" w:rsidRPr="000A0BD0" w14:paraId="58366C3A" w14:textId="77777777" w:rsidTr="00321399">
        <w:trPr>
          <w:trHeight w:val="167"/>
          <w:jc w:val="center"/>
        </w:trPr>
        <w:tc>
          <w:tcPr>
            <w:tcW w:w="3805" w:type="dxa"/>
            <w:tcBorders>
              <w:top w:val="single" w:sz="18" w:space="0" w:color="auto"/>
              <w:left w:val="single" w:sz="18" w:space="0" w:color="auto"/>
              <w:bottom w:val="single" w:sz="18" w:space="0" w:color="auto"/>
              <w:right w:val="single" w:sz="18" w:space="0" w:color="auto"/>
            </w:tcBorders>
            <w:shd w:val="clear" w:color="auto" w:fill="FFF2CC" w:themeFill="accent4" w:themeFillTint="33"/>
            <w:vAlign w:val="center"/>
          </w:tcPr>
          <w:p w14:paraId="51F994E9" w14:textId="77777777" w:rsidR="00E464DA" w:rsidRPr="002A779D" w:rsidRDefault="00E464DA" w:rsidP="00321399">
            <w:pPr>
              <w:keepNext/>
              <w:overflowPunct w:val="0"/>
              <w:autoSpaceDE w:val="0"/>
              <w:autoSpaceDN w:val="0"/>
              <w:adjustRightInd w:val="0"/>
              <w:jc w:val="center"/>
              <w:textAlignment w:val="baseline"/>
              <w:outlineLvl w:val="4"/>
              <w:rPr>
                <w:rFonts w:asciiTheme="minorHAnsi" w:eastAsia="Times New Roman" w:hAnsiTheme="minorHAnsi" w:cs="Calibri"/>
                <w:b/>
                <w:color w:val="806000" w:themeColor="accent4" w:themeShade="80"/>
                <w:lang w:val="es-ES" w:eastAsia="ru-RU"/>
              </w:rPr>
            </w:pPr>
            <w:r w:rsidRPr="002A779D">
              <w:rPr>
                <w:rFonts w:asciiTheme="minorHAnsi" w:eastAsia="Times New Roman" w:hAnsiTheme="minorHAnsi" w:cs="Calibri"/>
                <w:b/>
                <w:color w:val="806000" w:themeColor="accent4" w:themeShade="80"/>
                <w:lang w:val="es-ES" w:eastAsia="ru-RU"/>
              </w:rPr>
              <w:t xml:space="preserve">Fechas fijas de inicio del tour en </w:t>
            </w:r>
            <w:r w:rsidRPr="002A779D">
              <w:rPr>
                <w:rFonts w:asciiTheme="minorHAnsi" w:eastAsia="Times New Roman" w:hAnsiTheme="minorHAnsi" w:cs="Calibri"/>
                <w:b/>
                <w:lang w:val="es-ES" w:eastAsia="ru-RU"/>
              </w:rPr>
              <w:t xml:space="preserve">San Petersburgo </w:t>
            </w:r>
            <w:r w:rsidRPr="002A779D">
              <w:rPr>
                <w:rFonts w:asciiTheme="minorHAnsi" w:eastAsia="Times New Roman" w:hAnsiTheme="minorHAnsi" w:cs="Calibri"/>
                <w:b/>
                <w:color w:val="806000" w:themeColor="accent4" w:themeShade="80"/>
                <w:lang w:val="es-ES" w:eastAsia="ru-RU"/>
              </w:rPr>
              <w:t xml:space="preserve">por los </w:t>
            </w:r>
            <w:proofErr w:type="gramStart"/>
            <w:r w:rsidRPr="002A779D">
              <w:rPr>
                <w:rFonts w:asciiTheme="minorHAnsi" w:eastAsia="Times New Roman" w:hAnsiTheme="minorHAnsi" w:cs="Calibri"/>
                <w:color w:val="806000" w:themeColor="accent4" w:themeShade="80"/>
                <w:lang w:val="es-ES" w:eastAsia="ru-RU"/>
              </w:rPr>
              <w:t>Lunes</w:t>
            </w:r>
            <w:proofErr w:type="gramEnd"/>
            <w:r w:rsidRPr="002A779D">
              <w:rPr>
                <w:rFonts w:asciiTheme="minorHAnsi" w:eastAsia="Times New Roman" w:hAnsiTheme="minorHAnsi" w:cs="Calibri"/>
                <w:b/>
                <w:color w:val="806000" w:themeColor="accent4" w:themeShade="80"/>
                <w:lang w:val="es-ES" w:eastAsia="ru-RU"/>
              </w:rPr>
              <w:t xml:space="preserve">: </w:t>
            </w:r>
          </w:p>
        </w:tc>
        <w:tc>
          <w:tcPr>
            <w:tcW w:w="3827" w:type="dxa"/>
            <w:tcBorders>
              <w:top w:val="single" w:sz="18" w:space="0" w:color="auto"/>
              <w:left w:val="single" w:sz="18" w:space="0" w:color="auto"/>
              <w:bottom w:val="single" w:sz="18" w:space="0" w:color="auto"/>
            </w:tcBorders>
            <w:shd w:val="clear" w:color="auto" w:fill="FFF2CC" w:themeFill="accent4" w:themeFillTint="33"/>
            <w:vAlign w:val="center"/>
          </w:tcPr>
          <w:p w14:paraId="6ED294C5" w14:textId="77777777" w:rsidR="00E464DA" w:rsidRPr="000A0BD0" w:rsidRDefault="00E464DA" w:rsidP="00321399">
            <w:pPr>
              <w:jc w:val="center"/>
              <w:rPr>
                <w:rFonts w:asciiTheme="minorHAnsi" w:eastAsia="Times New Roman" w:hAnsiTheme="minorHAnsi" w:cs="Calibri"/>
                <w:b/>
                <w:color w:val="806000" w:themeColor="accent4" w:themeShade="80"/>
                <w:lang w:val="es-ES" w:eastAsia="ru-RU"/>
              </w:rPr>
            </w:pPr>
            <w:r w:rsidRPr="000A0BD0">
              <w:rPr>
                <w:rFonts w:asciiTheme="minorHAnsi" w:eastAsia="Times New Roman" w:hAnsiTheme="minorHAnsi" w:cs="Calibri"/>
                <w:b/>
                <w:color w:val="806000" w:themeColor="accent4" w:themeShade="80"/>
                <w:lang w:val="es-ES" w:eastAsia="ru-RU"/>
              </w:rPr>
              <w:t xml:space="preserve">Precio por persona </w:t>
            </w:r>
          </w:p>
          <w:p w14:paraId="1FA23983" w14:textId="77777777" w:rsidR="00E464DA" w:rsidRPr="000A0BD0" w:rsidRDefault="00E464DA" w:rsidP="00321399">
            <w:pPr>
              <w:jc w:val="center"/>
              <w:rPr>
                <w:rFonts w:asciiTheme="minorHAnsi" w:eastAsia="Times New Roman" w:hAnsiTheme="minorHAnsi" w:cs="Calibri"/>
                <w:b/>
                <w:color w:val="806000" w:themeColor="accent4" w:themeShade="80"/>
                <w:lang w:val="es-ES" w:eastAsia="ru-RU"/>
              </w:rPr>
            </w:pPr>
            <w:r w:rsidRPr="000A0BD0">
              <w:rPr>
                <w:rFonts w:asciiTheme="minorHAnsi" w:eastAsia="Times New Roman" w:hAnsiTheme="minorHAnsi" w:cs="Calibri"/>
                <w:b/>
                <w:color w:val="806000" w:themeColor="accent4" w:themeShade="80"/>
                <w:lang w:val="es-ES" w:eastAsia="ru-RU"/>
              </w:rPr>
              <w:t>en base hab. doble</w:t>
            </w:r>
          </w:p>
        </w:tc>
        <w:tc>
          <w:tcPr>
            <w:tcW w:w="3122" w:type="dxa"/>
            <w:tcBorders>
              <w:top w:val="single" w:sz="18" w:space="0" w:color="auto"/>
              <w:bottom w:val="single" w:sz="18" w:space="0" w:color="auto"/>
            </w:tcBorders>
            <w:shd w:val="clear" w:color="auto" w:fill="FFF2CC" w:themeFill="accent4" w:themeFillTint="33"/>
            <w:vAlign w:val="center"/>
          </w:tcPr>
          <w:p w14:paraId="2D851874" w14:textId="77777777" w:rsidR="00E464DA" w:rsidRPr="000A0BD0" w:rsidRDefault="00E464DA" w:rsidP="00321399">
            <w:pPr>
              <w:jc w:val="center"/>
              <w:rPr>
                <w:rFonts w:asciiTheme="minorHAnsi" w:eastAsia="Times New Roman" w:hAnsiTheme="minorHAnsi" w:cs="Calibri"/>
                <w:b/>
                <w:color w:val="806000" w:themeColor="accent4" w:themeShade="80"/>
                <w:lang w:val="es-ES" w:eastAsia="ru-RU"/>
              </w:rPr>
            </w:pPr>
            <w:r w:rsidRPr="000A0BD0">
              <w:rPr>
                <w:rFonts w:asciiTheme="minorHAnsi" w:eastAsia="Times New Roman" w:hAnsiTheme="minorHAnsi" w:cs="Calibri"/>
                <w:b/>
                <w:color w:val="806000" w:themeColor="accent4" w:themeShade="80"/>
                <w:lang w:val="es-ES" w:eastAsia="ru-RU"/>
              </w:rPr>
              <w:t xml:space="preserve">Suplemento </w:t>
            </w:r>
          </w:p>
          <w:p w14:paraId="6607E704" w14:textId="77777777" w:rsidR="00E464DA" w:rsidRPr="000A0BD0" w:rsidRDefault="00E464DA" w:rsidP="00321399">
            <w:pPr>
              <w:jc w:val="center"/>
              <w:rPr>
                <w:rFonts w:asciiTheme="minorHAnsi" w:eastAsia="Times New Roman" w:hAnsiTheme="minorHAnsi" w:cs="Calibri"/>
                <w:b/>
                <w:color w:val="806000" w:themeColor="accent4" w:themeShade="80"/>
                <w:lang w:val="es-ES" w:eastAsia="ru-RU"/>
              </w:rPr>
            </w:pPr>
            <w:r w:rsidRPr="000A0BD0">
              <w:rPr>
                <w:rFonts w:asciiTheme="minorHAnsi" w:eastAsia="Times New Roman" w:hAnsiTheme="minorHAnsi" w:cs="Calibri"/>
                <w:b/>
                <w:color w:val="806000" w:themeColor="accent4" w:themeShade="80"/>
                <w:lang w:val="es-ES" w:eastAsia="ru-RU"/>
              </w:rPr>
              <w:t>de hab. sencilla</w:t>
            </w:r>
          </w:p>
        </w:tc>
      </w:tr>
      <w:tr w:rsidR="00E464DA" w:rsidRPr="000A0BD0" w14:paraId="3136F10A" w14:textId="77777777" w:rsidTr="00321399">
        <w:trPr>
          <w:cantSplit/>
          <w:trHeight w:val="274"/>
          <w:jc w:val="center"/>
        </w:trPr>
        <w:tc>
          <w:tcPr>
            <w:tcW w:w="3805" w:type="dxa"/>
            <w:tcBorders>
              <w:top w:val="single" w:sz="18" w:space="0" w:color="auto"/>
              <w:left w:val="single" w:sz="18" w:space="0" w:color="auto"/>
              <w:bottom w:val="single" w:sz="6" w:space="0" w:color="auto"/>
              <w:right w:val="single" w:sz="18" w:space="0" w:color="auto"/>
            </w:tcBorders>
            <w:shd w:val="clear" w:color="auto" w:fill="FBE4D5" w:themeFill="accent2" w:themeFillTint="33"/>
            <w:vAlign w:val="center"/>
          </w:tcPr>
          <w:p w14:paraId="3AE2DCDD" w14:textId="77777777" w:rsidR="00E464DA" w:rsidRPr="002A779D" w:rsidRDefault="00E464DA" w:rsidP="000A0BD0">
            <w:pPr>
              <w:pStyle w:val="Sinespaciado"/>
              <w:spacing w:after="60"/>
              <w:rPr>
                <w:b/>
                <w:sz w:val="24"/>
                <w:szCs w:val="24"/>
                <w:lang w:val="es-ES" w:eastAsia="ru-RU"/>
              </w:rPr>
            </w:pPr>
            <w:r w:rsidRPr="002A779D">
              <w:rPr>
                <w:b/>
                <w:i/>
                <w:sz w:val="24"/>
                <w:szCs w:val="24"/>
                <w:u w:val="single"/>
                <w:lang w:val="es-ES" w:eastAsia="ru-RU"/>
              </w:rPr>
              <w:t>Temporada ALTA</w:t>
            </w:r>
            <w:r w:rsidRPr="002A779D">
              <w:rPr>
                <w:b/>
                <w:sz w:val="24"/>
                <w:szCs w:val="24"/>
                <w:lang w:val="es-ES" w:eastAsia="ru-RU"/>
              </w:rPr>
              <w:t>:</w:t>
            </w:r>
          </w:p>
          <w:p w14:paraId="656ED34D" w14:textId="77777777" w:rsidR="000A0BD0" w:rsidRPr="002A779D" w:rsidRDefault="000A0BD0" w:rsidP="00321399">
            <w:pPr>
              <w:pStyle w:val="Sinespaciado"/>
              <w:rPr>
                <w:b/>
                <w:bCs/>
                <w:color w:val="806000" w:themeColor="accent4" w:themeShade="80"/>
                <w:sz w:val="24"/>
                <w:szCs w:val="24"/>
                <w:lang w:val="es-ES"/>
              </w:rPr>
            </w:pPr>
            <w:r w:rsidRPr="002A779D">
              <w:rPr>
                <w:b/>
                <w:bCs/>
                <w:color w:val="806000" w:themeColor="accent4" w:themeShade="80"/>
                <w:sz w:val="24"/>
                <w:szCs w:val="24"/>
                <w:lang w:val="es-ES"/>
              </w:rPr>
              <w:t>Mayo 13, 20 y 27;</w:t>
            </w:r>
          </w:p>
          <w:p w14:paraId="7819A709" w14:textId="77777777" w:rsidR="000A0BD0" w:rsidRPr="002A779D" w:rsidRDefault="000A0BD0" w:rsidP="00321399">
            <w:pPr>
              <w:pStyle w:val="Sinespaciado"/>
              <w:rPr>
                <w:b/>
                <w:bCs/>
                <w:color w:val="806000" w:themeColor="accent4" w:themeShade="80"/>
                <w:sz w:val="24"/>
                <w:szCs w:val="24"/>
                <w:lang w:val="es-ES"/>
              </w:rPr>
            </w:pPr>
            <w:r w:rsidRPr="002A779D">
              <w:rPr>
                <w:b/>
                <w:bCs/>
                <w:color w:val="806000" w:themeColor="accent4" w:themeShade="80"/>
                <w:sz w:val="24"/>
                <w:szCs w:val="24"/>
                <w:lang w:val="es-ES"/>
              </w:rPr>
              <w:t>Junio 10, 17 y 24;</w:t>
            </w:r>
          </w:p>
          <w:p w14:paraId="2C3FE46D" w14:textId="7A826996" w:rsidR="00E464DA" w:rsidRPr="002A779D" w:rsidRDefault="000A0BD0" w:rsidP="00321399">
            <w:pPr>
              <w:pStyle w:val="Sinespaciado"/>
              <w:rPr>
                <w:b/>
                <w:sz w:val="24"/>
                <w:szCs w:val="24"/>
                <w:lang w:val="es-ES" w:eastAsia="ru-RU"/>
              </w:rPr>
            </w:pPr>
            <w:r w:rsidRPr="002A779D">
              <w:rPr>
                <w:b/>
                <w:bCs/>
                <w:color w:val="806000" w:themeColor="accent4" w:themeShade="80"/>
                <w:sz w:val="24"/>
                <w:szCs w:val="24"/>
                <w:lang w:val="es-ES"/>
              </w:rPr>
              <w:t>Julio 01, 08 y 15.</w:t>
            </w:r>
          </w:p>
        </w:tc>
        <w:tc>
          <w:tcPr>
            <w:tcW w:w="3827" w:type="dxa"/>
            <w:tcBorders>
              <w:top w:val="single" w:sz="6" w:space="0" w:color="auto"/>
              <w:left w:val="single" w:sz="18" w:space="0" w:color="auto"/>
              <w:bottom w:val="single" w:sz="6" w:space="0" w:color="auto"/>
            </w:tcBorders>
            <w:vAlign w:val="center"/>
          </w:tcPr>
          <w:p w14:paraId="2A2AF0C8" w14:textId="04FC27DD" w:rsidR="00E464DA" w:rsidRPr="000A0BD0" w:rsidRDefault="00E464DA" w:rsidP="00321399">
            <w:pPr>
              <w:pStyle w:val="Sinespaciado"/>
              <w:jc w:val="center"/>
              <w:rPr>
                <w:b/>
                <w:color w:val="C00000"/>
                <w:sz w:val="28"/>
                <w:szCs w:val="28"/>
                <w:lang w:val="es-ES"/>
              </w:rPr>
            </w:pPr>
            <w:r w:rsidRPr="000A0BD0">
              <w:rPr>
                <w:b/>
                <w:color w:val="C00000"/>
                <w:sz w:val="28"/>
                <w:szCs w:val="28"/>
                <w:lang w:val="es-ES"/>
              </w:rPr>
              <w:t xml:space="preserve">$ 780.00 </w:t>
            </w:r>
            <w:proofErr w:type="spellStart"/>
            <w:r w:rsidRPr="000A0BD0">
              <w:rPr>
                <w:b/>
                <w:color w:val="C00000"/>
                <w:sz w:val="28"/>
                <w:szCs w:val="28"/>
                <w:lang w:val="es-ES"/>
              </w:rPr>
              <w:t>usd</w:t>
            </w:r>
            <w:proofErr w:type="spellEnd"/>
          </w:p>
        </w:tc>
        <w:tc>
          <w:tcPr>
            <w:tcW w:w="3122" w:type="dxa"/>
            <w:tcBorders>
              <w:top w:val="single" w:sz="6" w:space="0" w:color="auto"/>
              <w:bottom w:val="single" w:sz="6" w:space="0" w:color="auto"/>
            </w:tcBorders>
            <w:vAlign w:val="center"/>
          </w:tcPr>
          <w:p w14:paraId="4C63F190" w14:textId="2DD9B5A9" w:rsidR="00E464DA" w:rsidRPr="000A0BD0" w:rsidRDefault="00E464DA" w:rsidP="00321399">
            <w:pPr>
              <w:pStyle w:val="Sinespaciado"/>
              <w:jc w:val="center"/>
              <w:rPr>
                <w:b/>
                <w:color w:val="000090"/>
                <w:sz w:val="24"/>
                <w:szCs w:val="24"/>
                <w:lang w:val="es-ES"/>
              </w:rPr>
            </w:pPr>
            <w:r w:rsidRPr="000A0BD0">
              <w:rPr>
                <w:b/>
                <w:sz w:val="24"/>
                <w:szCs w:val="24"/>
                <w:lang w:val="es-ES"/>
              </w:rPr>
              <w:t xml:space="preserve">$ 450.00 </w:t>
            </w:r>
            <w:proofErr w:type="spellStart"/>
            <w:r w:rsidRPr="000A0BD0">
              <w:rPr>
                <w:b/>
                <w:sz w:val="24"/>
                <w:szCs w:val="24"/>
                <w:lang w:val="es-ES"/>
              </w:rPr>
              <w:t>usd</w:t>
            </w:r>
            <w:proofErr w:type="spellEnd"/>
          </w:p>
        </w:tc>
      </w:tr>
      <w:tr w:rsidR="00E464DA" w:rsidRPr="000A0BD0" w14:paraId="10AA6315" w14:textId="77777777" w:rsidTr="00321399">
        <w:trPr>
          <w:cantSplit/>
          <w:trHeight w:val="274"/>
          <w:jc w:val="center"/>
        </w:trPr>
        <w:tc>
          <w:tcPr>
            <w:tcW w:w="3805" w:type="dxa"/>
            <w:tcBorders>
              <w:top w:val="single" w:sz="6" w:space="0" w:color="auto"/>
              <w:left w:val="single" w:sz="18" w:space="0" w:color="auto"/>
              <w:bottom w:val="single" w:sz="6" w:space="0" w:color="auto"/>
              <w:right w:val="single" w:sz="18" w:space="0" w:color="auto"/>
            </w:tcBorders>
            <w:shd w:val="clear" w:color="auto" w:fill="FBE4D5" w:themeFill="accent2" w:themeFillTint="33"/>
            <w:vAlign w:val="center"/>
          </w:tcPr>
          <w:p w14:paraId="23C9CA4D" w14:textId="77777777" w:rsidR="00E464DA" w:rsidRPr="002A779D" w:rsidRDefault="00E464DA" w:rsidP="000A0BD0">
            <w:pPr>
              <w:pStyle w:val="Sinespaciado"/>
              <w:spacing w:after="60"/>
              <w:rPr>
                <w:b/>
                <w:sz w:val="24"/>
                <w:szCs w:val="24"/>
                <w:lang w:val="es-ES" w:eastAsia="ru-RU"/>
              </w:rPr>
            </w:pPr>
            <w:r w:rsidRPr="002A779D">
              <w:rPr>
                <w:b/>
                <w:i/>
                <w:sz w:val="24"/>
                <w:szCs w:val="24"/>
                <w:u w:val="single"/>
                <w:lang w:val="es-ES" w:eastAsia="ru-RU"/>
              </w:rPr>
              <w:t>Temporada MEDIA</w:t>
            </w:r>
            <w:r w:rsidRPr="002A779D">
              <w:rPr>
                <w:b/>
                <w:sz w:val="24"/>
                <w:szCs w:val="24"/>
                <w:lang w:val="es-ES" w:eastAsia="ru-RU"/>
              </w:rPr>
              <w:t>:</w:t>
            </w:r>
          </w:p>
          <w:p w14:paraId="6CEC4735" w14:textId="77777777" w:rsidR="000A0BD0" w:rsidRPr="002A779D" w:rsidRDefault="000A0BD0" w:rsidP="000A0BD0">
            <w:pPr>
              <w:pStyle w:val="NormalWeb"/>
              <w:spacing w:before="0" w:beforeAutospacing="0" w:after="0" w:afterAutospacing="0"/>
              <w:rPr>
                <w:rFonts w:asciiTheme="minorHAnsi" w:hAnsiTheme="minorHAnsi"/>
                <w:b/>
                <w:bCs/>
                <w:color w:val="806000" w:themeColor="accent4" w:themeShade="80"/>
                <w:lang w:val="es-ES"/>
              </w:rPr>
            </w:pPr>
            <w:r w:rsidRPr="002A779D">
              <w:rPr>
                <w:rFonts w:asciiTheme="minorHAnsi" w:hAnsiTheme="minorHAnsi"/>
                <w:b/>
                <w:bCs/>
                <w:color w:val="806000" w:themeColor="accent4" w:themeShade="80"/>
                <w:lang w:val="es-ES"/>
              </w:rPr>
              <w:t>Abril 29;</w:t>
            </w:r>
          </w:p>
          <w:p w14:paraId="09D04AB2" w14:textId="77777777" w:rsidR="000A0BD0" w:rsidRPr="002A779D" w:rsidRDefault="000A0BD0" w:rsidP="000A0BD0">
            <w:pPr>
              <w:pStyle w:val="NormalWeb"/>
              <w:spacing w:before="0" w:beforeAutospacing="0" w:after="0" w:afterAutospacing="0"/>
              <w:rPr>
                <w:rFonts w:asciiTheme="minorHAnsi" w:hAnsiTheme="minorHAnsi"/>
                <w:b/>
                <w:bCs/>
                <w:color w:val="806000" w:themeColor="accent4" w:themeShade="80"/>
                <w:lang w:val="es-ES"/>
              </w:rPr>
            </w:pPr>
            <w:r w:rsidRPr="002A779D">
              <w:rPr>
                <w:rFonts w:asciiTheme="minorHAnsi" w:hAnsiTheme="minorHAnsi"/>
                <w:b/>
                <w:bCs/>
                <w:color w:val="806000" w:themeColor="accent4" w:themeShade="80"/>
                <w:lang w:val="es-ES"/>
              </w:rPr>
              <w:t>Mayo 06;</w:t>
            </w:r>
          </w:p>
          <w:p w14:paraId="68BAC3EF" w14:textId="77777777" w:rsidR="000A0BD0" w:rsidRPr="002A779D" w:rsidRDefault="000A0BD0" w:rsidP="000A0BD0">
            <w:pPr>
              <w:pStyle w:val="NormalWeb"/>
              <w:spacing w:before="0" w:beforeAutospacing="0" w:after="0" w:afterAutospacing="0"/>
              <w:rPr>
                <w:rFonts w:asciiTheme="minorHAnsi" w:hAnsiTheme="minorHAnsi"/>
                <w:b/>
                <w:bCs/>
                <w:color w:val="806000" w:themeColor="accent4" w:themeShade="80"/>
                <w:lang w:val="es-ES"/>
              </w:rPr>
            </w:pPr>
            <w:r w:rsidRPr="002A779D">
              <w:rPr>
                <w:rFonts w:asciiTheme="minorHAnsi" w:hAnsiTheme="minorHAnsi"/>
                <w:b/>
                <w:bCs/>
                <w:color w:val="806000" w:themeColor="accent4" w:themeShade="80"/>
                <w:lang w:val="es-ES"/>
              </w:rPr>
              <w:t>Julio 22 y 29;</w:t>
            </w:r>
          </w:p>
          <w:p w14:paraId="5C6A4932" w14:textId="2E5E0A38" w:rsidR="000A0BD0" w:rsidRPr="002A779D" w:rsidRDefault="000A0BD0" w:rsidP="000A0BD0">
            <w:pPr>
              <w:pStyle w:val="NormalWeb"/>
              <w:spacing w:before="0" w:beforeAutospacing="0" w:after="0" w:afterAutospacing="0"/>
              <w:rPr>
                <w:rFonts w:asciiTheme="minorHAnsi" w:hAnsiTheme="minorHAnsi"/>
                <w:b/>
                <w:bCs/>
                <w:color w:val="806000" w:themeColor="accent4" w:themeShade="80"/>
                <w:lang w:val="es-ES"/>
              </w:rPr>
            </w:pPr>
            <w:r w:rsidRPr="002A779D">
              <w:rPr>
                <w:rFonts w:asciiTheme="minorHAnsi" w:hAnsiTheme="minorHAnsi"/>
                <w:b/>
                <w:bCs/>
                <w:color w:val="806000" w:themeColor="accent4" w:themeShade="80"/>
                <w:lang w:val="es-ES"/>
              </w:rPr>
              <w:t xml:space="preserve">Agosto 05, 12, 19 y 26; </w:t>
            </w:r>
          </w:p>
          <w:p w14:paraId="671530F8" w14:textId="77777777" w:rsidR="000A0BD0" w:rsidRPr="002A779D" w:rsidRDefault="000A0BD0" w:rsidP="000A0BD0">
            <w:pPr>
              <w:pStyle w:val="NormalWeb"/>
              <w:spacing w:before="0" w:beforeAutospacing="0" w:after="0" w:afterAutospacing="0"/>
              <w:rPr>
                <w:rFonts w:asciiTheme="minorHAnsi" w:hAnsiTheme="minorHAnsi"/>
                <w:b/>
                <w:bCs/>
                <w:color w:val="806000" w:themeColor="accent4" w:themeShade="80"/>
                <w:lang w:val="es-ES"/>
              </w:rPr>
            </w:pPr>
            <w:r w:rsidRPr="002A779D">
              <w:rPr>
                <w:rFonts w:asciiTheme="minorHAnsi" w:hAnsiTheme="minorHAnsi"/>
                <w:b/>
                <w:bCs/>
                <w:color w:val="806000" w:themeColor="accent4" w:themeShade="80"/>
                <w:lang w:val="es-ES"/>
              </w:rPr>
              <w:t>Septiembre 02, 09, 16, 23 y 30;</w:t>
            </w:r>
          </w:p>
          <w:p w14:paraId="182F9FFD" w14:textId="33049979" w:rsidR="00E464DA" w:rsidRPr="002A779D" w:rsidRDefault="000A0BD0" w:rsidP="000A0BD0">
            <w:pPr>
              <w:pStyle w:val="NormalWeb"/>
              <w:spacing w:before="0" w:beforeAutospacing="0" w:after="0" w:afterAutospacing="0"/>
              <w:rPr>
                <w:rFonts w:asciiTheme="minorHAnsi" w:hAnsiTheme="minorHAnsi"/>
                <w:b/>
                <w:bCs/>
                <w:lang w:val="es-ES"/>
              </w:rPr>
            </w:pPr>
            <w:r w:rsidRPr="002A779D">
              <w:rPr>
                <w:rFonts w:asciiTheme="minorHAnsi" w:hAnsiTheme="minorHAnsi"/>
                <w:b/>
                <w:bCs/>
                <w:color w:val="806000" w:themeColor="accent4" w:themeShade="80"/>
                <w:lang w:val="es-ES"/>
              </w:rPr>
              <w:t>Octubre 07 y 14.</w:t>
            </w:r>
          </w:p>
        </w:tc>
        <w:tc>
          <w:tcPr>
            <w:tcW w:w="3827" w:type="dxa"/>
            <w:tcBorders>
              <w:top w:val="single" w:sz="6" w:space="0" w:color="auto"/>
              <w:left w:val="single" w:sz="18" w:space="0" w:color="auto"/>
              <w:bottom w:val="single" w:sz="6" w:space="0" w:color="auto"/>
            </w:tcBorders>
            <w:vAlign w:val="center"/>
          </w:tcPr>
          <w:p w14:paraId="7619713E" w14:textId="7FD41703" w:rsidR="00E464DA" w:rsidRPr="000A0BD0" w:rsidRDefault="00E464DA" w:rsidP="00321399">
            <w:pPr>
              <w:pStyle w:val="Sinespaciado"/>
              <w:jc w:val="center"/>
              <w:rPr>
                <w:b/>
                <w:color w:val="C00000"/>
                <w:sz w:val="28"/>
                <w:szCs w:val="28"/>
                <w:lang w:val="es-ES"/>
              </w:rPr>
            </w:pPr>
            <w:r w:rsidRPr="000A0BD0">
              <w:rPr>
                <w:b/>
                <w:color w:val="C00000"/>
                <w:sz w:val="28"/>
                <w:szCs w:val="28"/>
                <w:lang w:val="es-ES"/>
              </w:rPr>
              <w:t xml:space="preserve">$ 605.00 </w:t>
            </w:r>
            <w:proofErr w:type="spellStart"/>
            <w:r w:rsidRPr="000A0BD0">
              <w:rPr>
                <w:b/>
                <w:color w:val="C00000"/>
                <w:sz w:val="28"/>
                <w:szCs w:val="28"/>
                <w:lang w:val="es-ES"/>
              </w:rPr>
              <w:t>usd</w:t>
            </w:r>
            <w:proofErr w:type="spellEnd"/>
          </w:p>
        </w:tc>
        <w:tc>
          <w:tcPr>
            <w:tcW w:w="3122" w:type="dxa"/>
            <w:tcBorders>
              <w:top w:val="single" w:sz="6" w:space="0" w:color="auto"/>
              <w:bottom w:val="single" w:sz="6" w:space="0" w:color="auto"/>
            </w:tcBorders>
            <w:vAlign w:val="center"/>
          </w:tcPr>
          <w:p w14:paraId="491A4A8A" w14:textId="36152D08" w:rsidR="00E464DA" w:rsidRPr="000A0BD0" w:rsidRDefault="00E464DA" w:rsidP="00321399">
            <w:pPr>
              <w:pStyle w:val="Sinespaciado"/>
              <w:jc w:val="center"/>
              <w:rPr>
                <w:b/>
                <w:sz w:val="24"/>
                <w:szCs w:val="24"/>
                <w:lang w:val="es-ES"/>
              </w:rPr>
            </w:pPr>
            <w:r w:rsidRPr="000A0BD0">
              <w:rPr>
                <w:b/>
                <w:sz w:val="24"/>
                <w:szCs w:val="24"/>
                <w:lang w:val="es-ES"/>
              </w:rPr>
              <w:t xml:space="preserve">$ 290.00 </w:t>
            </w:r>
            <w:proofErr w:type="spellStart"/>
            <w:r w:rsidRPr="000A0BD0">
              <w:rPr>
                <w:b/>
                <w:sz w:val="24"/>
                <w:szCs w:val="24"/>
                <w:lang w:val="es-ES"/>
              </w:rPr>
              <w:t>usd</w:t>
            </w:r>
            <w:proofErr w:type="spellEnd"/>
          </w:p>
        </w:tc>
      </w:tr>
      <w:tr w:rsidR="00E464DA" w:rsidRPr="000A0BD0" w14:paraId="1AB74B06" w14:textId="77777777" w:rsidTr="00321399">
        <w:trPr>
          <w:cantSplit/>
          <w:trHeight w:val="274"/>
          <w:jc w:val="center"/>
        </w:trPr>
        <w:tc>
          <w:tcPr>
            <w:tcW w:w="3805" w:type="dxa"/>
            <w:tcBorders>
              <w:top w:val="single" w:sz="6" w:space="0" w:color="auto"/>
              <w:left w:val="single" w:sz="18" w:space="0" w:color="auto"/>
              <w:bottom w:val="single" w:sz="18" w:space="0" w:color="auto"/>
              <w:right w:val="single" w:sz="18" w:space="0" w:color="auto"/>
            </w:tcBorders>
            <w:shd w:val="clear" w:color="auto" w:fill="FBE4D5" w:themeFill="accent2" w:themeFillTint="33"/>
            <w:vAlign w:val="center"/>
          </w:tcPr>
          <w:p w14:paraId="73A7D306" w14:textId="77777777" w:rsidR="00E464DA" w:rsidRPr="002A779D" w:rsidRDefault="00E464DA" w:rsidP="000A0BD0">
            <w:pPr>
              <w:pStyle w:val="Sinespaciado"/>
              <w:spacing w:after="60"/>
              <w:rPr>
                <w:b/>
                <w:sz w:val="24"/>
                <w:szCs w:val="24"/>
                <w:lang w:val="es-ES" w:eastAsia="ru-RU"/>
              </w:rPr>
            </w:pPr>
            <w:r w:rsidRPr="002A779D">
              <w:rPr>
                <w:b/>
                <w:i/>
                <w:sz w:val="24"/>
                <w:szCs w:val="24"/>
                <w:u w:val="single"/>
                <w:lang w:val="es-ES" w:eastAsia="ru-RU"/>
              </w:rPr>
              <w:t>Temporada BAJA</w:t>
            </w:r>
            <w:r w:rsidRPr="002A779D">
              <w:rPr>
                <w:b/>
                <w:sz w:val="24"/>
                <w:szCs w:val="24"/>
                <w:lang w:val="es-ES" w:eastAsia="ru-RU"/>
              </w:rPr>
              <w:t>:</w:t>
            </w:r>
          </w:p>
          <w:p w14:paraId="08578871" w14:textId="33BC6DD3" w:rsidR="00E464DA" w:rsidRPr="002A779D" w:rsidRDefault="00E464DA" w:rsidP="00321399">
            <w:pPr>
              <w:pStyle w:val="Sinespaciado"/>
              <w:rPr>
                <w:b/>
                <w:sz w:val="24"/>
                <w:szCs w:val="24"/>
                <w:lang w:val="es-ES" w:eastAsia="ru-RU"/>
              </w:rPr>
            </w:pPr>
            <w:r w:rsidRPr="002A779D">
              <w:rPr>
                <w:b/>
                <w:color w:val="806000" w:themeColor="accent4" w:themeShade="80"/>
                <w:sz w:val="24"/>
                <w:szCs w:val="24"/>
                <w:lang w:val="es-ES" w:eastAsia="ru-RU"/>
              </w:rPr>
              <w:t xml:space="preserve">Octubre </w:t>
            </w:r>
            <w:r w:rsidR="000A0BD0" w:rsidRPr="002A779D">
              <w:rPr>
                <w:b/>
                <w:color w:val="806000" w:themeColor="accent4" w:themeShade="80"/>
                <w:sz w:val="24"/>
                <w:szCs w:val="24"/>
                <w:lang w:val="es-ES" w:eastAsia="ru-RU"/>
              </w:rPr>
              <w:t>21</w:t>
            </w:r>
            <w:r w:rsidRPr="002A779D">
              <w:rPr>
                <w:b/>
                <w:color w:val="806000" w:themeColor="accent4" w:themeShade="80"/>
                <w:sz w:val="24"/>
                <w:szCs w:val="24"/>
                <w:lang w:val="es-ES" w:eastAsia="ru-RU"/>
              </w:rPr>
              <w:t>.</w:t>
            </w:r>
          </w:p>
        </w:tc>
        <w:tc>
          <w:tcPr>
            <w:tcW w:w="3827" w:type="dxa"/>
            <w:tcBorders>
              <w:top w:val="single" w:sz="6" w:space="0" w:color="auto"/>
              <w:left w:val="single" w:sz="18" w:space="0" w:color="auto"/>
              <w:bottom w:val="single" w:sz="18" w:space="0" w:color="auto"/>
            </w:tcBorders>
            <w:vAlign w:val="center"/>
          </w:tcPr>
          <w:p w14:paraId="211A02E3" w14:textId="2EF6B84E" w:rsidR="00E464DA" w:rsidRPr="000A0BD0" w:rsidRDefault="00E464DA" w:rsidP="00321399">
            <w:pPr>
              <w:pStyle w:val="Sinespaciado"/>
              <w:jc w:val="center"/>
              <w:rPr>
                <w:b/>
                <w:color w:val="C00000"/>
                <w:sz w:val="28"/>
                <w:szCs w:val="28"/>
                <w:lang w:val="es-ES"/>
              </w:rPr>
            </w:pPr>
            <w:r w:rsidRPr="000A0BD0">
              <w:rPr>
                <w:b/>
                <w:color w:val="C00000"/>
                <w:sz w:val="28"/>
                <w:szCs w:val="28"/>
                <w:lang w:val="es-ES"/>
              </w:rPr>
              <w:t xml:space="preserve">$ 460.00 </w:t>
            </w:r>
            <w:proofErr w:type="spellStart"/>
            <w:r w:rsidRPr="000A0BD0">
              <w:rPr>
                <w:b/>
                <w:color w:val="C00000"/>
                <w:sz w:val="28"/>
                <w:szCs w:val="28"/>
                <w:lang w:val="es-ES"/>
              </w:rPr>
              <w:t>usd</w:t>
            </w:r>
            <w:proofErr w:type="spellEnd"/>
          </w:p>
        </w:tc>
        <w:tc>
          <w:tcPr>
            <w:tcW w:w="3122" w:type="dxa"/>
            <w:tcBorders>
              <w:top w:val="single" w:sz="6" w:space="0" w:color="auto"/>
              <w:bottom w:val="single" w:sz="18" w:space="0" w:color="auto"/>
            </w:tcBorders>
            <w:vAlign w:val="center"/>
          </w:tcPr>
          <w:p w14:paraId="7DED7BE7" w14:textId="54770D7B" w:rsidR="00E464DA" w:rsidRPr="000A0BD0" w:rsidRDefault="00E464DA" w:rsidP="00321399">
            <w:pPr>
              <w:pStyle w:val="Sinespaciado"/>
              <w:jc w:val="center"/>
              <w:rPr>
                <w:b/>
                <w:sz w:val="24"/>
                <w:szCs w:val="24"/>
                <w:lang w:val="es-ES"/>
              </w:rPr>
            </w:pPr>
            <w:r w:rsidRPr="000A0BD0">
              <w:rPr>
                <w:b/>
                <w:sz w:val="24"/>
                <w:szCs w:val="24"/>
                <w:lang w:val="es-ES"/>
              </w:rPr>
              <w:t xml:space="preserve">$ 185.00 </w:t>
            </w:r>
            <w:proofErr w:type="spellStart"/>
            <w:r w:rsidRPr="000A0BD0">
              <w:rPr>
                <w:b/>
                <w:sz w:val="24"/>
                <w:szCs w:val="24"/>
                <w:lang w:val="es-ES"/>
              </w:rPr>
              <w:t>usd</w:t>
            </w:r>
            <w:proofErr w:type="spellEnd"/>
          </w:p>
        </w:tc>
      </w:tr>
    </w:tbl>
    <w:p w14:paraId="5E3C125B" w14:textId="77777777" w:rsidR="000A0BD0" w:rsidRDefault="000A0BD0" w:rsidP="004150E0">
      <w:pPr>
        <w:jc w:val="both"/>
        <w:rPr>
          <w:rFonts w:asciiTheme="minorHAnsi" w:eastAsia="Times New Roman" w:hAnsiTheme="minorHAnsi" w:cstheme="minorHAnsi"/>
          <w:b/>
          <w:color w:val="C00000"/>
          <w:sz w:val="22"/>
          <w:szCs w:val="22"/>
          <w:u w:val="single"/>
          <w:lang w:val="es-ES" w:eastAsia="ru-RU"/>
        </w:rPr>
      </w:pPr>
    </w:p>
    <w:p w14:paraId="1253042C" w14:textId="1FAD810A" w:rsidR="004150E0" w:rsidRPr="002A779D" w:rsidRDefault="004150E0" w:rsidP="004150E0">
      <w:pPr>
        <w:jc w:val="both"/>
        <w:rPr>
          <w:rFonts w:asciiTheme="minorHAnsi" w:eastAsia="MS Mincho" w:hAnsiTheme="minorHAnsi" w:cstheme="minorHAnsi"/>
          <w:b/>
          <w:sz w:val="22"/>
          <w:szCs w:val="22"/>
          <w:lang w:val="es-ES" w:eastAsia="es-ES"/>
        </w:rPr>
      </w:pPr>
      <w:r w:rsidRPr="002A779D">
        <w:rPr>
          <w:rFonts w:asciiTheme="minorHAnsi" w:eastAsia="MS Mincho" w:hAnsiTheme="minorHAnsi" w:cstheme="minorHAnsi"/>
          <w:b/>
          <w:sz w:val="22"/>
          <w:szCs w:val="22"/>
          <w:u w:val="single"/>
          <w:lang w:val="es-ES" w:eastAsia="es-ES"/>
        </w:rPr>
        <w:t>Precio incluye</w:t>
      </w:r>
      <w:r w:rsidRPr="002A779D">
        <w:rPr>
          <w:rFonts w:asciiTheme="minorHAnsi" w:eastAsia="MS Mincho" w:hAnsiTheme="minorHAnsi" w:cstheme="minorHAnsi"/>
          <w:b/>
          <w:sz w:val="22"/>
          <w:szCs w:val="22"/>
          <w:lang w:val="es-ES" w:eastAsia="es-ES"/>
        </w:rPr>
        <w:t>:</w:t>
      </w:r>
    </w:p>
    <w:p w14:paraId="15D3C874" w14:textId="7B8BBFBE" w:rsidR="004150E0" w:rsidRPr="002A779D" w:rsidRDefault="004150E0" w:rsidP="004150E0">
      <w:pPr>
        <w:pStyle w:val="Prrafodelista"/>
        <w:numPr>
          <w:ilvl w:val="0"/>
          <w:numId w:val="4"/>
        </w:numPr>
        <w:ind w:left="0" w:firstLine="0"/>
        <w:jc w:val="both"/>
        <w:rPr>
          <w:rFonts w:asciiTheme="minorHAnsi" w:eastAsia="Times New Roman" w:hAnsiTheme="minorHAnsi" w:cstheme="minorHAnsi"/>
          <w:sz w:val="22"/>
          <w:szCs w:val="22"/>
          <w:lang w:val="es-ES" w:eastAsia="ru-RU"/>
        </w:rPr>
      </w:pPr>
      <w:r w:rsidRPr="002A779D">
        <w:rPr>
          <w:rFonts w:asciiTheme="minorHAnsi" w:eastAsia="Times New Roman" w:hAnsiTheme="minorHAnsi" w:cstheme="minorHAnsi"/>
          <w:sz w:val="22"/>
          <w:szCs w:val="22"/>
          <w:lang w:val="es-ES" w:eastAsia="ru-RU"/>
        </w:rPr>
        <w:t>Alojamiento en hoteles de cat</w:t>
      </w:r>
      <w:r w:rsidR="00E274C0" w:rsidRPr="002A779D">
        <w:rPr>
          <w:rFonts w:asciiTheme="minorHAnsi" w:eastAsia="Times New Roman" w:hAnsiTheme="minorHAnsi" w:cstheme="minorHAnsi"/>
          <w:sz w:val="22"/>
          <w:szCs w:val="22"/>
          <w:lang w:val="es-ES" w:eastAsia="ru-RU"/>
        </w:rPr>
        <w:t>egoría PRIMERA</w:t>
      </w:r>
      <w:r w:rsidRPr="002A779D">
        <w:rPr>
          <w:rFonts w:asciiTheme="minorHAnsi" w:eastAsia="Times New Roman" w:hAnsiTheme="minorHAnsi" w:cstheme="minorHAnsi"/>
          <w:sz w:val="22"/>
          <w:szCs w:val="22"/>
          <w:lang w:val="es-ES" w:eastAsia="ru-RU"/>
        </w:rPr>
        <w:t xml:space="preserve"> con desayuno diario tipo buffet; </w:t>
      </w:r>
    </w:p>
    <w:p w14:paraId="78BDD404" w14:textId="3B47CEAA" w:rsidR="004150E0" w:rsidRPr="002A779D" w:rsidRDefault="004150E0" w:rsidP="004150E0">
      <w:pPr>
        <w:pStyle w:val="Prrafodelista"/>
        <w:numPr>
          <w:ilvl w:val="0"/>
          <w:numId w:val="4"/>
        </w:numPr>
        <w:ind w:left="0" w:firstLine="0"/>
        <w:jc w:val="both"/>
        <w:rPr>
          <w:rFonts w:asciiTheme="minorHAnsi" w:eastAsia="Times New Roman" w:hAnsiTheme="minorHAnsi" w:cstheme="minorHAnsi"/>
          <w:sz w:val="22"/>
          <w:szCs w:val="22"/>
          <w:lang w:val="es-ES" w:eastAsia="ru-RU"/>
        </w:rPr>
      </w:pPr>
      <w:r w:rsidRPr="002A779D">
        <w:rPr>
          <w:rFonts w:asciiTheme="minorHAnsi" w:eastAsia="Times New Roman" w:hAnsiTheme="minorHAnsi" w:cstheme="minorHAnsi"/>
          <w:sz w:val="22"/>
          <w:szCs w:val="22"/>
          <w:lang w:val="es-ES" w:eastAsia="ru-RU"/>
        </w:rPr>
        <w:t>Traslados individuales (sin guía acompañante);</w:t>
      </w:r>
    </w:p>
    <w:p w14:paraId="12EBC151" w14:textId="77777777" w:rsidR="004150E0" w:rsidRPr="002A779D" w:rsidRDefault="004150E0" w:rsidP="004150E0">
      <w:pPr>
        <w:pStyle w:val="Prrafodelista"/>
        <w:numPr>
          <w:ilvl w:val="0"/>
          <w:numId w:val="4"/>
        </w:numPr>
        <w:ind w:left="0" w:firstLine="0"/>
        <w:jc w:val="both"/>
        <w:rPr>
          <w:rFonts w:asciiTheme="minorHAnsi" w:eastAsia="Times New Roman" w:hAnsiTheme="minorHAnsi" w:cstheme="minorHAnsi"/>
          <w:sz w:val="22"/>
          <w:szCs w:val="22"/>
          <w:lang w:val="es-ES" w:eastAsia="ru-RU"/>
        </w:rPr>
      </w:pPr>
      <w:r w:rsidRPr="002A779D">
        <w:rPr>
          <w:rFonts w:asciiTheme="minorHAnsi" w:eastAsia="Times New Roman" w:hAnsiTheme="minorHAnsi" w:cstheme="minorHAnsi"/>
          <w:sz w:val="22"/>
          <w:szCs w:val="22"/>
          <w:lang w:val="es-ES" w:eastAsia="ru-RU"/>
        </w:rPr>
        <w:t>Visitas mencionadas en el itinerario con guía de habla hispana;</w:t>
      </w:r>
    </w:p>
    <w:p w14:paraId="1DD34A85" w14:textId="77777777" w:rsidR="00157F3E" w:rsidRPr="002A779D" w:rsidRDefault="004150E0" w:rsidP="00D34755">
      <w:pPr>
        <w:pStyle w:val="Prrafodelista"/>
        <w:numPr>
          <w:ilvl w:val="0"/>
          <w:numId w:val="4"/>
        </w:numPr>
        <w:spacing w:after="120"/>
        <w:ind w:left="0" w:firstLine="0"/>
        <w:jc w:val="both"/>
        <w:rPr>
          <w:rFonts w:asciiTheme="minorHAnsi" w:eastAsia="Times New Roman" w:hAnsiTheme="minorHAnsi" w:cstheme="minorHAnsi"/>
          <w:sz w:val="22"/>
          <w:szCs w:val="22"/>
          <w:lang w:val="es-ES" w:eastAsia="ru-RU"/>
        </w:rPr>
      </w:pPr>
      <w:r w:rsidRPr="002A779D">
        <w:rPr>
          <w:rFonts w:asciiTheme="minorHAnsi" w:eastAsia="Times New Roman" w:hAnsiTheme="minorHAnsi" w:cstheme="minorHAnsi"/>
          <w:sz w:val="22"/>
          <w:szCs w:val="22"/>
          <w:lang w:val="es-ES" w:eastAsia="ru-RU"/>
        </w:rPr>
        <w:t>Orden de excursiones sujeto a cambio según horarios de museos y disponibilidad;</w:t>
      </w:r>
    </w:p>
    <w:p w14:paraId="0968A3EA" w14:textId="77777777" w:rsidR="004150E0" w:rsidRPr="002A779D" w:rsidRDefault="004150E0" w:rsidP="004150E0">
      <w:pPr>
        <w:jc w:val="both"/>
        <w:rPr>
          <w:rFonts w:asciiTheme="minorHAnsi" w:eastAsia="MS Mincho" w:hAnsiTheme="minorHAnsi" w:cstheme="minorHAnsi"/>
          <w:b/>
          <w:sz w:val="22"/>
          <w:szCs w:val="22"/>
          <w:lang w:val="es-ES" w:eastAsia="es-ES"/>
        </w:rPr>
      </w:pPr>
      <w:r w:rsidRPr="002A779D">
        <w:rPr>
          <w:rFonts w:asciiTheme="minorHAnsi" w:eastAsia="MS Mincho" w:hAnsiTheme="minorHAnsi" w:cstheme="minorHAnsi"/>
          <w:b/>
          <w:sz w:val="22"/>
          <w:szCs w:val="22"/>
          <w:u w:val="single"/>
          <w:lang w:val="es-ES" w:eastAsia="es-ES"/>
        </w:rPr>
        <w:t>Precio NO incluye</w:t>
      </w:r>
      <w:r w:rsidRPr="002A779D">
        <w:rPr>
          <w:rFonts w:asciiTheme="minorHAnsi" w:eastAsia="MS Mincho" w:hAnsiTheme="minorHAnsi" w:cstheme="minorHAnsi"/>
          <w:b/>
          <w:sz w:val="22"/>
          <w:szCs w:val="22"/>
          <w:lang w:val="es-ES" w:eastAsia="es-ES"/>
        </w:rPr>
        <w:t>:</w:t>
      </w:r>
    </w:p>
    <w:p w14:paraId="0E64FD96" w14:textId="30420286" w:rsidR="004150E0" w:rsidRPr="002A779D" w:rsidRDefault="004150E0" w:rsidP="004150E0">
      <w:pPr>
        <w:pStyle w:val="Prrafodelista"/>
        <w:numPr>
          <w:ilvl w:val="0"/>
          <w:numId w:val="5"/>
        </w:numPr>
        <w:overflowPunct w:val="0"/>
        <w:autoSpaceDE w:val="0"/>
        <w:autoSpaceDN w:val="0"/>
        <w:adjustRightInd w:val="0"/>
        <w:ind w:left="0" w:firstLine="0"/>
        <w:jc w:val="both"/>
        <w:textAlignment w:val="baseline"/>
        <w:rPr>
          <w:rFonts w:asciiTheme="minorHAnsi" w:eastAsia="Times New Roman" w:hAnsiTheme="minorHAnsi" w:cstheme="minorHAnsi"/>
          <w:sz w:val="22"/>
          <w:szCs w:val="22"/>
          <w:lang w:val="es-ES" w:eastAsia="ru-RU"/>
        </w:rPr>
      </w:pPr>
      <w:r w:rsidRPr="002A779D">
        <w:rPr>
          <w:rFonts w:asciiTheme="minorHAnsi" w:eastAsia="Times New Roman" w:hAnsiTheme="minorHAnsi" w:cstheme="minorHAnsi"/>
          <w:sz w:val="22"/>
          <w:szCs w:val="22"/>
          <w:lang w:val="es-ES" w:eastAsia="ru-RU"/>
        </w:rPr>
        <w:t>Vu</w:t>
      </w:r>
      <w:r w:rsidR="00F56F77" w:rsidRPr="002A779D">
        <w:rPr>
          <w:rFonts w:asciiTheme="minorHAnsi" w:eastAsia="Times New Roman" w:hAnsiTheme="minorHAnsi" w:cstheme="minorHAnsi"/>
          <w:sz w:val="22"/>
          <w:szCs w:val="22"/>
          <w:lang w:val="es-ES" w:eastAsia="ru-RU"/>
        </w:rPr>
        <w:t>elo trasatlántico México / San Petersburgo</w:t>
      </w:r>
      <w:r w:rsidRPr="002A779D">
        <w:rPr>
          <w:rFonts w:asciiTheme="minorHAnsi" w:eastAsia="Times New Roman" w:hAnsiTheme="minorHAnsi" w:cstheme="minorHAnsi"/>
          <w:sz w:val="22"/>
          <w:szCs w:val="22"/>
          <w:lang w:val="es-ES" w:eastAsia="ru-RU"/>
        </w:rPr>
        <w:t xml:space="preserve"> / México; </w:t>
      </w:r>
    </w:p>
    <w:p w14:paraId="2AF6EFC6" w14:textId="77777777" w:rsidR="007B5D4F" w:rsidRPr="002A779D" w:rsidRDefault="004150E0" w:rsidP="007B5D4F">
      <w:pPr>
        <w:pStyle w:val="Prrafodelista"/>
        <w:numPr>
          <w:ilvl w:val="0"/>
          <w:numId w:val="5"/>
        </w:numPr>
        <w:overflowPunct w:val="0"/>
        <w:autoSpaceDE w:val="0"/>
        <w:autoSpaceDN w:val="0"/>
        <w:adjustRightInd w:val="0"/>
        <w:ind w:left="0" w:firstLine="0"/>
        <w:jc w:val="both"/>
        <w:textAlignment w:val="baseline"/>
        <w:rPr>
          <w:rFonts w:asciiTheme="minorHAnsi" w:eastAsia="Times New Roman" w:hAnsiTheme="minorHAnsi" w:cstheme="minorHAnsi"/>
          <w:sz w:val="22"/>
          <w:szCs w:val="22"/>
          <w:lang w:val="es-ES" w:eastAsia="ru-RU"/>
        </w:rPr>
      </w:pPr>
      <w:r w:rsidRPr="002A779D">
        <w:rPr>
          <w:rFonts w:asciiTheme="minorHAnsi" w:eastAsia="Times New Roman" w:hAnsiTheme="minorHAnsi" w:cstheme="minorHAnsi"/>
          <w:sz w:val="22"/>
          <w:szCs w:val="22"/>
          <w:lang w:val="es-ES" w:eastAsia="ru-RU"/>
        </w:rPr>
        <w:t xml:space="preserve">Visa turística de Rusia </w:t>
      </w:r>
      <w:r w:rsidRPr="002A779D">
        <w:rPr>
          <w:rFonts w:asciiTheme="minorHAnsi" w:eastAsia="Times New Roman" w:hAnsiTheme="minorHAnsi" w:cstheme="minorHAnsi"/>
          <w:sz w:val="22"/>
          <w:szCs w:val="22"/>
          <w:lang w:val="es-ES"/>
        </w:rPr>
        <w:t>(solicitar tarifa vigente).</w:t>
      </w:r>
    </w:p>
    <w:p w14:paraId="1E54089A" w14:textId="77777777" w:rsidR="007B5D4F" w:rsidRPr="002A779D" w:rsidRDefault="007B5D4F" w:rsidP="007B5D4F">
      <w:pPr>
        <w:pStyle w:val="Prrafodelista"/>
        <w:numPr>
          <w:ilvl w:val="0"/>
          <w:numId w:val="5"/>
        </w:numPr>
        <w:overflowPunct w:val="0"/>
        <w:autoSpaceDE w:val="0"/>
        <w:autoSpaceDN w:val="0"/>
        <w:adjustRightInd w:val="0"/>
        <w:ind w:left="0" w:firstLine="0"/>
        <w:jc w:val="both"/>
        <w:textAlignment w:val="baseline"/>
        <w:rPr>
          <w:rFonts w:asciiTheme="minorHAnsi" w:eastAsia="Times New Roman" w:hAnsiTheme="minorHAnsi" w:cstheme="minorHAnsi"/>
          <w:sz w:val="22"/>
          <w:szCs w:val="22"/>
          <w:lang w:val="es-ES" w:eastAsia="ru-RU"/>
        </w:rPr>
      </w:pPr>
      <w:r w:rsidRPr="002A779D">
        <w:rPr>
          <w:rFonts w:asciiTheme="minorHAnsi" w:eastAsia="Times New Roman" w:hAnsiTheme="minorHAnsi" w:cs="Arial"/>
          <w:sz w:val="22"/>
          <w:szCs w:val="22"/>
          <w:lang w:val="es-ES"/>
        </w:rPr>
        <w:t>Propinas, maleteros &amp; gastos de índole personal.</w:t>
      </w:r>
    </w:p>
    <w:p w14:paraId="3E166050" w14:textId="18DAD08B" w:rsidR="007B5D4F" w:rsidRPr="002A779D" w:rsidRDefault="007B5D4F" w:rsidP="007B5D4F">
      <w:pPr>
        <w:pStyle w:val="Prrafodelista"/>
        <w:numPr>
          <w:ilvl w:val="0"/>
          <w:numId w:val="5"/>
        </w:numPr>
        <w:overflowPunct w:val="0"/>
        <w:autoSpaceDE w:val="0"/>
        <w:autoSpaceDN w:val="0"/>
        <w:adjustRightInd w:val="0"/>
        <w:ind w:left="0" w:firstLine="0"/>
        <w:jc w:val="both"/>
        <w:textAlignment w:val="baseline"/>
        <w:rPr>
          <w:rFonts w:asciiTheme="minorHAnsi" w:eastAsia="Times New Roman" w:hAnsiTheme="minorHAnsi" w:cstheme="minorHAnsi"/>
          <w:sz w:val="22"/>
          <w:szCs w:val="22"/>
          <w:lang w:val="es-ES" w:eastAsia="ru-RU"/>
        </w:rPr>
      </w:pPr>
      <w:r w:rsidRPr="002A779D">
        <w:rPr>
          <w:rFonts w:asciiTheme="minorHAnsi" w:eastAsia="Times New Roman" w:hAnsiTheme="minorHAnsi" w:cs="Arial"/>
          <w:sz w:val="22"/>
          <w:szCs w:val="22"/>
          <w:lang w:val="es-ES"/>
        </w:rPr>
        <w:t>Excursiones opcionales, visitas y cualquier servicio no específicamente indicados en el itinerario.</w:t>
      </w:r>
    </w:p>
    <w:p w14:paraId="4E00222C" w14:textId="77777777" w:rsidR="004150E0" w:rsidRPr="002A779D" w:rsidRDefault="004150E0" w:rsidP="00994067">
      <w:pPr>
        <w:pStyle w:val="Prrafodelista"/>
        <w:numPr>
          <w:ilvl w:val="0"/>
          <w:numId w:val="5"/>
        </w:numPr>
        <w:pBdr>
          <w:bottom w:val="single" w:sz="4" w:space="1" w:color="auto"/>
        </w:pBdr>
        <w:overflowPunct w:val="0"/>
        <w:autoSpaceDE w:val="0"/>
        <w:autoSpaceDN w:val="0"/>
        <w:adjustRightInd w:val="0"/>
        <w:spacing w:after="120"/>
        <w:ind w:left="0" w:firstLine="0"/>
        <w:jc w:val="both"/>
        <w:textAlignment w:val="baseline"/>
        <w:rPr>
          <w:rFonts w:asciiTheme="minorHAnsi" w:eastAsia="Times New Roman" w:hAnsiTheme="minorHAnsi" w:cstheme="minorHAnsi"/>
          <w:sz w:val="22"/>
          <w:szCs w:val="22"/>
          <w:lang w:val="es-ES" w:eastAsia="ru-RU"/>
        </w:rPr>
      </w:pPr>
      <w:r w:rsidRPr="002A779D">
        <w:rPr>
          <w:rFonts w:asciiTheme="minorHAnsi" w:eastAsia="Times New Roman" w:hAnsiTheme="minorHAnsi" w:cstheme="minorHAnsi"/>
          <w:sz w:val="22"/>
          <w:szCs w:val="22"/>
          <w:lang w:val="es-ES" w:eastAsia="ru-RU"/>
        </w:rPr>
        <w:t>Seguro de asistencia de viajero (solicitar tarifa);</w:t>
      </w:r>
    </w:p>
    <w:p w14:paraId="694ADB58" w14:textId="77777777" w:rsidR="00BA12A8" w:rsidRPr="002A779D" w:rsidRDefault="00BA12A8" w:rsidP="00BA12A8">
      <w:pPr>
        <w:jc w:val="both"/>
        <w:rPr>
          <w:rFonts w:asciiTheme="minorHAnsi" w:eastAsia="Times New Roman" w:hAnsiTheme="minorHAnsi" w:cs="Arial"/>
          <w:b/>
          <w:sz w:val="22"/>
          <w:szCs w:val="22"/>
          <w:u w:val="single"/>
          <w:lang w:val="es-ES"/>
        </w:rPr>
      </w:pPr>
      <w:r w:rsidRPr="002A779D">
        <w:rPr>
          <w:rFonts w:asciiTheme="minorHAnsi" w:eastAsia="Times New Roman" w:hAnsiTheme="minorHAnsi" w:cs="Arial"/>
          <w:b/>
          <w:sz w:val="22"/>
          <w:szCs w:val="22"/>
          <w:u w:val="single"/>
          <w:lang w:val="es-ES"/>
        </w:rPr>
        <w:t>DESCUENTOS:</w:t>
      </w:r>
    </w:p>
    <w:p w14:paraId="77CDA385" w14:textId="77777777" w:rsidR="00BA12A8" w:rsidRPr="002A779D" w:rsidRDefault="00BA12A8" w:rsidP="00BA12A8">
      <w:pPr>
        <w:pStyle w:val="Prrafodelista"/>
        <w:numPr>
          <w:ilvl w:val="0"/>
          <w:numId w:val="8"/>
        </w:numPr>
        <w:ind w:left="0" w:firstLine="0"/>
        <w:jc w:val="both"/>
        <w:rPr>
          <w:rFonts w:asciiTheme="minorHAnsi" w:eastAsia="Times New Roman" w:hAnsiTheme="minorHAnsi" w:cs="Arial"/>
          <w:sz w:val="22"/>
          <w:szCs w:val="22"/>
          <w:lang w:val="es-ES"/>
        </w:rPr>
      </w:pPr>
      <w:r w:rsidRPr="002A779D">
        <w:rPr>
          <w:rFonts w:asciiTheme="minorHAnsi" w:eastAsia="Times New Roman" w:hAnsiTheme="minorHAnsi" w:cs="Arial"/>
          <w:sz w:val="22"/>
          <w:szCs w:val="22"/>
          <w:lang w:val="es-ES"/>
        </w:rPr>
        <w:t xml:space="preserve">Niños de 1 a 4 años de edad viajan en este tour gratis </w:t>
      </w:r>
    </w:p>
    <w:p w14:paraId="27071C61" w14:textId="77777777" w:rsidR="00BA12A8" w:rsidRPr="002A779D" w:rsidRDefault="00BA12A8" w:rsidP="00BA12A8">
      <w:pPr>
        <w:pStyle w:val="Prrafodelista"/>
        <w:numPr>
          <w:ilvl w:val="0"/>
          <w:numId w:val="8"/>
        </w:numPr>
        <w:ind w:left="0" w:firstLine="0"/>
        <w:jc w:val="both"/>
        <w:rPr>
          <w:rFonts w:asciiTheme="minorHAnsi" w:eastAsia="Times New Roman" w:hAnsiTheme="minorHAnsi" w:cs="Arial"/>
          <w:sz w:val="22"/>
          <w:szCs w:val="22"/>
          <w:lang w:val="es-ES"/>
        </w:rPr>
      </w:pPr>
      <w:r w:rsidRPr="002A779D">
        <w:rPr>
          <w:rFonts w:asciiTheme="minorHAnsi" w:eastAsia="Times New Roman" w:hAnsiTheme="minorHAnsi" w:cs="Arial"/>
          <w:sz w:val="22"/>
          <w:szCs w:val="22"/>
          <w:lang w:val="es-ES"/>
        </w:rPr>
        <w:t xml:space="preserve">Niños de 5 a 10 años tienen en este tour el descuento de 25% </w:t>
      </w:r>
    </w:p>
    <w:p w14:paraId="3CC4A857" w14:textId="65B8097F" w:rsidR="00964215" w:rsidRPr="002A779D" w:rsidRDefault="00BA12A8" w:rsidP="00E464DA">
      <w:pPr>
        <w:pStyle w:val="Prrafodelista"/>
        <w:numPr>
          <w:ilvl w:val="0"/>
          <w:numId w:val="8"/>
        </w:numPr>
        <w:pBdr>
          <w:bottom w:val="single" w:sz="4" w:space="1" w:color="auto"/>
        </w:pBdr>
        <w:spacing w:after="120"/>
        <w:ind w:left="0" w:firstLine="0"/>
        <w:jc w:val="both"/>
        <w:rPr>
          <w:rFonts w:asciiTheme="minorHAnsi" w:eastAsia="Times New Roman" w:hAnsiTheme="minorHAnsi" w:cs="Arial"/>
          <w:sz w:val="22"/>
          <w:szCs w:val="22"/>
          <w:lang w:val="es-ES"/>
        </w:rPr>
      </w:pPr>
      <w:r w:rsidRPr="002A779D">
        <w:rPr>
          <w:rFonts w:asciiTheme="minorHAnsi" w:hAnsiTheme="minorHAnsi"/>
          <w:sz w:val="22"/>
          <w:szCs w:val="22"/>
          <w:lang w:val="es-ES"/>
        </w:rPr>
        <w:t xml:space="preserve">No se aplica el descuento para el </w:t>
      </w:r>
      <w:r w:rsidR="008F57D5" w:rsidRPr="002A779D">
        <w:rPr>
          <w:rFonts w:asciiTheme="minorHAnsi" w:hAnsiTheme="minorHAnsi"/>
          <w:sz w:val="22"/>
          <w:szCs w:val="22"/>
          <w:lang w:val="es-ES"/>
        </w:rPr>
        <w:t xml:space="preserve">tercer </w:t>
      </w:r>
      <w:r w:rsidRPr="002A779D">
        <w:rPr>
          <w:rFonts w:asciiTheme="minorHAnsi" w:hAnsiTheme="minorHAnsi"/>
          <w:sz w:val="22"/>
          <w:szCs w:val="22"/>
          <w:lang w:val="es-ES"/>
        </w:rPr>
        <w:t xml:space="preserve">pasajero que se aloja en la cama adicional. </w:t>
      </w:r>
    </w:p>
    <w:p w14:paraId="1B3568F2" w14:textId="28A75A84" w:rsidR="009D6419" w:rsidRPr="000A0BD0" w:rsidRDefault="009D6419" w:rsidP="009D6419">
      <w:pPr>
        <w:jc w:val="center"/>
        <w:rPr>
          <w:rFonts w:asciiTheme="minorHAnsi" w:eastAsia="MS Mincho" w:hAnsiTheme="minorHAnsi"/>
          <w:b/>
          <w:u w:val="single"/>
          <w:lang w:val="es-ES" w:eastAsia="es-ES"/>
        </w:rPr>
      </w:pPr>
      <w:r w:rsidRPr="000A0BD0">
        <w:rPr>
          <w:rFonts w:asciiTheme="minorHAnsi" w:eastAsia="MS Mincho" w:hAnsiTheme="minorHAnsi"/>
          <w:b/>
          <w:u w:val="single"/>
          <w:lang w:val="es-ES" w:eastAsia="es-ES"/>
        </w:rPr>
        <w:lastRenderedPageBreak/>
        <w:t xml:space="preserve">CONDICIONES DE </w:t>
      </w:r>
      <w:r w:rsidR="00F341F1" w:rsidRPr="000A0BD0">
        <w:rPr>
          <w:rFonts w:asciiTheme="minorHAnsi" w:eastAsia="MS Mincho" w:hAnsiTheme="minorHAnsi"/>
          <w:b/>
          <w:u w:val="single"/>
          <w:lang w:val="es-ES" w:eastAsia="es-ES"/>
        </w:rPr>
        <w:t>INSCRIPCIÓN Y RESERVACIÓN</w:t>
      </w:r>
      <w:r w:rsidRPr="000A0BD0">
        <w:rPr>
          <w:rFonts w:asciiTheme="minorHAnsi" w:eastAsia="MS Mincho" w:hAnsiTheme="minorHAnsi"/>
          <w:b/>
          <w:u w:val="single"/>
          <w:lang w:val="es-ES" w:eastAsia="es-ES"/>
        </w:rPr>
        <w:t>:</w:t>
      </w:r>
    </w:p>
    <w:p w14:paraId="7FB637DE" w14:textId="77777777" w:rsidR="006C44C4" w:rsidRPr="000A0BD0" w:rsidRDefault="006C44C4" w:rsidP="006C44C4">
      <w:pPr>
        <w:numPr>
          <w:ilvl w:val="0"/>
          <w:numId w:val="6"/>
        </w:numPr>
        <w:rPr>
          <w:rFonts w:ascii="Calibri" w:hAnsi="Calibri" w:cs="Calibri"/>
          <w:color w:val="000000"/>
          <w:sz w:val="21"/>
          <w:szCs w:val="21"/>
          <w:lang w:val="es-ES"/>
        </w:rPr>
      </w:pPr>
      <w:r w:rsidRPr="000A0BD0">
        <w:rPr>
          <w:rFonts w:ascii="Calibri" w:hAnsi="Calibri" w:cs="Calibri"/>
          <w:color w:val="000000"/>
          <w:sz w:val="21"/>
          <w:szCs w:val="21"/>
          <w:lang w:val="es-ES"/>
        </w:rPr>
        <w:t xml:space="preserve">Confirma a través del correo electrónico la disponibilidad en este </w:t>
      </w:r>
      <w:proofErr w:type="spellStart"/>
      <w:r w:rsidRPr="000A0BD0">
        <w:rPr>
          <w:rFonts w:ascii="Calibri" w:hAnsi="Calibri" w:cs="Calibri"/>
          <w:color w:val="000000"/>
          <w:sz w:val="21"/>
          <w:szCs w:val="21"/>
          <w:lang w:val="es-ES"/>
        </w:rPr>
        <w:t>FixTour</w:t>
      </w:r>
      <w:proofErr w:type="spellEnd"/>
      <w:r w:rsidRPr="000A0BD0">
        <w:rPr>
          <w:rFonts w:ascii="Calibri" w:hAnsi="Calibri" w:cs="Calibri"/>
          <w:color w:val="000000"/>
          <w:sz w:val="21"/>
          <w:szCs w:val="21"/>
          <w:lang w:val="es-ES"/>
        </w:rPr>
        <w:t>.</w:t>
      </w:r>
    </w:p>
    <w:p w14:paraId="240C8814" w14:textId="509CF598" w:rsidR="009D6419" w:rsidRPr="000A0BD0" w:rsidRDefault="009D6419" w:rsidP="009D6419">
      <w:pPr>
        <w:pStyle w:val="Prrafodelista"/>
        <w:numPr>
          <w:ilvl w:val="0"/>
          <w:numId w:val="6"/>
        </w:numPr>
        <w:jc w:val="both"/>
        <w:rPr>
          <w:rFonts w:asciiTheme="minorHAnsi" w:eastAsia="MS Mincho" w:hAnsiTheme="minorHAnsi"/>
          <w:sz w:val="21"/>
          <w:szCs w:val="21"/>
          <w:lang w:val="es-ES" w:eastAsia="es-ES"/>
        </w:rPr>
      </w:pPr>
      <w:r w:rsidRPr="000A0BD0">
        <w:rPr>
          <w:rFonts w:asciiTheme="minorHAnsi" w:eastAsia="MS Mincho" w:hAnsiTheme="minorHAnsi"/>
          <w:sz w:val="21"/>
          <w:szCs w:val="21"/>
          <w:lang w:val="es-ES" w:eastAsia="es-ES"/>
        </w:rPr>
        <w:t>Para poder confirmar los espacios es necesario el deposito correspondiente</w:t>
      </w:r>
      <w:r w:rsidR="007511FF" w:rsidRPr="000A0BD0">
        <w:rPr>
          <w:rFonts w:asciiTheme="minorHAnsi" w:eastAsia="MS Mincho" w:hAnsiTheme="minorHAnsi"/>
          <w:sz w:val="21"/>
          <w:szCs w:val="21"/>
          <w:lang w:val="es-ES" w:eastAsia="es-ES"/>
        </w:rPr>
        <w:t xml:space="preserve"> (</w:t>
      </w:r>
      <w:r w:rsidR="00E464DA" w:rsidRPr="000A0BD0">
        <w:rPr>
          <w:rFonts w:asciiTheme="minorHAnsi" w:eastAsia="MS Mincho" w:hAnsiTheme="minorHAnsi"/>
          <w:b/>
          <w:color w:val="FF0000"/>
          <w:sz w:val="21"/>
          <w:szCs w:val="21"/>
          <w:lang w:val="es-ES" w:eastAsia="es-ES"/>
        </w:rPr>
        <w:t>1</w:t>
      </w:r>
      <w:r w:rsidR="007511FF" w:rsidRPr="000A0BD0">
        <w:rPr>
          <w:rFonts w:asciiTheme="minorHAnsi" w:eastAsia="MS Mincho" w:hAnsiTheme="minorHAnsi"/>
          <w:b/>
          <w:color w:val="FF0000"/>
          <w:sz w:val="21"/>
          <w:szCs w:val="21"/>
          <w:lang w:val="es-ES" w:eastAsia="es-ES"/>
        </w:rPr>
        <w:t>00.00 USD</w:t>
      </w:r>
      <w:r w:rsidR="00AE6CF9" w:rsidRPr="000A0BD0">
        <w:rPr>
          <w:rFonts w:asciiTheme="minorHAnsi" w:eastAsia="MS Mincho" w:hAnsiTheme="minorHAnsi"/>
          <w:b/>
          <w:sz w:val="21"/>
          <w:szCs w:val="21"/>
          <w:lang w:val="es-ES" w:eastAsia="es-ES"/>
        </w:rPr>
        <w:t xml:space="preserve"> por persona</w:t>
      </w:r>
      <w:r w:rsidR="007511FF" w:rsidRPr="000A0BD0">
        <w:rPr>
          <w:rFonts w:asciiTheme="minorHAnsi" w:eastAsia="MS Mincho" w:hAnsiTheme="minorHAnsi"/>
          <w:sz w:val="21"/>
          <w:szCs w:val="21"/>
          <w:lang w:val="es-ES" w:eastAsia="es-ES"/>
        </w:rPr>
        <w:t>)</w:t>
      </w:r>
      <w:r w:rsidRPr="000A0BD0">
        <w:rPr>
          <w:rFonts w:asciiTheme="minorHAnsi" w:eastAsia="MS Mincho" w:hAnsiTheme="minorHAnsi"/>
          <w:sz w:val="21"/>
          <w:szCs w:val="21"/>
          <w:lang w:val="es-ES" w:eastAsia="es-ES"/>
        </w:rPr>
        <w:t>, cop</w:t>
      </w:r>
      <w:r w:rsidR="008F2841" w:rsidRPr="000A0BD0">
        <w:rPr>
          <w:rFonts w:asciiTheme="minorHAnsi" w:eastAsia="MS Mincho" w:hAnsiTheme="minorHAnsi"/>
          <w:sz w:val="21"/>
          <w:szCs w:val="21"/>
          <w:lang w:val="es-ES" w:eastAsia="es-ES"/>
        </w:rPr>
        <w:t>ia de pasaporte vigente, contrato de COMPRA / VENTA</w:t>
      </w:r>
      <w:r w:rsidRPr="000A0BD0">
        <w:rPr>
          <w:rFonts w:asciiTheme="minorHAnsi" w:eastAsia="MS Mincho" w:hAnsiTheme="minorHAnsi"/>
          <w:sz w:val="21"/>
          <w:szCs w:val="21"/>
          <w:lang w:val="es-ES" w:eastAsia="es-ES"/>
        </w:rPr>
        <w:t xml:space="preserve"> </w:t>
      </w:r>
      <w:r w:rsidR="00AE6CF9" w:rsidRPr="000A0BD0">
        <w:rPr>
          <w:rFonts w:asciiTheme="minorHAnsi" w:eastAsia="MS Mincho" w:hAnsiTheme="minorHAnsi"/>
          <w:sz w:val="21"/>
          <w:szCs w:val="21"/>
          <w:lang w:val="es-ES" w:eastAsia="es-ES"/>
        </w:rPr>
        <w:t xml:space="preserve">del tour </w:t>
      </w:r>
      <w:r w:rsidRPr="000A0BD0">
        <w:rPr>
          <w:rFonts w:asciiTheme="minorHAnsi" w:eastAsia="MS Mincho" w:hAnsiTheme="minorHAnsi"/>
          <w:sz w:val="21"/>
          <w:szCs w:val="21"/>
          <w:lang w:val="es-ES" w:eastAsia="es-ES"/>
        </w:rPr>
        <w:t>e itinerario firmados.</w:t>
      </w:r>
    </w:p>
    <w:p w14:paraId="59A2559C" w14:textId="41BE7D7E" w:rsidR="008B0FE1" w:rsidRPr="000A0BD0" w:rsidRDefault="008B0FE1" w:rsidP="006C44C4">
      <w:pPr>
        <w:pStyle w:val="Prrafodelista"/>
        <w:numPr>
          <w:ilvl w:val="0"/>
          <w:numId w:val="6"/>
        </w:numPr>
        <w:spacing w:after="120"/>
        <w:ind w:left="714" w:hanging="357"/>
        <w:jc w:val="both"/>
        <w:rPr>
          <w:rFonts w:asciiTheme="minorHAnsi" w:hAnsiTheme="minorHAnsi"/>
          <w:sz w:val="21"/>
          <w:szCs w:val="21"/>
          <w:lang w:val="es-ES" w:eastAsia="en-US"/>
        </w:rPr>
      </w:pPr>
      <w:r w:rsidRPr="000A0BD0">
        <w:rPr>
          <w:rFonts w:asciiTheme="minorHAnsi" w:hAnsiTheme="minorHAnsi"/>
          <w:sz w:val="21"/>
          <w:szCs w:val="21"/>
          <w:lang w:val="es-ES" w:eastAsia="en-US"/>
        </w:rPr>
        <w:t>Referente de la</w:t>
      </w:r>
      <w:r w:rsidR="008050EC" w:rsidRPr="000A0BD0">
        <w:rPr>
          <w:rFonts w:asciiTheme="minorHAnsi" w:hAnsiTheme="minorHAnsi"/>
          <w:sz w:val="21"/>
          <w:szCs w:val="21"/>
          <w:lang w:val="es-ES" w:eastAsia="en-US"/>
        </w:rPr>
        <w:t xml:space="preserve">s visitas opcionales en San </w:t>
      </w:r>
      <w:r w:rsidRPr="000A0BD0">
        <w:rPr>
          <w:rFonts w:asciiTheme="minorHAnsi" w:hAnsiTheme="minorHAnsi"/>
          <w:sz w:val="21"/>
          <w:szCs w:val="21"/>
          <w:lang w:val="es-ES" w:eastAsia="en-US"/>
        </w:rPr>
        <w:t>Petersburgo: favor de solicitar la cotización correspondiente con anticipación (antes de salida de viaje) tomando en cuenta que la prestación de estos servicios está sujeto a disponibilidad y autorización del proveedor de Rusia.</w:t>
      </w:r>
    </w:p>
    <w:p w14:paraId="4DDA966A" w14:textId="7C285CB9" w:rsidR="009D6419" w:rsidRPr="000A0BD0" w:rsidRDefault="009D6419" w:rsidP="009D6419">
      <w:pPr>
        <w:jc w:val="center"/>
        <w:rPr>
          <w:rFonts w:asciiTheme="minorHAnsi" w:eastAsia="MS Mincho" w:hAnsiTheme="minorHAnsi"/>
          <w:b/>
          <w:lang w:val="es-ES" w:eastAsia="es-ES"/>
        </w:rPr>
      </w:pPr>
      <w:r w:rsidRPr="000A0BD0">
        <w:rPr>
          <w:rFonts w:asciiTheme="minorHAnsi" w:eastAsia="MS Mincho" w:hAnsiTheme="minorHAnsi"/>
          <w:b/>
          <w:lang w:val="es-ES" w:eastAsia="es-ES"/>
        </w:rPr>
        <w:t>CONDICIONES DE CANCELACIÓN:</w:t>
      </w:r>
    </w:p>
    <w:p w14:paraId="55C941B0" w14:textId="6C9B263A" w:rsidR="009D6419" w:rsidRPr="000A0BD0" w:rsidRDefault="009D6419" w:rsidP="009D6419">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lang w:val="es-ES" w:eastAsia="es-ES"/>
        </w:rPr>
      </w:pPr>
      <w:r w:rsidRPr="000A0BD0">
        <w:rPr>
          <w:rFonts w:asciiTheme="minorHAnsi" w:eastAsia="MS Mincho" w:hAnsiTheme="minorHAnsi"/>
          <w:lang w:val="es-ES" w:eastAsia="es-ES"/>
        </w:rPr>
        <w:t xml:space="preserve">Desde el momento </w:t>
      </w:r>
      <w:r w:rsidR="00FC5CA3" w:rsidRPr="000A0BD0">
        <w:rPr>
          <w:rFonts w:asciiTheme="minorHAnsi" w:eastAsia="MS Mincho" w:hAnsiTheme="minorHAnsi"/>
          <w:lang w:val="es-ES" w:eastAsia="es-ES"/>
        </w:rPr>
        <w:t xml:space="preserve">de la reserva hasta </w:t>
      </w:r>
      <w:r w:rsidR="008F2841" w:rsidRPr="000A0BD0">
        <w:rPr>
          <w:rFonts w:asciiTheme="minorHAnsi" w:eastAsia="MS Mincho" w:hAnsiTheme="minorHAnsi"/>
          <w:lang w:val="es-ES" w:eastAsia="es-ES"/>
        </w:rPr>
        <w:t xml:space="preserve">más de </w:t>
      </w:r>
      <w:r w:rsidR="000420DC" w:rsidRPr="000A0BD0">
        <w:rPr>
          <w:rFonts w:asciiTheme="minorHAnsi" w:eastAsia="MS Mincho" w:hAnsiTheme="minorHAnsi"/>
          <w:lang w:val="es-ES" w:eastAsia="es-ES"/>
        </w:rPr>
        <w:t>3</w:t>
      </w:r>
      <w:r w:rsidR="00583F77" w:rsidRPr="000A0BD0">
        <w:rPr>
          <w:rFonts w:asciiTheme="minorHAnsi" w:eastAsia="MS Mincho" w:hAnsiTheme="minorHAnsi"/>
          <w:lang w:val="es-ES" w:eastAsia="es-ES"/>
        </w:rPr>
        <w:t>2</w:t>
      </w:r>
      <w:r w:rsidR="008F2841" w:rsidRPr="000A0BD0">
        <w:rPr>
          <w:rFonts w:asciiTheme="minorHAnsi" w:eastAsia="MS Mincho" w:hAnsiTheme="minorHAnsi"/>
          <w:lang w:val="es-ES" w:eastAsia="es-ES"/>
        </w:rPr>
        <w:t xml:space="preserve"> </w:t>
      </w:r>
      <w:r w:rsidR="00F341F1" w:rsidRPr="000A0BD0">
        <w:rPr>
          <w:rFonts w:asciiTheme="minorHAnsi" w:eastAsia="MS Mincho" w:hAnsiTheme="minorHAnsi"/>
          <w:lang w:val="es-ES" w:eastAsia="es-ES"/>
        </w:rPr>
        <w:t>días</w:t>
      </w:r>
      <w:r w:rsidR="008F2841" w:rsidRPr="000A0BD0">
        <w:rPr>
          <w:rFonts w:asciiTheme="minorHAnsi" w:eastAsia="MS Mincho" w:hAnsiTheme="minorHAnsi"/>
          <w:lang w:val="es-ES" w:eastAsia="es-ES"/>
        </w:rPr>
        <w:t xml:space="preserve"> antes del viaje </w:t>
      </w:r>
      <w:r w:rsidR="008F2841" w:rsidRPr="000A0BD0">
        <w:rPr>
          <w:rFonts w:asciiTheme="minorHAnsi" w:eastAsia="MS Mincho" w:hAnsiTheme="minorHAnsi"/>
          <w:lang w:val="es-ES" w:eastAsia="es-ES"/>
        </w:rPr>
        <w:tab/>
      </w:r>
      <w:r w:rsidRPr="000A0BD0">
        <w:rPr>
          <w:rFonts w:asciiTheme="minorHAnsi" w:eastAsia="MS Mincho" w:hAnsiTheme="minorHAnsi"/>
          <w:lang w:val="es-ES" w:eastAsia="es-ES"/>
        </w:rPr>
        <w:t>deposito no reembolsable</w:t>
      </w:r>
    </w:p>
    <w:p w14:paraId="24E9ED55" w14:textId="22D20CC7" w:rsidR="009D6419" w:rsidRPr="000A0BD0" w:rsidRDefault="00583F77" w:rsidP="009D6419">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lang w:val="es-ES" w:eastAsia="es-ES"/>
        </w:rPr>
      </w:pPr>
      <w:r w:rsidRPr="000A0BD0">
        <w:rPr>
          <w:rFonts w:asciiTheme="minorHAnsi" w:eastAsia="MS Mincho" w:hAnsiTheme="minorHAnsi"/>
          <w:lang w:val="es-ES" w:eastAsia="es-ES"/>
        </w:rPr>
        <w:t>De 31 a 18</w:t>
      </w:r>
      <w:r w:rsidR="009D6419" w:rsidRPr="000A0BD0">
        <w:rPr>
          <w:rFonts w:asciiTheme="minorHAnsi" w:eastAsia="MS Mincho" w:hAnsiTheme="minorHAnsi"/>
          <w:lang w:val="es-ES" w:eastAsia="es-ES"/>
        </w:rPr>
        <w:t xml:space="preserve"> días antes del viaje</w:t>
      </w:r>
      <w:r w:rsidR="009D6419" w:rsidRPr="000A0BD0">
        <w:rPr>
          <w:rFonts w:asciiTheme="minorHAnsi" w:eastAsia="MS Mincho" w:hAnsiTheme="minorHAnsi"/>
          <w:lang w:val="es-ES" w:eastAsia="es-ES"/>
        </w:rPr>
        <w:tab/>
      </w:r>
      <w:r w:rsidR="009D6419" w:rsidRPr="000A0BD0">
        <w:rPr>
          <w:rFonts w:asciiTheme="minorHAnsi" w:eastAsia="MS Mincho" w:hAnsiTheme="minorHAnsi"/>
          <w:lang w:val="es-ES" w:eastAsia="es-ES"/>
        </w:rPr>
        <w:tab/>
      </w:r>
      <w:r w:rsidR="009D6419" w:rsidRPr="000A0BD0">
        <w:rPr>
          <w:rFonts w:asciiTheme="minorHAnsi" w:eastAsia="MS Mincho" w:hAnsiTheme="minorHAnsi"/>
          <w:lang w:val="es-ES" w:eastAsia="es-ES"/>
        </w:rPr>
        <w:tab/>
      </w:r>
      <w:r w:rsidR="009D6419" w:rsidRPr="000A0BD0">
        <w:rPr>
          <w:rFonts w:asciiTheme="minorHAnsi" w:eastAsia="MS Mincho" w:hAnsiTheme="minorHAnsi"/>
          <w:lang w:val="es-ES" w:eastAsia="es-ES"/>
        </w:rPr>
        <w:tab/>
      </w:r>
      <w:r w:rsidR="009D6419" w:rsidRPr="000A0BD0">
        <w:rPr>
          <w:rFonts w:asciiTheme="minorHAnsi" w:eastAsia="MS Mincho" w:hAnsiTheme="minorHAnsi"/>
          <w:lang w:val="es-ES" w:eastAsia="es-ES"/>
        </w:rPr>
        <w:tab/>
      </w:r>
      <w:r w:rsidR="009D6419" w:rsidRPr="000A0BD0">
        <w:rPr>
          <w:rFonts w:asciiTheme="minorHAnsi" w:eastAsia="MS Mincho" w:hAnsiTheme="minorHAnsi"/>
          <w:lang w:val="es-ES" w:eastAsia="es-ES"/>
        </w:rPr>
        <w:tab/>
      </w:r>
      <w:r w:rsidRPr="000A0BD0">
        <w:rPr>
          <w:rFonts w:asciiTheme="minorHAnsi" w:eastAsia="MS Mincho" w:hAnsiTheme="minorHAnsi"/>
          <w:lang w:val="es-ES" w:eastAsia="es-ES"/>
        </w:rPr>
        <w:t>25</w:t>
      </w:r>
      <w:r w:rsidR="009D6419" w:rsidRPr="000A0BD0">
        <w:rPr>
          <w:rFonts w:asciiTheme="minorHAnsi" w:eastAsia="MS Mincho" w:hAnsiTheme="minorHAnsi"/>
          <w:lang w:val="es-ES" w:eastAsia="es-ES"/>
        </w:rPr>
        <w:t>% del total del tour</w:t>
      </w:r>
    </w:p>
    <w:p w14:paraId="3D429B0A" w14:textId="70DAB367" w:rsidR="009D6419" w:rsidRPr="000A0BD0" w:rsidRDefault="00583F77" w:rsidP="009D6419">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lang w:val="es-ES" w:eastAsia="es-ES"/>
        </w:rPr>
      </w:pPr>
      <w:r w:rsidRPr="000A0BD0">
        <w:rPr>
          <w:rFonts w:asciiTheme="minorHAnsi" w:eastAsia="MS Mincho" w:hAnsiTheme="minorHAnsi"/>
          <w:lang w:val="es-ES" w:eastAsia="es-ES"/>
        </w:rPr>
        <w:t>De 17 a 09</w:t>
      </w:r>
      <w:r w:rsidR="009D6419" w:rsidRPr="000A0BD0">
        <w:rPr>
          <w:rFonts w:asciiTheme="minorHAnsi" w:eastAsia="MS Mincho" w:hAnsiTheme="minorHAnsi"/>
          <w:lang w:val="es-ES" w:eastAsia="es-ES"/>
        </w:rPr>
        <w:t xml:space="preserve"> días antes del viaje</w:t>
      </w:r>
      <w:r w:rsidR="009D6419" w:rsidRPr="000A0BD0">
        <w:rPr>
          <w:rFonts w:asciiTheme="minorHAnsi" w:eastAsia="MS Mincho" w:hAnsiTheme="minorHAnsi"/>
          <w:lang w:val="es-ES" w:eastAsia="es-ES"/>
        </w:rPr>
        <w:tab/>
      </w:r>
      <w:r w:rsidR="009D6419" w:rsidRPr="000A0BD0">
        <w:rPr>
          <w:rFonts w:asciiTheme="minorHAnsi" w:eastAsia="MS Mincho" w:hAnsiTheme="minorHAnsi"/>
          <w:lang w:val="es-ES" w:eastAsia="es-ES"/>
        </w:rPr>
        <w:tab/>
      </w:r>
      <w:r w:rsidR="009D6419" w:rsidRPr="000A0BD0">
        <w:rPr>
          <w:rFonts w:asciiTheme="minorHAnsi" w:eastAsia="MS Mincho" w:hAnsiTheme="minorHAnsi"/>
          <w:lang w:val="es-ES" w:eastAsia="es-ES"/>
        </w:rPr>
        <w:tab/>
      </w:r>
      <w:r w:rsidR="009D6419" w:rsidRPr="000A0BD0">
        <w:rPr>
          <w:rFonts w:asciiTheme="minorHAnsi" w:eastAsia="MS Mincho" w:hAnsiTheme="minorHAnsi"/>
          <w:lang w:val="es-ES" w:eastAsia="es-ES"/>
        </w:rPr>
        <w:tab/>
      </w:r>
      <w:r w:rsidR="009D6419" w:rsidRPr="000A0BD0">
        <w:rPr>
          <w:rFonts w:asciiTheme="minorHAnsi" w:eastAsia="MS Mincho" w:hAnsiTheme="minorHAnsi"/>
          <w:lang w:val="es-ES" w:eastAsia="es-ES"/>
        </w:rPr>
        <w:tab/>
      </w:r>
      <w:r w:rsidR="009D6419" w:rsidRPr="000A0BD0">
        <w:rPr>
          <w:rFonts w:asciiTheme="minorHAnsi" w:eastAsia="MS Mincho" w:hAnsiTheme="minorHAnsi"/>
          <w:lang w:val="es-ES" w:eastAsia="es-ES"/>
        </w:rPr>
        <w:tab/>
      </w:r>
      <w:r w:rsidR="008F2841" w:rsidRPr="000A0BD0">
        <w:rPr>
          <w:rFonts w:asciiTheme="minorHAnsi" w:eastAsia="MS Mincho" w:hAnsiTheme="minorHAnsi"/>
          <w:lang w:val="es-ES" w:eastAsia="es-ES"/>
        </w:rPr>
        <w:t>50</w:t>
      </w:r>
      <w:r w:rsidR="009D6419" w:rsidRPr="000A0BD0">
        <w:rPr>
          <w:rFonts w:asciiTheme="minorHAnsi" w:eastAsia="MS Mincho" w:hAnsiTheme="minorHAnsi"/>
          <w:lang w:val="es-ES" w:eastAsia="es-ES"/>
        </w:rPr>
        <w:t>% del total del tour</w:t>
      </w:r>
    </w:p>
    <w:p w14:paraId="3F429B36" w14:textId="20835D24" w:rsidR="009D6419" w:rsidRPr="000A0BD0" w:rsidRDefault="00583F77" w:rsidP="009D6419">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lang w:val="es-ES" w:eastAsia="es-ES"/>
        </w:rPr>
      </w:pPr>
      <w:r w:rsidRPr="000A0BD0">
        <w:rPr>
          <w:rFonts w:asciiTheme="minorHAnsi" w:eastAsia="MS Mincho" w:hAnsiTheme="minorHAnsi"/>
          <w:lang w:val="es-ES" w:eastAsia="es-ES"/>
        </w:rPr>
        <w:t>Con menos de 08</w:t>
      </w:r>
      <w:r w:rsidR="009D6419" w:rsidRPr="000A0BD0">
        <w:rPr>
          <w:rFonts w:asciiTheme="minorHAnsi" w:eastAsia="MS Mincho" w:hAnsiTheme="minorHAnsi"/>
          <w:lang w:val="es-ES" w:eastAsia="es-ES"/>
        </w:rPr>
        <w:t xml:space="preserve"> </w:t>
      </w:r>
      <w:r w:rsidR="00F341F1" w:rsidRPr="000A0BD0">
        <w:rPr>
          <w:rFonts w:asciiTheme="minorHAnsi" w:eastAsia="MS Mincho" w:hAnsiTheme="minorHAnsi"/>
          <w:lang w:val="es-ES" w:eastAsia="es-ES"/>
        </w:rPr>
        <w:t>días</w:t>
      </w:r>
      <w:r w:rsidR="009D6419" w:rsidRPr="000A0BD0">
        <w:rPr>
          <w:rFonts w:asciiTheme="minorHAnsi" w:eastAsia="MS Mincho" w:hAnsiTheme="minorHAnsi"/>
          <w:lang w:val="es-ES" w:eastAsia="es-ES"/>
        </w:rPr>
        <w:t xml:space="preserve"> hasta el </w:t>
      </w:r>
      <w:r w:rsidR="00F341F1" w:rsidRPr="000A0BD0">
        <w:rPr>
          <w:rFonts w:asciiTheme="minorHAnsi" w:eastAsia="MS Mincho" w:hAnsiTheme="minorHAnsi"/>
          <w:lang w:val="es-ES" w:eastAsia="es-ES"/>
        </w:rPr>
        <w:t>día</w:t>
      </w:r>
      <w:r w:rsidR="009D6419" w:rsidRPr="000A0BD0">
        <w:rPr>
          <w:rFonts w:asciiTheme="minorHAnsi" w:eastAsia="MS Mincho" w:hAnsiTheme="minorHAnsi"/>
          <w:lang w:val="es-ES" w:eastAsia="es-ES"/>
        </w:rPr>
        <w:t xml:space="preserve"> de inicio </w:t>
      </w:r>
      <w:r w:rsidR="008F2841" w:rsidRPr="000A0BD0">
        <w:rPr>
          <w:rFonts w:asciiTheme="minorHAnsi" w:eastAsia="MS Mincho" w:hAnsiTheme="minorHAnsi"/>
          <w:lang w:val="es-ES" w:eastAsia="es-ES"/>
        </w:rPr>
        <w:t>de su viaje</w:t>
      </w:r>
      <w:r w:rsidR="008B0FE1" w:rsidRPr="000A0BD0">
        <w:rPr>
          <w:rFonts w:asciiTheme="minorHAnsi" w:eastAsia="MS Mincho" w:hAnsiTheme="minorHAnsi"/>
          <w:lang w:val="es-ES" w:eastAsia="es-ES"/>
        </w:rPr>
        <w:t xml:space="preserve"> (</w:t>
      </w:r>
      <w:r w:rsidR="003B5899" w:rsidRPr="000A0BD0">
        <w:rPr>
          <w:rFonts w:asciiTheme="minorHAnsi" w:eastAsia="MS Mincho" w:hAnsiTheme="minorHAnsi"/>
          <w:lang w:val="es-ES" w:eastAsia="es-ES"/>
        </w:rPr>
        <w:t>NO SHOW</w:t>
      </w:r>
      <w:r w:rsidR="008B0FE1" w:rsidRPr="000A0BD0">
        <w:rPr>
          <w:rFonts w:asciiTheme="minorHAnsi" w:eastAsia="MS Mincho" w:hAnsiTheme="minorHAnsi"/>
          <w:lang w:val="es-ES" w:eastAsia="es-ES"/>
        </w:rPr>
        <w:t>)</w:t>
      </w:r>
      <w:r w:rsidR="003B5899" w:rsidRPr="000A0BD0">
        <w:rPr>
          <w:rFonts w:asciiTheme="minorHAnsi" w:eastAsia="MS Mincho" w:hAnsiTheme="minorHAnsi"/>
          <w:lang w:val="es-ES" w:eastAsia="es-ES"/>
        </w:rPr>
        <w:tab/>
      </w:r>
      <w:r w:rsidR="008F2841" w:rsidRPr="000A0BD0">
        <w:rPr>
          <w:rFonts w:asciiTheme="minorHAnsi" w:eastAsia="MS Mincho" w:hAnsiTheme="minorHAnsi"/>
          <w:lang w:val="es-ES" w:eastAsia="es-ES"/>
        </w:rPr>
        <w:t>Precio del tour no reembolsable</w:t>
      </w:r>
      <w:r w:rsidR="009D6419" w:rsidRPr="000A0BD0">
        <w:rPr>
          <w:rFonts w:asciiTheme="minorHAnsi" w:eastAsia="MS Mincho" w:hAnsiTheme="minorHAnsi"/>
          <w:lang w:val="es-ES" w:eastAsia="es-ES"/>
        </w:rPr>
        <w:t xml:space="preserve"> </w:t>
      </w:r>
    </w:p>
    <w:p w14:paraId="41CF461F" w14:textId="3631CD89" w:rsidR="000A0BD0" w:rsidRPr="00C53750" w:rsidRDefault="000A0BD0" w:rsidP="000A0BD0">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20"/>
          <w:szCs w:val="20"/>
        </w:rPr>
      </w:pPr>
      <w:r w:rsidRPr="00C53750">
        <w:rPr>
          <w:rFonts w:asciiTheme="minorHAnsi" w:hAnsiTheme="minorHAnsi" w:cstheme="minorHAnsi"/>
          <w:b/>
          <w:sz w:val="20"/>
          <w:szCs w:val="20"/>
        </w:rPr>
        <w:t xml:space="preserve">PRECIOS COTIZADOS EN DÓLARES AMERICANOS, VIGENTES </w:t>
      </w:r>
      <w:r w:rsidRPr="00D71C11">
        <w:rPr>
          <w:rFonts w:asciiTheme="minorHAnsi" w:hAnsiTheme="minorHAnsi" w:cstheme="minorHAnsi"/>
          <w:b/>
          <w:sz w:val="22"/>
          <w:szCs w:val="22"/>
          <w:u w:val="single"/>
        </w:rPr>
        <w:t xml:space="preserve">DESDE </w:t>
      </w:r>
      <w:r>
        <w:rPr>
          <w:rFonts w:asciiTheme="minorHAnsi" w:hAnsiTheme="minorHAnsi" w:cstheme="minorHAnsi"/>
          <w:b/>
          <w:color w:val="C00000"/>
          <w:sz w:val="22"/>
          <w:szCs w:val="22"/>
          <w:u w:val="single"/>
        </w:rPr>
        <w:t>ABRIL</w:t>
      </w:r>
      <w:r w:rsidRPr="00D71C11">
        <w:rPr>
          <w:rFonts w:asciiTheme="minorHAnsi" w:hAnsiTheme="minorHAnsi" w:cstheme="minorHAnsi"/>
          <w:b/>
          <w:sz w:val="22"/>
          <w:szCs w:val="22"/>
          <w:u w:val="single"/>
        </w:rPr>
        <w:t xml:space="preserve"> HASTA </w:t>
      </w:r>
      <w:r w:rsidRPr="00D71C11">
        <w:rPr>
          <w:rFonts w:asciiTheme="minorHAnsi" w:hAnsiTheme="minorHAnsi" w:cstheme="minorHAnsi"/>
          <w:b/>
          <w:color w:val="C00000"/>
          <w:sz w:val="22"/>
          <w:szCs w:val="22"/>
          <w:u w:val="single"/>
        </w:rPr>
        <w:t xml:space="preserve">OCTUBRE </w:t>
      </w:r>
      <w:r w:rsidRPr="00D71C11">
        <w:rPr>
          <w:rFonts w:asciiTheme="minorHAnsi" w:hAnsiTheme="minorHAnsi" w:cstheme="minorHAnsi"/>
          <w:b/>
          <w:sz w:val="22"/>
          <w:szCs w:val="22"/>
          <w:u w:val="single"/>
        </w:rPr>
        <w:t>2019</w:t>
      </w:r>
      <w:r w:rsidRPr="00C53750">
        <w:rPr>
          <w:rFonts w:asciiTheme="minorHAnsi" w:hAnsiTheme="minorHAnsi" w:cstheme="minorHAnsi"/>
          <w:b/>
          <w:sz w:val="20"/>
          <w:szCs w:val="20"/>
        </w:rPr>
        <w:t xml:space="preserve"> Y SUJETOS A CAMBIO </w:t>
      </w:r>
    </w:p>
    <w:p w14:paraId="47C1DF9D" w14:textId="77777777" w:rsidR="000A0BD0" w:rsidRPr="00C53750" w:rsidRDefault="000A0BD0" w:rsidP="000A0BD0">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20"/>
          <w:szCs w:val="20"/>
        </w:rPr>
      </w:pPr>
      <w:r w:rsidRPr="00C53750">
        <w:rPr>
          <w:rFonts w:asciiTheme="minorHAnsi" w:hAnsiTheme="minorHAnsi" w:cstheme="minorHAnsi"/>
          <w:b/>
          <w:sz w:val="20"/>
          <w:szCs w:val="20"/>
        </w:rPr>
        <w:t xml:space="preserve">SIN PREVIO AVISO POR EL OPERADOR DE </w:t>
      </w:r>
      <w:r w:rsidRPr="00C53750">
        <w:rPr>
          <w:rFonts w:asciiTheme="minorHAnsi" w:hAnsiTheme="minorHAnsi" w:cstheme="minorHAnsi"/>
          <w:b/>
          <w:i/>
          <w:sz w:val="20"/>
          <w:szCs w:val="20"/>
        </w:rPr>
        <w:t>RUSIA</w:t>
      </w:r>
      <w:r w:rsidRPr="00C53750">
        <w:rPr>
          <w:rFonts w:asciiTheme="minorHAnsi" w:hAnsiTheme="minorHAnsi" w:cstheme="minorHAnsi"/>
          <w:b/>
          <w:sz w:val="20"/>
          <w:szCs w:val="20"/>
        </w:rPr>
        <w:t xml:space="preserve"> SEGÚN EL TIPO DE CAMBIO DEL DÍA ENTRE DÓLAR </w:t>
      </w:r>
      <w:r w:rsidRPr="00C53750">
        <w:rPr>
          <w:rFonts w:asciiTheme="minorHAnsi" w:eastAsia="Times New Roman" w:hAnsiTheme="minorHAnsi" w:cstheme="minorHAnsi"/>
          <w:b/>
          <w:color w:val="000000"/>
          <w:sz w:val="20"/>
          <w:szCs w:val="20"/>
        </w:rPr>
        <w:t>–</w:t>
      </w:r>
      <w:r w:rsidRPr="00C53750">
        <w:rPr>
          <w:rFonts w:asciiTheme="minorHAnsi" w:hAnsiTheme="minorHAnsi" w:cstheme="minorHAnsi"/>
          <w:b/>
          <w:sz w:val="20"/>
          <w:szCs w:val="20"/>
        </w:rPr>
        <w:t xml:space="preserve"> RUBLO (MONEDA DE RUSIA) </w:t>
      </w:r>
    </w:p>
    <w:p w14:paraId="73AC6765" w14:textId="77777777" w:rsidR="000A0BD0" w:rsidRPr="00C53750" w:rsidRDefault="000A0BD0" w:rsidP="000A0BD0">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20"/>
          <w:szCs w:val="20"/>
        </w:rPr>
      </w:pPr>
      <w:r w:rsidRPr="00C53750">
        <w:rPr>
          <w:rFonts w:asciiTheme="minorHAnsi" w:hAnsiTheme="minorHAnsi" w:cstheme="minorHAnsi"/>
          <w:b/>
          <w:sz w:val="20"/>
          <w:szCs w:val="20"/>
        </w:rPr>
        <w:t xml:space="preserve">Y POR EL TIPO DE CAMBIO ENTRE EURO </w:t>
      </w:r>
      <w:r w:rsidRPr="00C53750">
        <w:rPr>
          <w:rFonts w:asciiTheme="minorHAnsi" w:eastAsia="Times New Roman" w:hAnsiTheme="minorHAnsi" w:cstheme="minorHAnsi"/>
          <w:b/>
          <w:color w:val="000000"/>
          <w:sz w:val="20"/>
          <w:szCs w:val="20"/>
        </w:rPr>
        <w:t>–</w:t>
      </w:r>
      <w:r w:rsidRPr="00C53750">
        <w:rPr>
          <w:rFonts w:asciiTheme="minorHAnsi" w:hAnsiTheme="minorHAnsi" w:cstheme="minorHAnsi"/>
          <w:b/>
          <w:sz w:val="20"/>
          <w:szCs w:val="20"/>
        </w:rPr>
        <w:t xml:space="preserve"> DÓLAR. </w:t>
      </w:r>
    </w:p>
    <w:p w14:paraId="380773F8" w14:textId="77777777" w:rsidR="000A0BD0" w:rsidRPr="00C53750" w:rsidRDefault="000A0BD0" w:rsidP="000A0BD0">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20"/>
          <w:szCs w:val="20"/>
        </w:rPr>
      </w:pPr>
      <w:r w:rsidRPr="00C53750">
        <w:rPr>
          <w:rFonts w:asciiTheme="minorHAnsi" w:hAnsiTheme="minorHAnsi" w:cstheme="minorHAnsi"/>
          <w:b/>
          <w:sz w:val="20"/>
          <w:szCs w:val="20"/>
        </w:rPr>
        <w:t xml:space="preserve">LOS PAGOS PUEDEN SER REALIZADOS EN </w:t>
      </w:r>
      <w:r w:rsidRPr="00C53750">
        <w:rPr>
          <w:rFonts w:asciiTheme="minorHAnsi" w:hAnsiTheme="minorHAnsi" w:cstheme="minorHAnsi"/>
          <w:b/>
          <w:color w:val="C00000"/>
          <w:sz w:val="20"/>
          <w:szCs w:val="20"/>
        </w:rPr>
        <w:t xml:space="preserve">PESOS MEXICANOS </w:t>
      </w:r>
      <w:r w:rsidRPr="00C53750">
        <w:rPr>
          <w:rFonts w:asciiTheme="minorHAnsi" w:hAnsiTheme="minorHAnsi" w:cstheme="minorHAnsi"/>
          <w:b/>
          <w:sz w:val="20"/>
          <w:szCs w:val="20"/>
        </w:rPr>
        <w:t>AL TIPO DE CAMBIO VIGENTE.</w:t>
      </w:r>
    </w:p>
    <w:p w14:paraId="79493284" w14:textId="7EC1208B" w:rsidR="009D6419" w:rsidRDefault="009D6419" w:rsidP="002A779D">
      <w:pPr>
        <w:pBdr>
          <w:bottom w:val="double" w:sz="4" w:space="1" w:color="auto"/>
        </w:pBdr>
        <w:jc w:val="both"/>
        <w:rPr>
          <w:rFonts w:asciiTheme="minorHAnsi" w:eastAsia="MS Mincho" w:hAnsiTheme="minorHAnsi"/>
          <w:sz w:val="16"/>
          <w:szCs w:val="16"/>
          <w:lang w:val="es-ES" w:eastAsia="es-ES"/>
        </w:rPr>
      </w:pPr>
    </w:p>
    <w:p w14:paraId="520A80D6" w14:textId="77777777" w:rsidR="002A779D" w:rsidRPr="000A0BD0" w:rsidRDefault="002A779D" w:rsidP="00094251">
      <w:pPr>
        <w:jc w:val="both"/>
        <w:rPr>
          <w:rFonts w:asciiTheme="minorHAnsi" w:eastAsia="MS Mincho" w:hAnsiTheme="minorHAnsi"/>
          <w:sz w:val="16"/>
          <w:szCs w:val="16"/>
          <w:lang w:val="es-ES" w:eastAsia="es-ES"/>
        </w:rPr>
      </w:pPr>
    </w:p>
    <w:p w14:paraId="0F95B89D" w14:textId="77777777" w:rsidR="0000169E" w:rsidRPr="0000169E" w:rsidRDefault="00C37298" w:rsidP="00C37298">
      <w:pPr>
        <w:jc w:val="center"/>
        <w:rPr>
          <w:rFonts w:asciiTheme="minorHAnsi" w:hAnsiTheme="minorHAnsi"/>
          <w:b/>
          <w:sz w:val="22"/>
          <w:szCs w:val="22"/>
          <w:u w:val="double"/>
          <w:lang w:val="es-ES"/>
        </w:rPr>
      </w:pPr>
      <w:r w:rsidRPr="0000169E">
        <w:rPr>
          <w:rFonts w:asciiTheme="minorHAnsi" w:hAnsiTheme="minorHAnsi"/>
          <w:b/>
          <w:sz w:val="22"/>
          <w:szCs w:val="22"/>
          <w:u w:val="double"/>
          <w:lang w:val="es-ES"/>
        </w:rPr>
        <w:t>DESCRIPTIVOS DE LAS EXCURSIONES PREVISTAS EN EL PROGRAMA</w:t>
      </w:r>
      <w:r w:rsidR="00894531" w:rsidRPr="0000169E">
        <w:rPr>
          <w:rFonts w:asciiTheme="minorHAnsi" w:hAnsiTheme="minorHAnsi"/>
          <w:b/>
          <w:sz w:val="22"/>
          <w:szCs w:val="22"/>
          <w:u w:val="double"/>
          <w:lang w:val="es-ES"/>
        </w:rPr>
        <w:t xml:space="preserve"> DEL TOUR </w:t>
      </w:r>
    </w:p>
    <w:p w14:paraId="6950CA26" w14:textId="686A304F" w:rsidR="00C37298" w:rsidRPr="0000169E" w:rsidRDefault="002E22D3" w:rsidP="00C37298">
      <w:pPr>
        <w:jc w:val="center"/>
        <w:rPr>
          <w:rFonts w:asciiTheme="minorHAnsi" w:hAnsiTheme="minorHAnsi"/>
          <w:b/>
          <w:sz w:val="22"/>
          <w:szCs w:val="22"/>
          <w:u w:val="double"/>
          <w:lang w:val="es-ES"/>
        </w:rPr>
      </w:pPr>
      <w:r w:rsidRPr="0000169E">
        <w:rPr>
          <w:rFonts w:asciiTheme="minorHAnsi" w:hAnsiTheme="minorHAnsi"/>
          <w:b/>
          <w:color w:val="C00000"/>
          <w:sz w:val="22"/>
          <w:szCs w:val="22"/>
          <w:u w:val="double"/>
          <w:lang w:val="es-ES"/>
        </w:rPr>
        <w:t>"MINI-</w:t>
      </w:r>
      <w:proofErr w:type="spellStart"/>
      <w:r w:rsidRPr="0000169E">
        <w:rPr>
          <w:rFonts w:asciiTheme="minorHAnsi" w:hAnsiTheme="minorHAnsi"/>
          <w:b/>
          <w:color w:val="C00000"/>
          <w:sz w:val="22"/>
          <w:szCs w:val="22"/>
          <w:u w:val="double"/>
          <w:lang w:val="es-ES"/>
        </w:rPr>
        <w:t>FIXTOUR</w:t>
      </w:r>
      <w:proofErr w:type="spellEnd"/>
      <w:r w:rsidR="008050EC" w:rsidRPr="0000169E">
        <w:rPr>
          <w:rFonts w:asciiTheme="minorHAnsi" w:hAnsiTheme="minorHAnsi"/>
          <w:b/>
          <w:color w:val="C00000"/>
          <w:sz w:val="22"/>
          <w:szCs w:val="22"/>
          <w:u w:val="double"/>
          <w:lang w:val="es-ES"/>
        </w:rPr>
        <w:t xml:space="preserve"> EN SAN PETERSBURGO</w:t>
      </w:r>
      <w:r w:rsidR="00894531" w:rsidRPr="0000169E">
        <w:rPr>
          <w:rFonts w:asciiTheme="minorHAnsi" w:hAnsiTheme="minorHAnsi"/>
          <w:b/>
          <w:color w:val="C00000"/>
          <w:sz w:val="22"/>
          <w:szCs w:val="22"/>
          <w:u w:val="double"/>
          <w:lang w:val="es-ES"/>
        </w:rPr>
        <w:t xml:space="preserve"> 201</w:t>
      </w:r>
      <w:r w:rsidR="0000169E">
        <w:rPr>
          <w:rFonts w:asciiTheme="minorHAnsi" w:hAnsiTheme="minorHAnsi"/>
          <w:b/>
          <w:color w:val="C00000"/>
          <w:sz w:val="22"/>
          <w:szCs w:val="22"/>
          <w:u w:val="double"/>
          <w:lang w:val="es-ES"/>
        </w:rPr>
        <w:t>9</w:t>
      </w:r>
      <w:r w:rsidR="00894531" w:rsidRPr="0000169E">
        <w:rPr>
          <w:rFonts w:asciiTheme="minorHAnsi" w:hAnsiTheme="minorHAnsi"/>
          <w:b/>
          <w:color w:val="C00000"/>
          <w:sz w:val="22"/>
          <w:szCs w:val="22"/>
          <w:u w:val="double"/>
          <w:lang w:val="es-ES"/>
        </w:rPr>
        <w:t>"</w:t>
      </w:r>
      <w:r w:rsidR="00C37298" w:rsidRPr="0000169E">
        <w:rPr>
          <w:rFonts w:asciiTheme="minorHAnsi" w:hAnsiTheme="minorHAnsi"/>
          <w:b/>
          <w:sz w:val="22"/>
          <w:szCs w:val="22"/>
          <w:u w:val="double"/>
          <w:lang w:val="es-ES"/>
        </w:rPr>
        <w:t>:</w:t>
      </w:r>
    </w:p>
    <w:p w14:paraId="0EC5AE81" w14:textId="77777777" w:rsidR="008050EC" w:rsidRPr="000A0BD0" w:rsidRDefault="008050EC" w:rsidP="00FE7B6E">
      <w:pPr>
        <w:pBdr>
          <w:top w:val="single" w:sz="4" w:space="1" w:color="auto"/>
        </w:pBdr>
        <w:autoSpaceDE w:val="0"/>
        <w:autoSpaceDN w:val="0"/>
        <w:adjustRightInd w:val="0"/>
        <w:jc w:val="center"/>
        <w:rPr>
          <w:rFonts w:asciiTheme="minorHAnsi" w:hAnsiTheme="minorHAnsi"/>
          <w:b/>
          <w:sz w:val="10"/>
          <w:szCs w:val="10"/>
          <w:lang w:val="es-ES" w:eastAsia="en-US"/>
        </w:rPr>
      </w:pPr>
    </w:p>
    <w:p w14:paraId="50C44156" w14:textId="272DE9C4" w:rsidR="008050EC" w:rsidRPr="002A779D" w:rsidRDefault="008050EC" w:rsidP="008050EC">
      <w:pPr>
        <w:autoSpaceDE w:val="0"/>
        <w:autoSpaceDN w:val="0"/>
        <w:adjustRightInd w:val="0"/>
        <w:spacing w:after="120"/>
        <w:jc w:val="center"/>
        <w:rPr>
          <w:rFonts w:asciiTheme="minorHAnsi" w:hAnsiTheme="minorHAnsi"/>
          <w:b/>
          <w:bCs/>
          <w:lang w:val="es-ES" w:eastAsia="en-US"/>
        </w:rPr>
      </w:pPr>
      <w:r w:rsidRPr="002A779D">
        <w:rPr>
          <w:rFonts w:asciiTheme="minorHAnsi" w:hAnsiTheme="minorHAnsi"/>
          <w:b/>
          <w:lang w:val="es-ES" w:eastAsia="en-US"/>
        </w:rPr>
        <w:t xml:space="preserve">Visita Panorámica de </w:t>
      </w:r>
      <w:r w:rsidR="002A779D" w:rsidRPr="002A779D">
        <w:rPr>
          <w:rFonts w:asciiTheme="minorHAnsi" w:hAnsiTheme="minorHAnsi"/>
          <w:b/>
          <w:lang w:val="es-ES" w:eastAsia="en-US"/>
        </w:rPr>
        <w:t xml:space="preserve">la ciudad de </w:t>
      </w:r>
      <w:r w:rsidRPr="002A779D">
        <w:rPr>
          <w:rFonts w:asciiTheme="minorHAnsi" w:hAnsiTheme="minorHAnsi"/>
          <w:b/>
          <w:lang w:val="es-ES" w:eastAsia="en-US"/>
        </w:rPr>
        <w:t>San Petersburgo</w:t>
      </w:r>
      <w:r w:rsidR="002A779D" w:rsidRPr="002A779D">
        <w:rPr>
          <w:rFonts w:asciiTheme="minorHAnsi" w:hAnsiTheme="minorHAnsi"/>
          <w:b/>
          <w:lang w:val="es-ES" w:eastAsia="en-US"/>
        </w:rPr>
        <w:t>:</w:t>
      </w:r>
    </w:p>
    <w:p w14:paraId="46746B1E" w14:textId="7DFFD79C" w:rsidR="008E52E7" w:rsidRPr="002A779D" w:rsidRDefault="008050EC" w:rsidP="00CF0B72">
      <w:pPr>
        <w:pBdr>
          <w:bottom w:val="single" w:sz="4" w:space="1" w:color="auto"/>
        </w:pBdr>
        <w:spacing w:after="120"/>
        <w:jc w:val="both"/>
        <w:rPr>
          <w:rFonts w:asciiTheme="minorHAnsi" w:hAnsiTheme="minorHAnsi"/>
          <w:sz w:val="22"/>
          <w:szCs w:val="22"/>
          <w:lang w:val="es-ES" w:eastAsia="en-US"/>
        </w:rPr>
      </w:pPr>
      <w:r w:rsidRPr="000A0BD0">
        <w:rPr>
          <w:rFonts w:asciiTheme="minorHAnsi" w:hAnsiTheme="minorHAnsi"/>
          <w:noProof/>
          <w:sz w:val="21"/>
          <w:szCs w:val="21"/>
          <w:lang w:val="es-ES" w:eastAsia="en-US"/>
        </w:rPr>
        <w:drawing>
          <wp:anchor distT="0" distB="0" distL="114300" distR="114300" simplePos="0" relativeHeight="251661312" behindDoc="1" locked="0" layoutInCell="1" allowOverlap="1" wp14:anchorId="53256AF4" wp14:editId="219FEAED">
            <wp:simplePos x="0" y="0"/>
            <wp:positionH relativeFrom="column">
              <wp:posOffset>3352800</wp:posOffset>
            </wp:positionH>
            <wp:positionV relativeFrom="paragraph">
              <wp:posOffset>22860</wp:posOffset>
            </wp:positionV>
            <wp:extent cx="3571240" cy="2012950"/>
            <wp:effectExtent l="0" t="0" r="0" b="6350"/>
            <wp:wrapTight wrapText="bothSides">
              <wp:wrapPolygon edited="0">
                <wp:start x="768" y="0"/>
                <wp:lineTo x="307" y="273"/>
                <wp:lineTo x="0" y="1090"/>
                <wp:lineTo x="0" y="20578"/>
                <wp:lineTo x="384" y="21396"/>
                <wp:lineTo x="768" y="21532"/>
                <wp:lineTo x="20817" y="21532"/>
                <wp:lineTo x="21508" y="21259"/>
                <wp:lineTo x="21508" y="273"/>
                <wp:lineTo x="20817" y="0"/>
                <wp:lineTo x="768"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571240" cy="2012950"/>
                    </a:xfrm>
                    <a:prstGeom prst="rect">
                      <a:avLst/>
                    </a:prstGeom>
                    <a:effectLst>
                      <a:softEdge rad="101600"/>
                    </a:effectLst>
                  </pic:spPr>
                </pic:pic>
              </a:graphicData>
            </a:graphic>
            <wp14:sizeRelH relativeFrom="page">
              <wp14:pctWidth>0</wp14:pctWidth>
            </wp14:sizeRelH>
            <wp14:sizeRelV relativeFrom="page">
              <wp14:pctHeight>0</wp14:pctHeight>
            </wp14:sizeRelV>
          </wp:anchor>
        </w:drawing>
      </w:r>
      <w:r w:rsidRPr="000A0BD0">
        <w:rPr>
          <w:rFonts w:asciiTheme="minorHAnsi" w:hAnsiTheme="minorHAnsi"/>
          <w:sz w:val="21"/>
          <w:szCs w:val="21"/>
          <w:lang w:val="es-ES" w:eastAsia="en-US"/>
        </w:rPr>
        <w:t xml:space="preserve"> </w:t>
      </w:r>
      <w:r w:rsidR="00094251" w:rsidRPr="000A0BD0">
        <w:rPr>
          <w:rFonts w:asciiTheme="minorHAnsi" w:hAnsiTheme="minorHAnsi"/>
          <w:sz w:val="21"/>
          <w:szCs w:val="21"/>
          <w:lang w:val="es-ES" w:eastAsia="en-US"/>
        </w:rPr>
        <w:tab/>
      </w:r>
      <w:r w:rsidR="00573262" w:rsidRPr="002A779D">
        <w:rPr>
          <w:rFonts w:asciiTheme="minorHAnsi" w:hAnsiTheme="minorHAnsi"/>
          <w:sz w:val="22"/>
          <w:szCs w:val="22"/>
          <w:lang w:val="es-ES" w:eastAsia="en-US"/>
        </w:rPr>
        <w:t xml:space="preserve">Visita panorámica guiada en español. San Petersburgo, declarada por la UNESCO como el Patrimonio Mundial de la Humanidad es llamada la “Venecia del Norte” debido a los innumerables canales, islas y puentes que fue necesario construir para drenar el terreno y encauzar el caudaloso Río </w:t>
      </w:r>
      <w:proofErr w:type="spellStart"/>
      <w:r w:rsidR="00573262" w:rsidRPr="002A779D">
        <w:rPr>
          <w:rFonts w:asciiTheme="minorHAnsi" w:hAnsiTheme="minorHAnsi"/>
          <w:sz w:val="22"/>
          <w:szCs w:val="22"/>
          <w:lang w:val="es-ES" w:eastAsia="en-US"/>
        </w:rPr>
        <w:t>Nevá</w:t>
      </w:r>
      <w:proofErr w:type="spellEnd"/>
      <w:r w:rsidR="00573262" w:rsidRPr="002A779D">
        <w:rPr>
          <w:rFonts w:asciiTheme="minorHAnsi" w:hAnsiTheme="minorHAnsi"/>
          <w:sz w:val="22"/>
          <w:szCs w:val="22"/>
          <w:lang w:val="es-ES" w:eastAsia="en-US"/>
        </w:rPr>
        <w:t>. El lujo y la creatividad utilizados en su construcción por los arquitectos, escultores y pintores más prestigiosos y mundialmente reconocidos cuales fueron invitados por los Zares rusos para darle un aspecto singular, la opulencia de la corte zarista, pueden admirarse en los numerosos lujosos palacios, teatros, majestuosas e imponentes fachadas que ornan las amplias avenidas, aquí llamadas “Perspectivas” (</w:t>
      </w:r>
      <w:proofErr w:type="spellStart"/>
      <w:r w:rsidR="00573262" w:rsidRPr="002A779D">
        <w:rPr>
          <w:rFonts w:asciiTheme="minorHAnsi" w:hAnsiTheme="minorHAnsi"/>
          <w:sz w:val="22"/>
          <w:szCs w:val="22"/>
          <w:lang w:val="es-ES" w:eastAsia="en-US"/>
        </w:rPr>
        <w:t>prospékt</w:t>
      </w:r>
      <w:proofErr w:type="spellEnd"/>
      <w:r w:rsidR="00573262" w:rsidRPr="002A779D">
        <w:rPr>
          <w:rFonts w:asciiTheme="minorHAnsi" w:hAnsiTheme="minorHAnsi"/>
          <w:sz w:val="22"/>
          <w:szCs w:val="22"/>
          <w:lang w:val="es-ES" w:eastAsia="en-US"/>
        </w:rPr>
        <w:t xml:space="preserve">) y atravesadas por ríos y canales de la ciudad. Podremos apreciar la principal "Perspectiva" de la ciudad - Avenida </w:t>
      </w:r>
      <w:proofErr w:type="spellStart"/>
      <w:r w:rsidR="00573262" w:rsidRPr="002A779D">
        <w:rPr>
          <w:rFonts w:asciiTheme="minorHAnsi" w:hAnsiTheme="minorHAnsi"/>
          <w:sz w:val="22"/>
          <w:szCs w:val="22"/>
          <w:lang w:val="es-ES" w:eastAsia="en-US"/>
        </w:rPr>
        <w:t>Névsky</w:t>
      </w:r>
      <w:proofErr w:type="spellEnd"/>
      <w:r w:rsidR="00573262" w:rsidRPr="002A779D">
        <w:rPr>
          <w:rFonts w:asciiTheme="minorHAnsi" w:hAnsiTheme="minorHAnsi"/>
          <w:sz w:val="22"/>
          <w:szCs w:val="22"/>
          <w:lang w:val="es-ES" w:eastAsia="en-US"/>
        </w:rPr>
        <w:t xml:space="preserve">, con sus prestigiosos edificios: Palacio </w:t>
      </w:r>
      <w:proofErr w:type="spellStart"/>
      <w:r w:rsidR="00573262" w:rsidRPr="002A779D">
        <w:rPr>
          <w:rFonts w:asciiTheme="minorHAnsi" w:hAnsiTheme="minorHAnsi"/>
          <w:sz w:val="22"/>
          <w:szCs w:val="22"/>
          <w:lang w:val="es-ES" w:eastAsia="en-US"/>
        </w:rPr>
        <w:t>Ánichkov</w:t>
      </w:r>
      <w:proofErr w:type="spellEnd"/>
      <w:r w:rsidR="00573262" w:rsidRPr="002A779D">
        <w:rPr>
          <w:rFonts w:asciiTheme="minorHAnsi" w:hAnsiTheme="minorHAnsi"/>
          <w:sz w:val="22"/>
          <w:szCs w:val="22"/>
          <w:lang w:val="es-ES" w:eastAsia="en-US"/>
        </w:rPr>
        <w:t xml:space="preserve">, Palacio </w:t>
      </w:r>
      <w:proofErr w:type="spellStart"/>
      <w:r w:rsidR="00573262" w:rsidRPr="002A779D">
        <w:rPr>
          <w:rFonts w:asciiTheme="minorHAnsi" w:hAnsiTheme="minorHAnsi"/>
          <w:sz w:val="22"/>
          <w:szCs w:val="22"/>
          <w:lang w:val="es-ES" w:eastAsia="en-US"/>
        </w:rPr>
        <w:t>Belozérsky</w:t>
      </w:r>
      <w:proofErr w:type="spellEnd"/>
      <w:r w:rsidR="00573262" w:rsidRPr="002A779D">
        <w:rPr>
          <w:rFonts w:asciiTheme="minorHAnsi" w:hAnsiTheme="minorHAnsi"/>
          <w:sz w:val="22"/>
          <w:szCs w:val="22"/>
          <w:lang w:val="es-ES" w:eastAsia="en-US"/>
        </w:rPr>
        <w:t xml:space="preserve">, Catedral de Nuestra Señora de Kazán, Palacio </w:t>
      </w:r>
      <w:proofErr w:type="spellStart"/>
      <w:r w:rsidR="00573262" w:rsidRPr="002A779D">
        <w:rPr>
          <w:rFonts w:asciiTheme="minorHAnsi" w:hAnsiTheme="minorHAnsi"/>
          <w:sz w:val="22"/>
          <w:szCs w:val="22"/>
          <w:lang w:val="es-ES" w:eastAsia="en-US"/>
        </w:rPr>
        <w:t>Eliséev</w:t>
      </w:r>
      <w:proofErr w:type="spellEnd"/>
      <w:r w:rsidR="00573262" w:rsidRPr="002A779D">
        <w:rPr>
          <w:rFonts w:asciiTheme="minorHAnsi" w:hAnsiTheme="minorHAnsi"/>
          <w:sz w:val="22"/>
          <w:szCs w:val="22"/>
          <w:lang w:val="es-ES" w:eastAsia="en-US"/>
        </w:rPr>
        <w:t xml:space="preserve">…etc. Atravesaremos la </w:t>
      </w:r>
      <w:proofErr w:type="spellStart"/>
      <w:r w:rsidR="00573262" w:rsidRPr="002A779D">
        <w:rPr>
          <w:rFonts w:asciiTheme="minorHAnsi" w:hAnsiTheme="minorHAnsi"/>
          <w:sz w:val="22"/>
          <w:szCs w:val="22"/>
          <w:lang w:val="es-ES" w:eastAsia="en-US"/>
        </w:rPr>
        <w:t>Fontanka</w:t>
      </w:r>
      <w:proofErr w:type="spellEnd"/>
      <w:r w:rsidR="00573262" w:rsidRPr="002A779D">
        <w:rPr>
          <w:rFonts w:asciiTheme="minorHAnsi" w:hAnsiTheme="minorHAnsi"/>
          <w:sz w:val="22"/>
          <w:szCs w:val="22"/>
          <w:lang w:val="es-ES" w:eastAsia="en-US"/>
        </w:rPr>
        <w:t xml:space="preserve">, pequeño río que cruza el centro urbano de San Petersburgo, así como el río </w:t>
      </w:r>
      <w:proofErr w:type="spellStart"/>
      <w:r w:rsidR="00573262" w:rsidRPr="002A779D">
        <w:rPr>
          <w:rFonts w:asciiTheme="minorHAnsi" w:hAnsiTheme="minorHAnsi"/>
          <w:sz w:val="22"/>
          <w:szCs w:val="22"/>
          <w:lang w:val="es-ES" w:eastAsia="en-US"/>
        </w:rPr>
        <w:t>Móika</w:t>
      </w:r>
      <w:proofErr w:type="spellEnd"/>
      <w:r w:rsidR="00573262" w:rsidRPr="002A779D">
        <w:rPr>
          <w:rFonts w:asciiTheme="minorHAnsi" w:hAnsiTheme="minorHAnsi"/>
          <w:sz w:val="22"/>
          <w:szCs w:val="22"/>
          <w:lang w:val="es-ES" w:eastAsia="en-US"/>
        </w:rPr>
        <w:t xml:space="preserve"> y el canal </w:t>
      </w:r>
      <w:proofErr w:type="spellStart"/>
      <w:r w:rsidR="00573262" w:rsidRPr="002A779D">
        <w:rPr>
          <w:rFonts w:asciiTheme="minorHAnsi" w:hAnsiTheme="minorHAnsi"/>
          <w:sz w:val="22"/>
          <w:szCs w:val="22"/>
          <w:lang w:val="es-ES" w:eastAsia="en-US"/>
        </w:rPr>
        <w:t>Griboyédov</w:t>
      </w:r>
      <w:proofErr w:type="spellEnd"/>
      <w:r w:rsidR="00573262" w:rsidRPr="002A779D">
        <w:rPr>
          <w:rFonts w:asciiTheme="minorHAnsi" w:hAnsiTheme="minorHAnsi"/>
          <w:sz w:val="22"/>
          <w:szCs w:val="22"/>
          <w:lang w:val="es-ES" w:eastAsia="en-US"/>
        </w:rPr>
        <w:t xml:space="preserve">. Sobre este último se encuentra la célebre iglesia </w:t>
      </w:r>
      <w:r w:rsidR="00573262" w:rsidRPr="002A779D">
        <w:rPr>
          <w:rFonts w:asciiTheme="minorHAnsi" w:hAnsiTheme="minorHAnsi"/>
          <w:b/>
          <w:sz w:val="22"/>
          <w:szCs w:val="22"/>
          <w:lang w:val="es-ES" w:eastAsia="en-US"/>
        </w:rPr>
        <w:t>de San Salvador sobre la Sangre Derramada</w:t>
      </w:r>
      <w:r w:rsidR="00573262" w:rsidRPr="002A779D">
        <w:rPr>
          <w:rFonts w:asciiTheme="minorHAnsi" w:hAnsiTheme="minorHAnsi"/>
          <w:sz w:val="22"/>
          <w:szCs w:val="22"/>
          <w:lang w:val="es-ES" w:eastAsia="en-US"/>
        </w:rPr>
        <w:t xml:space="preserve">, de inconfundible estilo ruso con sus cúpulas multicolores y doradas, en forma de bulbo. El majestuoso </w:t>
      </w:r>
      <w:r w:rsidR="00573262" w:rsidRPr="002A779D">
        <w:rPr>
          <w:rFonts w:asciiTheme="minorHAnsi" w:hAnsiTheme="minorHAnsi"/>
          <w:b/>
          <w:sz w:val="22"/>
          <w:szCs w:val="22"/>
          <w:lang w:val="es-ES" w:eastAsia="en-US"/>
        </w:rPr>
        <w:t>Palacio de Invierno</w:t>
      </w:r>
      <w:r w:rsidR="00573262" w:rsidRPr="002A779D">
        <w:rPr>
          <w:rFonts w:asciiTheme="minorHAnsi" w:hAnsiTheme="minorHAnsi"/>
          <w:sz w:val="22"/>
          <w:szCs w:val="22"/>
          <w:lang w:val="es-ES" w:eastAsia="en-US"/>
        </w:rPr>
        <w:t xml:space="preserve">, imponente residencia de los Zares, transformado en el Museo del </w:t>
      </w:r>
      <w:proofErr w:type="spellStart"/>
      <w:r w:rsidR="00573262" w:rsidRPr="002A779D">
        <w:rPr>
          <w:rFonts w:asciiTheme="minorHAnsi" w:hAnsiTheme="minorHAnsi"/>
          <w:b/>
          <w:sz w:val="22"/>
          <w:szCs w:val="22"/>
          <w:lang w:val="es-ES" w:eastAsia="en-US"/>
        </w:rPr>
        <w:t>Hermitage</w:t>
      </w:r>
      <w:proofErr w:type="spellEnd"/>
      <w:r w:rsidR="00573262" w:rsidRPr="002A779D">
        <w:rPr>
          <w:rFonts w:asciiTheme="minorHAnsi" w:hAnsiTheme="minorHAnsi"/>
          <w:sz w:val="22"/>
          <w:szCs w:val="22"/>
          <w:lang w:val="es-ES" w:eastAsia="en-US"/>
        </w:rPr>
        <w:t xml:space="preserve">, domina desde su fachada Norte el curso del Gran Río </w:t>
      </w:r>
      <w:proofErr w:type="spellStart"/>
      <w:r w:rsidR="00573262" w:rsidRPr="002A779D">
        <w:rPr>
          <w:rFonts w:asciiTheme="minorHAnsi" w:hAnsiTheme="minorHAnsi"/>
          <w:sz w:val="22"/>
          <w:szCs w:val="22"/>
          <w:lang w:val="es-ES" w:eastAsia="en-US"/>
        </w:rPr>
        <w:t>Nevá</w:t>
      </w:r>
      <w:proofErr w:type="spellEnd"/>
      <w:r w:rsidR="00573262" w:rsidRPr="002A779D">
        <w:rPr>
          <w:rFonts w:asciiTheme="minorHAnsi" w:hAnsiTheme="minorHAnsi"/>
          <w:sz w:val="22"/>
          <w:szCs w:val="22"/>
          <w:lang w:val="es-ES" w:eastAsia="en-US"/>
        </w:rPr>
        <w:t xml:space="preserve">. Al otro lado del río se alza la inconfundible silueta de la </w:t>
      </w:r>
      <w:r w:rsidR="00573262" w:rsidRPr="002A779D">
        <w:rPr>
          <w:rFonts w:asciiTheme="minorHAnsi" w:hAnsiTheme="minorHAnsi"/>
          <w:b/>
          <w:sz w:val="22"/>
          <w:szCs w:val="22"/>
          <w:lang w:val="es-ES" w:eastAsia="en-US"/>
        </w:rPr>
        <w:t>Fortaleza de San Pedro y San Pablo</w:t>
      </w:r>
      <w:r w:rsidR="00573262" w:rsidRPr="002A779D">
        <w:rPr>
          <w:rFonts w:asciiTheme="minorHAnsi" w:hAnsiTheme="minorHAnsi"/>
          <w:sz w:val="22"/>
          <w:szCs w:val="22"/>
          <w:lang w:val="es-ES" w:eastAsia="en-US"/>
        </w:rPr>
        <w:t xml:space="preserve">. No lejos se encuentran el histórico </w:t>
      </w:r>
      <w:r w:rsidR="00573262" w:rsidRPr="002A779D">
        <w:rPr>
          <w:rFonts w:asciiTheme="minorHAnsi" w:hAnsiTheme="minorHAnsi"/>
          <w:b/>
          <w:sz w:val="22"/>
          <w:szCs w:val="22"/>
          <w:lang w:val="es-ES" w:eastAsia="en-US"/>
        </w:rPr>
        <w:t>acorazado “Aurora”</w:t>
      </w:r>
      <w:r w:rsidR="00573262" w:rsidRPr="002A779D">
        <w:rPr>
          <w:rFonts w:asciiTheme="minorHAnsi" w:hAnsiTheme="minorHAnsi"/>
          <w:sz w:val="22"/>
          <w:szCs w:val="22"/>
          <w:lang w:val="es-ES" w:eastAsia="en-US"/>
        </w:rPr>
        <w:t xml:space="preserve">, que inicio la Gran Revolución Rusa 1917, y la </w:t>
      </w:r>
      <w:r w:rsidR="00573262" w:rsidRPr="002A779D">
        <w:rPr>
          <w:rFonts w:asciiTheme="minorHAnsi" w:hAnsiTheme="minorHAnsi"/>
          <w:b/>
          <w:sz w:val="22"/>
          <w:szCs w:val="22"/>
          <w:lang w:val="es-ES" w:eastAsia="en-US"/>
        </w:rPr>
        <w:t>Cabaña de Pedro el Grande</w:t>
      </w:r>
      <w:r w:rsidR="00573262" w:rsidRPr="002A779D">
        <w:rPr>
          <w:rFonts w:asciiTheme="minorHAnsi" w:hAnsiTheme="minorHAnsi"/>
          <w:sz w:val="22"/>
          <w:szCs w:val="22"/>
          <w:lang w:val="es-ES" w:eastAsia="en-US"/>
        </w:rPr>
        <w:t xml:space="preserve">: desde esta modesta vivienda de madera, el Zar seguía personalmente la evolución de la construcción de “su” ciudad, entre 1703 y 1708. En la isla </w:t>
      </w:r>
      <w:proofErr w:type="spellStart"/>
      <w:r w:rsidR="00573262" w:rsidRPr="002A779D">
        <w:rPr>
          <w:rFonts w:asciiTheme="minorHAnsi" w:hAnsiTheme="minorHAnsi"/>
          <w:sz w:val="22"/>
          <w:szCs w:val="22"/>
          <w:lang w:val="es-ES" w:eastAsia="en-US"/>
        </w:rPr>
        <w:t>Vasílievski</w:t>
      </w:r>
      <w:proofErr w:type="spellEnd"/>
      <w:r w:rsidR="00573262" w:rsidRPr="002A779D">
        <w:rPr>
          <w:rFonts w:asciiTheme="minorHAnsi" w:hAnsiTheme="minorHAnsi"/>
          <w:sz w:val="22"/>
          <w:szCs w:val="22"/>
          <w:lang w:val="es-ES" w:eastAsia="en-US"/>
        </w:rPr>
        <w:t xml:space="preserve"> se encuentran la </w:t>
      </w:r>
      <w:proofErr w:type="spellStart"/>
      <w:r w:rsidR="00573262" w:rsidRPr="002A779D">
        <w:rPr>
          <w:rFonts w:asciiTheme="minorHAnsi" w:hAnsiTheme="minorHAnsi"/>
          <w:sz w:val="22"/>
          <w:szCs w:val="22"/>
          <w:lang w:val="es-ES" w:eastAsia="en-US"/>
        </w:rPr>
        <w:t>Strelka</w:t>
      </w:r>
      <w:proofErr w:type="spellEnd"/>
      <w:r w:rsidR="00573262" w:rsidRPr="002A779D">
        <w:rPr>
          <w:rFonts w:asciiTheme="minorHAnsi" w:hAnsiTheme="minorHAnsi"/>
          <w:sz w:val="22"/>
          <w:szCs w:val="22"/>
          <w:lang w:val="es-ES" w:eastAsia="en-US"/>
        </w:rPr>
        <w:t xml:space="preserve">, el </w:t>
      </w:r>
      <w:r w:rsidR="00573262" w:rsidRPr="002A779D">
        <w:rPr>
          <w:rFonts w:asciiTheme="minorHAnsi" w:hAnsiTheme="minorHAnsi"/>
          <w:b/>
          <w:sz w:val="22"/>
          <w:szCs w:val="22"/>
          <w:lang w:val="es-ES" w:eastAsia="en-US"/>
        </w:rPr>
        <w:t xml:space="preserve">Palacio </w:t>
      </w:r>
      <w:proofErr w:type="spellStart"/>
      <w:r w:rsidR="00573262" w:rsidRPr="002A779D">
        <w:rPr>
          <w:rFonts w:asciiTheme="minorHAnsi" w:hAnsiTheme="minorHAnsi"/>
          <w:b/>
          <w:sz w:val="22"/>
          <w:szCs w:val="22"/>
          <w:lang w:val="es-ES" w:eastAsia="en-US"/>
        </w:rPr>
        <w:t>Menchikov</w:t>
      </w:r>
      <w:proofErr w:type="spellEnd"/>
      <w:r w:rsidR="00573262" w:rsidRPr="002A779D">
        <w:rPr>
          <w:rFonts w:asciiTheme="minorHAnsi" w:hAnsiTheme="minorHAnsi"/>
          <w:sz w:val="22"/>
          <w:szCs w:val="22"/>
          <w:lang w:val="es-ES" w:eastAsia="en-US"/>
        </w:rPr>
        <w:t xml:space="preserve"> y el histórico edificio de la Universidad. Pasaremos ante la torre del </w:t>
      </w:r>
      <w:r w:rsidR="00573262" w:rsidRPr="002A779D">
        <w:rPr>
          <w:rFonts w:asciiTheme="minorHAnsi" w:hAnsiTheme="minorHAnsi"/>
          <w:b/>
          <w:sz w:val="22"/>
          <w:szCs w:val="22"/>
          <w:lang w:val="es-ES" w:eastAsia="en-US"/>
        </w:rPr>
        <w:t>Almirantazgo</w:t>
      </w:r>
      <w:r w:rsidR="00573262" w:rsidRPr="002A779D">
        <w:rPr>
          <w:rFonts w:asciiTheme="minorHAnsi" w:hAnsiTheme="minorHAnsi"/>
          <w:sz w:val="22"/>
          <w:szCs w:val="22"/>
          <w:lang w:val="es-ES" w:eastAsia="en-US"/>
        </w:rPr>
        <w:t xml:space="preserve"> y su imponente flecha dorada, símbolo de la fuerza naval rusa, en la que Pedro el Grande quiso cimentar su Imperio. Veremos su estatua "Jinete del cobre" ante el edificio del Senado y la enorme </w:t>
      </w:r>
      <w:r w:rsidR="00573262" w:rsidRPr="002A779D">
        <w:rPr>
          <w:rFonts w:asciiTheme="minorHAnsi" w:hAnsiTheme="minorHAnsi"/>
          <w:b/>
          <w:sz w:val="22"/>
          <w:szCs w:val="22"/>
          <w:lang w:val="es-ES" w:eastAsia="en-US"/>
        </w:rPr>
        <w:t>Catedral de San Isaac</w:t>
      </w:r>
      <w:r w:rsidR="00573262" w:rsidRPr="002A779D">
        <w:rPr>
          <w:rFonts w:asciiTheme="minorHAnsi" w:hAnsiTheme="minorHAnsi"/>
          <w:sz w:val="22"/>
          <w:szCs w:val="22"/>
          <w:lang w:val="es-ES" w:eastAsia="en-US"/>
        </w:rPr>
        <w:t xml:space="preserve">, con sus gigantescas columnas de granito rojo de Finlandia. La plaza </w:t>
      </w:r>
      <w:proofErr w:type="spellStart"/>
      <w:r w:rsidR="00573262" w:rsidRPr="002A779D">
        <w:rPr>
          <w:rFonts w:asciiTheme="minorHAnsi" w:hAnsiTheme="minorHAnsi"/>
          <w:sz w:val="22"/>
          <w:szCs w:val="22"/>
          <w:lang w:val="es-ES" w:eastAsia="en-US"/>
        </w:rPr>
        <w:t>Teatrálnaya</w:t>
      </w:r>
      <w:proofErr w:type="spellEnd"/>
      <w:r w:rsidR="00573262" w:rsidRPr="002A779D">
        <w:rPr>
          <w:rFonts w:asciiTheme="minorHAnsi" w:hAnsiTheme="minorHAnsi"/>
          <w:sz w:val="22"/>
          <w:szCs w:val="22"/>
          <w:lang w:val="es-ES" w:eastAsia="en-US"/>
        </w:rPr>
        <w:t xml:space="preserve"> alberga los edificios del Conservatorio y el célebre </w:t>
      </w:r>
      <w:r w:rsidR="00573262" w:rsidRPr="002A779D">
        <w:rPr>
          <w:rFonts w:asciiTheme="minorHAnsi" w:hAnsiTheme="minorHAnsi"/>
          <w:b/>
          <w:sz w:val="22"/>
          <w:szCs w:val="22"/>
          <w:lang w:val="es-ES" w:eastAsia="en-US"/>
        </w:rPr>
        <w:t xml:space="preserve">Teatro </w:t>
      </w:r>
      <w:proofErr w:type="spellStart"/>
      <w:r w:rsidR="00573262" w:rsidRPr="002A779D">
        <w:rPr>
          <w:rFonts w:asciiTheme="minorHAnsi" w:hAnsiTheme="minorHAnsi"/>
          <w:b/>
          <w:sz w:val="22"/>
          <w:szCs w:val="22"/>
          <w:lang w:val="es-ES" w:eastAsia="en-US"/>
        </w:rPr>
        <w:t>Mariinsky</w:t>
      </w:r>
      <w:proofErr w:type="spellEnd"/>
      <w:r w:rsidR="00573262" w:rsidRPr="002A779D">
        <w:rPr>
          <w:rFonts w:asciiTheme="minorHAnsi" w:hAnsiTheme="minorHAnsi"/>
          <w:b/>
          <w:sz w:val="22"/>
          <w:szCs w:val="22"/>
          <w:lang w:val="es-ES" w:eastAsia="en-US"/>
        </w:rPr>
        <w:t xml:space="preserve"> </w:t>
      </w:r>
      <w:r w:rsidR="00573262" w:rsidRPr="002A779D">
        <w:rPr>
          <w:rFonts w:asciiTheme="minorHAnsi" w:hAnsiTheme="minorHAnsi"/>
          <w:sz w:val="22"/>
          <w:szCs w:val="22"/>
          <w:lang w:val="es-ES" w:eastAsia="en-US"/>
        </w:rPr>
        <w:t xml:space="preserve">(antes Kírov). Terminaremos ante la bella </w:t>
      </w:r>
      <w:r w:rsidR="00573262" w:rsidRPr="002A779D">
        <w:rPr>
          <w:rFonts w:asciiTheme="minorHAnsi" w:hAnsiTheme="minorHAnsi"/>
          <w:b/>
          <w:sz w:val="22"/>
          <w:szCs w:val="22"/>
          <w:lang w:val="es-ES" w:eastAsia="en-US"/>
        </w:rPr>
        <w:t>Catedral de San Nicolás</w:t>
      </w:r>
      <w:r w:rsidR="00573262" w:rsidRPr="002A779D">
        <w:rPr>
          <w:rFonts w:asciiTheme="minorHAnsi" w:hAnsiTheme="minorHAnsi"/>
          <w:sz w:val="22"/>
          <w:szCs w:val="22"/>
          <w:lang w:val="es-ES" w:eastAsia="en-US"/>
        </w:rPr>
        <w:t xml:space="preserve"> de los Marinos, rodeada de canales. </w:t>
      </w:r>
    </w:p>
    <w:p w14:paraId="5AFF8743" w14:textId="77777777" w:rsidR="00573262" w:rsidRPr="002A779D" w:rsidRDefault="00573262" w:rsidP="00CF0B72">
      <w:pPr>
        <w:autoSpaceDE w:val="0"/>
        <w:autoSpaceDN w:val="0"/>
        <w:adjustRightInd w:val="0"/>
        <w:jc w:val="center"/>
        <w:rPr>
          <w:rFonts w:asciiTheme="minorHAnsi" w:hAnsiTheme="minorHAnsi"/>
          <w:b/>
          <w:sz w:val="22"/>
          <w:szCs w:val="22"/>
          <w:lang w:val="es-ES" w:eastAsia="en-US"/>
        </w:rPr>
      </w:pPr>
    </w:p>
    <w:p w14:paraId="6C9F1B35" w14:textId="77777777" w:rsidR="002A779D" w:rsidRPr="002A779D" w:rsidRDefault="002A779D" w:rsidP="00CF0B72">
      <w:pPr>
        <w:pBdr>
          <w:top w:val="single" w:sz="4" w:space="1" w:color="auto"/>
        </w:pBdr>
        <w:autoSpaceDE w:val="0"/>
        <w:autoSpaceDN w:val="0"/>
        <w:adjustRightInd w:val="0"/>
        <w:jc w:val="center"/>
        <w:rPr>
          <w:rFonts w:asciiTheme="minorHAnsi" w:hAnsiTheme="minorHAnsi"/>
          <w:b/>
          <w:sz w:val="16"/>
          <w:szCs w:val="16"/>
          <w:lang w:val="es-ES" w:eastAsia="en-US"/>
        </w:rPr>
      </w:pPr>
      <w:bookmarkStart w:id="0" w:name="_GoBack"/>
    </w:p>
    <w:bookmarkEnd w:id="0"/>
    <w:p w14:paraId="3457F369" w14:textId="0F045048" w:rsidR="008050EC" w:rsidRPr="000A0BD0" w:rsidRDefault="008050EC" w:rsidP="00CF0B72">
      <w:pPr>
        <w:autoSpaceDE w:val="0"/>
        <w:autoSpaceDN w:val="0"/>
        <w:adjustRightInd w:val="0"/>
        <w:spacing w:after="120"/>
        <w:jc w:val="center"/>
        <w:rPr>
          <w:rFonts w:asciiTheme="minorHAnsi" w:hAnsiTheme="minorHAnsi"/>
          <w:b/>
          <w:bCs/>
          <w:lang w:val="es-ES" w:eastAsia="en-US"/>
        </w:rPr>
      </w:pPr>
      <w:r w:rsidRPr="000A0BD0">
        <w:rPr>
          <w:rFonts w:asciiTheme="minorHAnsi" w:hAnsiTheme="minorHAnsi"/>
          <w:b/>
          <w:lang w:val="es-ES" w:eastAsia="en-US"/>
        </w:rPr>
        <w:t>Visita de la Fortaleza de San Pedro y San Pablo.</w:t>
      </w:r>
    </w:p>
    <w:p w14:paraId="4BE91F1C" w14:textId="23AB0320" w:rsidR="00573262" w:rsidRPr="002A779D" w:rsidRDefault="002A779D" w:rsidP="00CF0B72">
      <w:pPr>
        <w:jc w:val="both"/>
        <w:rPr>
          <w:rFonts w:asciiTheme="minorHAnsi" w:hAnsiTheme="minorHAnsi"/>
          <w:bCs/>
          <w:sz w:val="22"/>
          <w:szCs w:val="22"/>
          <w:lang w:val="es-ES" w:eastAsia="en-US"/>
        </w:rPr>
      </w:pPr>
      <w:r w:rsidRPr="000A0BD0">
        <w:rPr>
          <w:rFonts w:asciiTheme="minorHAnsi" w:hAnsiTheme="minorHAnsi"/>
          <w:bCs/>
          <w:noProof/>
          <w:sz w:val="21"/>
          <w:szCs w:val="21"/>
          <w:lang w:val="es-ES"/>
        </w:rPr>
        <w:drawing>
          <wp:anchor distT="0" distB="0" distL="114300" distR="114300" simplePos="0" relativeHeight="251660288" behindDoc="1" locked="0" layoutInCell="1" allowOverlap="1" wp14:anchorId="4DEA0DF1" wp14:editId="67B22324">
            <wp:simplePos x="0" y="0"/>
            <wp:positionH relativeFrom="column">
              <wp:posOffset>4204335</wp:posOffset>
            </wp:positionH>
            <wp:positionV relativeFrom="paragraph">
              <wp:posOffset>88900</wp:posOffset>
            </wp:positionV>
            <wp:extent cx="2641600" cy="1763395"/>
            <wp:effectExtent l="0" t="0" r="0" b="1905"/>
            <wp:wrapTight wrapText="bothSides">
              <wp:wrapPolygon edited="0">
                <wp:start x="208" y="0"/>
                <wp:lineTo x="0" y="467"/>
                <wp:lineTo x="0" y="20534"/>
                <wp:lineTo x="104" y="21312"/>
                <wp:lineTo x="208" y="21468"/>
                <wp:lineTo x="21392" y="21468"/>
                <wp:lineTo x="21496" y="21001"/>
                <wp:lineTo x="21496" y="622"/>
                <wp:lineTo x="21392" y="0"/>
                <wp:lineTo x="208" y="0"/>
              </wp:wrapPolygon>
            </wp:wrapTight>
            <wp:docPr id="22" name="Рисунок 22" descr="C:\Users\Ekaterina.Piterkina\Desktop\Новая папка\ПП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aterina.Piterkina\Desktop\Новая папка\ППК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1600" cy="176339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8050EC" w:rsidRPr="000A0BD0">
        <w:rPr>
          <w:rFonts w:asciiTheme="minorHAnsi" w:hAnsiTheme="minorHAnsi"/>
          <w:sz w:val="21"/>
          <w:szCs w:val="21"/>
          <w:lang w:val="es-ES" w:eastAsia="en-US"/>
        </w:rPr>
        <w:t xml:space="preserve"> </w:t>
      </w:r>
      <w:r w:rsidR="008050EC" w:rsidRPr="000A0BD0">
        <w:rPr>
          <w:rFonts w:asciiTheme="minorHAnsi" w:hAnsiTheme="minorHAnsi"/>
          <w:sz w:val="21"/>
          <w:szCs w:val="21"/>
          <w:lang w:val="es-ES" w:eastAsia="en-US"/>
        </w:rPr>
        <w:tab/>
      </w:r>
      <w:r w:rsidR="00573262" w:rsidRPr="002A779D">
        <w:rPr>
          <w:rFonts w:asciiTheme="minorHAnsi" w:hAnsiTheme="minorHAnsi"/>
          <w:sz w:val="22"/>
          <w:szCs w:val="22"/>
          <w:lang w:val="es-ES" w:eastAsia="en-US"/>
        </w:rPr>
        <w:t xml:space="preserve">La fortaleza está situada sobre la isla </w:t>
      </w:r>
      <w:proofErr w:type="spellStart"/>
      <w:r w:rsidR="00573262" w:rsidRPr="002A779D">
        <w:rPr>
          <w:rFonts w:asciiTheme="minorHAnsi" w:hAnsiTheme="minorHAnsi"/>
          <w:sz w:val="22"/>
          <w:szCs w:val="22"/>
          <w:lang w:val="es-ES" w:eastAsia="en-US"/>
        </w:rPr>
        <w:t>Zayachi</w:t>
      </w:r>
      <w:proofErr w:type="spellEnd"/>
      <w:r w:rsidR="00573262" w:rsidRPr="002A779D">
        <w:rPr>
          <w:rFonts w:asciiTheme="minorHAnsi" w:hAnsiTheme="minorHAnsi"/>
          <w:sz w:val="22"/>
          <w:szCs w:val="22"/>
          <w:lang w:val="es-ES" w:eastAsia="en-US"/>
        </w:rPr>
        <w:t xml:space="preserve"> (de conejo). Esta isleta fue escogida por </w:t>
      </w:r>
      <w:r w:rsidR="00573262" w:rsidRPr="002A779D">
        <w:rPr>
          <w:rFonts w:asciiTheme="minorHAnsi" w:hAnsiTheme="minorHAnsi"/>
          <w:b/>
          <w:sz w:val="22"/>
          <w:szCs w:val="22"/>
          <w:lang w:val="es-ES" w:eastAsia="en-US"/>
        </w:rPr>
        <w:t>Pedro el Grande</w:t>
      </w:r>
      <w:r w:rsidR="00573262" w:rsidRPr="002A779D">
        <w:rPr>
          <w:rFonts w:asciiTheme="minorHAnsi" w:hAnsiTheme="minorHAnsi"/>
          <w:sz w:val="22"/>
          <w:szCs w:val="22"/>
          <w:lang w:val="es-ES" w:eastAsia="en-US"/>
        </w:rPr>
        <w:t xml:space="preserve"> para construir allí en mayo de 1703 la fortificación militar ante los ataques de los suecos, que dominaban entonces en el Mar Báltico. La construcción de la ciudadela fue dirigida por el arquitecto </w:t>
      </w:r>
      <w:proofErr w:type="spellStart"/>
      <w:r w:rsidR="00573262" w:rsidRPr="002A779D">
        <w:rPr>
          <w:rFonts w:asciiTheme="minorHAnsi" w:hAnsiTheme="minorHAnsi"/>
          <w:sz w:val="22"/>
          <w:szCs w:val="22"/>
          <w:lang w:val="es-ES" w:eastAsia="en-US"/>
        </w:rPr>
        <w:t>Domenico</w:t>
      </w:r>
      <w:proofErr w:type="spellEnd"/>
      <w:r w:rsidR="00573262" w:rsidRPr="002A779D">
        <w:rPr>
          <w:rFonts w:asciiTheme="minorHAnsi" w:hAnsiTheme="minorHAnsi"/>
          <w:sz w:val="22"/>
          <w:szCs w:val="22"/>
          <w:lang w:val="es-ES" w:eastAsia="en-US"/>
        </w:rPr>
        <w:t xml:space="preserve"> </w:t>
      </w:r>
      <w:proofErr w:type="spellStart"/>
      <w:r w:rsidR="00573262" w:rsidRPr="002A779D">
        <w:rPr>
          <w:rFonts w:asciiTheme="minorHAnsi" w:hAnsiTheme="minorHAnsi"/>
          <w:sz w:val="22"/>
          <w:szCs w:val="22"/>
          <w:lang w:val="es-ES" w:eastAsia="en-US"/>
        </w:rPr>
        <w:t>Tresini</w:t>
      </w:r>
      <w:proofErr w:type="spellEnd"/>
      <w:r w:rsidR="00573262" w:rsidRPr="002A779D">
        <w:rPr>
          <w:rFonts w:asciiTheme="minorHAnsi" w:hAnsiTheme="minorHAnsi"/>
          <w:sz w:val="22"/>
          <w:szCs w:val="22"/>
          <w:lang w:val="es-ES" w:eastAsia="en-US"/>
        </w:rPr>
        <w:t xml:space="preserve"> y en este pedazo de tierra pantanosa rodeado de agua comenzó a latir el corazón de la nueva capital rusa. </w:t>
      </w:r>
    </w:p>
    <w:p w14:paraId="495B5F1F" w14:textId="77777777" w:rsidR="00573262" w:rsidRPr="002A779D" w:rsidRDefault="00573262" w:rsidP="00573262">
      <w:pPr>
        <w:jc w:val="both"/>
        <w:rPr>
          <w:rFonts w:asciiTheme="minorHAnsi" w:hAnsiTheme="minorHAnsi"/>
          <w:sz w:val="22"/>
          <w:szCs w:val="22"/>
          <w:lang w:val="es-ES" w:eastAsia="en-US"/>
        </w:rPr>
      </w:pPr>
      <w:r w:rsidRPr="002A779D">
        <w:rPr>
          <w:rFonts w:asciiTheme="minorHAnsi" w:hAnsiTheme="minorHAnsi"/>
          <w:sz w:val="22"/>
          <w:szCs w:val="22"/>
          <w:lang w:val="es-ES" w:eastAsia="en-US"/>
        </w:rPr>
        <w:t xml:space="preserve">La fortaleza cuenta con seis murallas cuya altura máxima es de 12 metros, y seis bastiones. En 1787, todas las edificaciones que daban al río </w:t>
      </w:r>
      <w:proofErr w:type="spellStart"/>
      <w:r w:rsidRPr="002A779D">
        <w:rPr>
          <w:rFonts w:asciiTheme="minorHAnsi" w:hAnsiTheme="minorHAnsi"/>
          <w:sz w:val="22"/>
          <w:szCs w:val="22"/>
          <w:lang w:val="es-ES" w:eastAsia="en-US"/>
        </w:rPr>
        <w:t>Nevá</w:t>
      </w:r>
      <w:proofErr w:type="spellEnd"/>
      <w:r w:rsidRPr="002A779D">
        <w:rPr>
          <w:rFonts w:asciiTheme="minorHAnsi" w:hAnsiTheme="minorHAnsi"/>
          <w:sz w:val="22"/>
          <w:szCs w:val="22"/>
          <w:lang w:val="es-ES" w:eastAsia="en-US"/>
        </w:rPr>
        <w:t xml:space="preserve"> fueron revestidos de granito. La alameda central que conduce a la </w:t>
      </w:r>
      <w:r w:rsidRPr="002A779D">
        <w:rPr>
          <w:rFonts w:asciiTheme="minorHAnsi" w:hAnsiTheme="minorHAnsi"/>
          <w:b/>
          <w:sz w:val="22"/>
          <w:szCs w:val="22"/>
          <w:lang w:val="es-ES" w:eastAsia="en-US"/>
        </w:rPr>
        <w:t>Catedral de San Pedro y San Pablo</w:t>
      </w:r>
      <w:r w:rsidRPr="002A779D">
        <w:rPr>
          <w:rFonts w:asciiTheme="minorHAnsi" w:hAnsiTheme="minorHAnsi"/>
          <w:sz w:val="22"/>
          <w:szCs w:val="22"/>
          <w:lang w:val="es-ES" w:eastAsia="en-US"/>
        </w:rPr>
        <w:t xml:space="preserve"> es una de las mejores obras de </w:t>
      </w:r>
      <w:proofErr w:type="spellStart"/>
      <w:r w:rsidRPr="002A779D">
        <w:rPr>
          <w:rFonts w:asciiTheme="minorHAnsi" w:hAnsiTheme="minorHAnsi"/>
          <w:sz w:val="22"/>
          <w:szCs w:val="22"/>
          <w:lang w:val="es-ES" w:eastAsia="en-US"/>
        </w:rPr>
        <w:t>Tresini</w:t>
      </w:r>
      <w:proofErr w:type="spellEnd"/>
      <w:r w:rsidRPr="002A779D">
        <w:rPr>
          <w:rFonts w:asciiTheme="minorHAnsi" w:hAnsiTheme="minorHAnsi"/>
          <w:sz w:val="22"/>
          <w:szCs w:val="22"/>
          <w:lang w:val="es-ES" w:eastAsia="en-US"/>
        </w:rPr>
        <w:t xml:space="preserve"> y es el edificio dominante de la fortaleza. La misma Catedral fue erigida en 1712-1733, en el lugar de la primera iglesia de madera temporal edificada en 1703 en homenaje de los Santos Apóstoles Pedro y Pablo que fueron los Santos del Zar Pedro I. En su exterior se destaca la torre de 122.5 metros de altura, rematada por una aguja que sostiene una esfera con un ángel manteniendo la cruz, obra de </w:t>
      </w:r>
      <w:proofErr w:type="spellStart"/>
      <w:r w:rsidRPr="002A779D">
        <w:rPr>
          <w:rFonts w:asciiTheme="minorHAnsi" w:hAnsiTheme="minorHAnsi"/>
          <w:sz w:val="22"/>
          <w:szCs w:val="22"/>
          <w:lang w:val="es-ES" w:eastAsia="en-US"/>
        </w:rPr>
        <w:t>Rinaldi</w:t>
      </w:r>
      <w:proofErr w:type="spellEnd"/>
      <w:r w:rsidRPr="002A779D">
        <w:rPr>
          <w:rFonts w:asciiTheme="minorHAnsi" w:hAnsiTheme="minorHAnsi"/>
          <w:sz w:val="22"/>
          <w:szCs w:val="22"/>
          <w:lang w:val="es-ES" w:eastAsia="en-US"/>
        </w:rPr>
        <w:t xml:space="preserve">, y el reloj holandés que cada seis horas toca el himno nacional. En el interior de la catedral se destaca el iconostasio de madera tallada con iconos del pintor </w:t>
      </w:r>
      <w:proofErr w:type="spellStart"/>
      <w:r w:rsidRPr="002A779D">
        <w:rPr>
          <w:rFonts w:asciiTheme="minorHAnsi" w:hAnsiTheme="minorHAnsi"/>
          <w:sz w:val="22"/>
          <w:szCs w:val="22"/>
          <w:lang w:val="es-ES" w:eastAsia="en-US"/>
        </w:rPr>
        <w:t>Mercúriev</w:t>
      </w:r>
      <w:proofErr w:type="spellEnd"/>
      <w:r w:rsidRPr="002A779D">
        <w:rPr>
          <w:rFonts w:asciiTheme="minorHAnsi" w:hAnsiTheme="minorHAnsi"/>
          <w:sz w:val="22"/>
          <w:szCs w:val="22"/>
          <w:lang w:val="es-ES" w:eastAsia="en-US"/>
        </w:rPr>
        <w:t xml:space="preserve">. Desde la época del Pedro el Grande la Catedral sirve de panteón familiar a los emperadores rusos y los miembros de la familia imperial de los </w:t>
      </w:r>
      <w:proofErr w:type="spellStart"/>
      <w:r w:rsidRPr="002A779D">
        <w:rPr>
          <w:rFonts w:asciiTheme="minorHAnsi" w:hAnsiTheme="minorHAnsi"/>
          <w:sz w:val="22"/>
          <w:szCs w:val="22"/>
          <w:lang w:val="es-ES" w:eastAsia="en-US"/>
        </w:rPr>
        <w:t>Romanov</w:t>
      </w:r>
      <w:proofErr w:type="spellEnd"/>
      <w:r w:rsidRPr="002A779D">
        <w:rPr>
          <w:rFonts w:asciiTheme="minorHAnsi" w:hAnsiTheme="minorHAnsi"/>
          <w:sz w:val="22"/>
          <w:szCs w:val="22"/>
          <w:lang w:val="es-ES" w:eastAsia="en-US"/>
        </w:rPr>
        <w:t>, en el recinto del templo hay 32 tumbas como monumentos funerarios decoradas en su mayoría con mármol blanco, entre las que se destaca la de Pedro el Grande, siempre adornada con flores frescas. En 1998 en el panteón tuvo lugar el entierro de los restos del último emperador de Rusia, Nicolás II con su esposa Alejandra e hijos fusilados en 1918 por los bolcheviques.</w:t>
      </w:r>
    </w:p>
    <w:p w14:paraId="515CFBF5" w14:textId="77777777" w:rsidR="00573262" w:rsidRPr="002A779D" w:rsidRDefault="00573262" w:rsidP="00573262">
      <w:pPr>
        <w:spacing w:after="120"/>
        <w:jc w:val="both"/>
        <w:rPr>
          <w:rFonts w:asciiTheme="minorHAnsi" w:hAnsiTheme="minorHAnsi"/>
          <w:bCs/>
          <w:sz w:val="22"/>
          <w:szCs w:val="22"/>
          <w:lang w:val="es-ES" w:eastAsia="en-US"/>
        </w:rPr>
      </w:pPr>
      <w:r w:rsidRPr="002A779D">
        <w:rPr>
          <w:rFonts w:asciiTheme="minorHAnsi" w:hAnsiTheme="minorHAnsi"/>
          <w:sz w:val="22"/>
          <w:szCs w:val="22"/>
          <w:lang w:val="es-ES" w:eastAsia="en-US"/>
        </w:rPr>
        <w:t>En la explanada de la Catedral se puede visitar la Casita de la Barca y la Ceca que contiene una exposición de numismática.</w:t>
      </w:r>
      <w:r w:rsidRPr="002A779D">
        <w:rPr>
          <w:rFonts w:asciiTheme="minorHAnsi" w:hAnsiTheme="minorHAnsi"/>
          <w:bCs/>
          <w:sz w:val="22"/>
          <w:szCs w:val="22"/>
          <w:lang w:val="es-ES" w:eastAsia="en-US"/>
        </w:rPr>
        <w:t xml:space="preserve"> </w:t>
      </w:r>
      <w:r w:rsidRPr="002A779D">
        <w:rPr>
          <w:rFonts w:asciiTheme="minorHAnsi" w:hAnsiTheme="minorHAnsi"/>
          <w:sz w:val="22"/>
          <w:szCs w:val="22"/>
          <w:lang w:val="es-ES" w:eastAsia="en-US"/>
        </w:rPr>
        <w:t xml:space="preserve">A espaldas de la Ceca se encuentran dos antiguas cárceles, la Cortina de Catalina La Grande y el Bastión del Príncipe </w:t>
      </w:r>
      <w:proofErr w:type="spellStart"/>
      <w:r w:rsidRPr="002A779D">
        <w:rPr>
          <w:rFonts w:asciiTheme="minorHAnsi" w:hAnsiTheme="minorHAnsi"/>
          <w:sz w:val="22"/>
          <w:szCs w:val="22"/>
          <w:lang w:val="es-ES" w:eastAsia="en-US"/>
        </w:rPr>
        <w:t>Trubetskóy</w:t>
      </w:r>
      <w:proofErr w:type="spellEnd"/>
      <w:r w:rsidRPr="002A779D">
        <w:rPr>
          <w:rFonts w:asciiTheme="minorHAnsi" w:hAnsiTheme="minorHAnsi"/>
          <w:sz w:val="22"/>
          <w:szCs w:val="22"/>
          <w:lang w:val="es-ES" w:eastAsia="en-US"/>
        </w:rPr>
        <w:t>, de fama siniestra por las torturas que allí se imponían a los presos políticos de aquella época.</w:t>
      </w:r>
    </w:p>
    <w:p w14:paraId="1FF30B3F" w14:textId="77777777" w:rsidR="00573262" w:rsidRPr="002A779D" w:rsidRDefault="00573262" w:rsidP="00573262">
      <w:pPr>
        <w:pBdr>
          <w:top w:val="single" w:sz="4" w:space="1" w:color="auto"/>
        </w:pBdr>
        <w:jc w:val="center"/>
        <w:rPr>
          <w:rFonts w:asciiTheme="minorHAnsi" w:hAnsiTheme="minorHAnsi"/>
          <w:b/>
          <w:sz w:val="22"/>
          <w:szCs w:val="22"/>
          <w:lang w:val="es-ES" w:eastAsia="en-US"/>
        </w:rPr>
      </w:pPr>
    </w:p>
    <w:p w14:paraId="4A0333C5" w14:textId="168C8161" w:rsidR="00573262" w:rsidRPr="002A779D" w:rsidRDefault="00573262" w:rsidP="00573262">
      <w:pPr>
        <w:pBdr>
          <w:top w:val="single" w:sz="4" w:space="1" w:color="auto"/>
        </w:pBdr>
        <w:spacing w:after="120"/>
        <w:jc w:val="center"/>
        <w:rPr>
          <w:rFonts w:asciiTheme="minorHAnsi" w:hAnsiTheme="minorHAnsi"/>
          <w:b/>
          <w:bCs/>
          <w:lang w:val="es-ES" w:eastAsia="en-US"/>
        </w:rPr>
      </w:pPr>
      <w:r w:rsidRPr="002A779D">
        <w:rPr>
          <w:rFonts w:asciiTheme="minorHAnsi" w:hAnsiTheme="minorHAnsi"/>
          <w:b/>
          <w:lang w:val="es-ES" w:eastAsia="en-US"/>
        </w:rPr>
        <w:t xml:space="preserve">Visita </w:t>
      </w:r>
      <w:r w:rsidR="002A779D" w:rsidRPr="002A779D">
        <w:rPr>
          <w:rFonts w:asciiTheme="minorHAnsi" w:hAnsiTheme="minorHAnsi"/>
          <w:i/>
          <w:u w:val="single"/>
          <w:lang w:val="es-ES" w:eastAsia="en-US"/>
        </w:rPr>
        <w:t>opcional</w:t>
      </w:r>
      <w:r w:rsidRPr="002A779D">
        <w:rPr>
          <w:rFonts w:asciiTheme="minorHAnsi" w:hAnsiTheme="minorHAnsi"/>
          <w:i/>
          <w:u w:val="single"/>
          <w:lang w:val="es-ES" w:eastAsia="en-US"/>
        </w:rPr>
        <w:t xml:space="preserve"> (con pago adicional)</w:t>
      </w:r>
      <w:r w:rsidRPr="002A779D">
        <w:rPr>
          <w:rFonts w:asciiTheme="minorHAnsi" w:hAnsiTheme="minorHAnsi"/>
          <w:b/>
          <w:lang w:val="es-ES" w:eastAsia="en-US"/>
        </w:rPr>
        <w:t xml:space="preserve"> al Palacio </w:t>
      </w:r>
      <w:proofErr w:type="spellStart"/>
      <w:r w:rsidRPr="002A779D">
        <w:rPr>
          <w:rFonts w:asciiTheme="minorHAnsi" w:hAnsiTheme="minorHAnsi"/>
          <w:b/>
          <w:lang w:val="es-ES" w:eastAsia="en-US"/>
        </w:rPr>
        <w:t>Petrodvorets</w:t>
      </w:r>
      <w:proofErr w:type="spellEnd"/>
      <w:r w:rsidRPr="002A779D">
        <w:rPr>
          <w:rFonts w:asciiTheme="minorHAnsi" w:hAnsiTheme="minorHAnsi"/>
          <w:b/>
          <w:lang w:val="es-ES" w:eastAsia="en-US"/>
        </w:rPr>
        <w:t xml:space="preserve"> en </w:t>
      </w:r>
      <w:proofErr w:type="spellStart"/>
      <w:r w:rsidRPr="002A779D">
        <w:rPr>
          <w:rFonts w:asciiTheme="minorHAnsi" w:hAnsiTheme="minorHAnsi"/>
          <w:b/>
          <w:lang w:val="es-ES" w:eastAsia="en-US"/>
        </w:rPr>
        <w:t>Peterhof</w:t>
      </w:r>
      <w:proofErr w:type="spellEnd"/>
      <w:r w:rsidRPr="002A779D">
        <w:rPr>
          <w:rFonts w:asciiTheme="minorHAnsi" w:hAnsiTheme="minorHAnsi"/>
          <w:b/>
          <w:lang w:val="es-ES" w:eastAsia="en-US"/>
        </w:rPr>
        <w:t xml:space="preserve"> (</w:t>
      </w:r>
      <w:proofErr w:type="spellStart"/>
      <w:r w:rsidRPr="002A779D">
        <w:rPr>
          <w:rFonts w:asciiTheme="minorHAnsi" w:hAnsiTheme="minorHAnsi"/>
          <w:b/>
          <w:lang w:val="es-ES" w:eastAsia="en-US"/>
        </w:rPr>
        <w:t>Petergoff</w:t>
      </w:r>
      <w:proofErr w:type="spellEnd"/>
      <w:r w:rsidRPr="002A779D">
        <w:rPr>
          <w:rFonts w:asciiTheme="minorHAnsi" w:hAnsiTheme="minorHAnsi"/>
          <w:b/>
          <w:lang w:val="es-ES" w:eastAsia="en-US"/>
        </w:rPr>
        <w:t>)</w:t>
      </w:r>
      <w:r w:rsidR="002A779D" w:rsidRPr="002A779D">
        <w:rPr>
          <w:rFonts w:asciiTheme="minorHAnsi" w:hAnsiTheme="minorHAnsi"/>
          <w:b/>
          <w:lang w:val="es-ES" w:eastAsia="en-US"/>
        </w:rPr>
        <w:t>:</w:t>
      </w:r>
    </w:p>
    <w:p w14:paraId="77E5FC22" w14:textId="77777777" w:rsidR="00573262" w:rsidRPr="002A779D" w:rsidRDefault="00573262" w:rsidP="00573262">
      <w:pPr>
        <w:jc w:val="both"/>
        <w:rPr>
          <w:rFonts w:asciiTheme="minorHAnsi" w:hAnsiTheme="minorHAnsi"/>
          <w:bCs/>
          <w:sz w:val="22"/>
          <w:szCs w:val="22"/>
          <w:lang w:val="es-ES" w:eastAsia="en-US"/>
        </w:rPr>
      </w:pPr>
      <w:r w:rsidRPr="000A0BD0">
        <w:rPr>
          <w:rFonts w:asciiTheme="minorHAnsi" w:hAnsiTheme="minorHAnsi"/>
          <w:bCs/>
          <w:noProof/>
          <w:sz w:val="21"/>
          <w:szCs w:val="21"/>
          <w:lang w:val="es-ES"/>
        </w:rPr>
        <w:drawing>
          <wp:anchor distT="0" distB="0" distL="114300" distR="114300" simplePos="0" relativeHeight="251674624" behindDoc="0" locked="0" layoutInCell="1" allowOverlap="1" wp14:anchorId="38EE6E28" wp14:editId="0ABB754F">
            <wp:simplePos x="0" y="0"/>
            <wp:positionH relativeFrom="column">
              <wp:posOffset>4060825</wp:posOffset>
            </wp:positionH>
            <wp:positionV relativeFrom="paragraph">
              <wp:posOffset>95885</wp:posOffset>
            </wp:positionV>
            <wp:extent cx="2926080" cy="1948180"/>
            <wp:effectExtent l="0" t="0" r="0" b="0"/>
            <wp:wrapSquare wrapText="bothSides"/>
            <wp:docPr id="2" name="Рисунок 28" descr="C:\Users\Ekaterina.Piterkina\Desktop\101039938_large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katerina.Piterkina\Desktop\101039938_large_3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6080" cy="194818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Pr="000A0BD0">
        <w:rPr>
          <w:rFonts w:asciiTheme="minorHAnsi" w:hAnsiTheme="minorHAnsi"/>
          <w:sz w:val="21"/>
          <w:szCs w:val="21"/>
          <w:lang w:val="es-ES" w:eastAsia="en-US"/>
        </w:rPr>
        <w:tab/>
      </w:r>
      <w:r w:rsidRPr="002A779D">
        <w:rPr>
          <w:rFonts w:asciiTheme="minorHAnsi" w:hAnsiTheme="minorHAnsi"/>
          <w:sz w:val="22"/>
          <w:szCs w:val="22"/>
          <w:lang w:val="es-ES" w:eastAsia="en-US"/>
        </w:rPr>
        <w:t xml:space="preserve">A 29 km. de San Petersburgo se ubica esta antigua principal residencia de verano de los zares rusos situada junto al Mar Báltico y compuesta por un parque colgante del estilo francés, que al principio se utilizaba como huerto y que después se convirtió en un precioso jardín conocido como Parque (o Jardín) Superior. La mayor fuente del Jardín es la de </w:t>
      </w:r>
      <w:r w:rsidRPr="002A779D">
        <w:rPr>
          <w:rFonts w:asciiTheme="minorHAnsi" w:hAnsiTheme="minorHAnsi"/>
          <w:i/>
          <w:sz w:val="22"/>
          <w:szCs w:val="22"/>
          <w:lang w:val="es-ES" w:eastAsia="en-US"/>
        </w:rPr>
        <w:t>Neptuno</w:t>
      </w:r>
      <w:r w:rsidRPr="002A779D">
        <w:rPr>
          <w:rFonts w:asciiTheme="minorHAnsi" w:hAnsiTheme="minorHAnsi"/>
          <w:sz w:val="22"/>
          <w:szCs w:val="22"/>
          <w:lang w:val="es-ES" w:eastAsia="en-US"/>
        </w:rPr>
        <w:t xml:space="preserve"> cuya estatua representa al dios de los mares con un séquito fantástico. El formidable conjunto de palacios, pabellones, fuentes y esculturas decorativas del Parque Inferior releva el vigor y potencia creadora de Rusia. Dispone de hermosas cascadas y elegantes fuentes romanas, como la de Neptuno, la de Encina, la de los Estanques Cuadrados y la de Dragones (Montaña del Ajedrez).</w:t>
      </w:r>
    </w:p>
    <w:p w14:paraId="4D068FF3" w14:textId="77777777" w:rsidR="00573262" w:rsidRPr="002A779D" w:rsidRDefault="00573262" w:rsidP="00573262">
      <w:pPr>
        <w:jc w:val="both"/>
        <w:rPr>
          <w:rFonts w:asciiTheme="minorHAnsi" w:hAnsiTheme="minorHAnsi"/>
          <w:sz w:val="22"/>
          <w:szCs w:val="22"/>
          <w:lang w:val="es-ES" w:eastAsia="en-US"/>
        </w:rPr>
      </w:pPr>
      <w:r w:rsidRPr="002A779D">
        <w:rPr>
          <w:rFonts w:asciiTheme="minorHAnsi" w:hAnsiTheme="minorHAnsi"/>
          <w:sz w:val="22"/>
          <w:szCs w:val="22"/>
          <w:lang w:val="es-ES" w:eastAsia="en-US"/>
        </w:rPr>
        <w:tab/>
        <w:t xml:space="preserve">El Gran Palacio realmente majestuoso es el máximo símbolo de la época de Pedro el Grande, conocida mundialmente como "Versalles ruso". Su construcción pasó por varias etapas y arquitectos hasta que en 1745 el gran arquitecto y escultor italiano </w:t>
      </w:r>
      <w:proofErr w:type="spellStart"/>
      <w:r w:rsidRPr="002A779D">
        <w:rPr>
          <w:rFonts w:asciiTheme="minorHAnsi" w:hAnsiTheme="minorHAnsi"/>
          <w:sz w:val="22"/>
          <w:szCs w:val="22"/>
          <w:lang w:val="es-ES" w:eastAsia="en-US"/>
        </w:rPr>
        <w:t>Bartolomeo</w:t>
      </w:r>
      <w:proofErr w:type="spellEnd"/>
      <w:r w:rsidRPr="002A779D">
        <w:rPr>
          <w:rFonts w:asciiTheme="minorHAnsi" w:hAnsiTheme="minorHAnsi"/>
          <w:sz w:val="22"/>
          <w:szCs w:val="22"/>
          <w:lang w:val="es-ES" w:eastAsia="en-US"/>
        </w:rPr>
        <w:t xml:space="preserve"> Carlo </w:t>
      </w:r>
      <w:proofErr w:type="spellStart"/>
      <w:r w:rsidRPr="002A779D">
        <w:rPr>
          <w:rFonts w:asciiTheme="minorHAnsi" w:hAnsiTheme="minorHAnsi"/>
          <w:sz w:val="22"/>
          <w:szCs w:val="22"/>
          <w:lang w:val="es-ES" w:eastAsia="en-US"/>
        </w:rPr>
        <w:t>Rastrelli</w:t>
      </w:r>
      <w:proofErr w:type="spellEnd"/>
      <w:r w:rsidRPr="002A779D">
        <w:rPr>
          <w:rFonts w:asciiTheme="minorHAnsi" w:hAnsiTheme="minorHAnsi"/>
          <w:sz w:val="22"/>
          <w:szCs w:val="22"/>
          <w:lang w:val="es-ES" w:eastAsia="en-US"/>
        </w:rPr>
        <w:t xml:space="preserve"> le confirió el aspecto que actualmente tiene. El exterior del Gran Palacio cuenta con cúpulas de oro resplandecientes en sus alas en forma de cebolla y tejados adornados con guirnaldas también de color dorado, la fachada de 275 metros vuelta hacia el mar está adornada en su parte frontal por un frontón. Es impresionante la Gran Cascada Central, situada ante la entrada principal, realizada por los famosos escultores Alexandre </w:t>
      </w:r>
      <w:proofErr w:type="spellStart"/>
      <w:r w:rsidRPr="002A779D">
        <w:rPr>
          <w:rFonts w:asciiTheme="minorHAnsi" w:hAnsiTheme="minorHAnsi"/>
          <w:sz w:val="22"/>
          <w:szCs w:val="22"/>
          <w:lang w:val="es-ES" w:eastAsia="en-US"/>
        </w:rPr>
        <w:t>Lebrond</w:t>
      </w:r>
      <w:proofErr w:type="spellEnd"/>
      <w:r w:rsidRPr="002A779D">
        <w:rPr>
          <w:rFonts w:asciiTheme="minorHAnsi" w:hAnsiTheme="minorHAnsi"/>
          <w:sz w:val="22"/>
          <w:szCs w:val="22"/>
          <w:lang w:val="es-ES" w:eastAsia="en-US"/>
        </w:rPr>
        <w:t xml:space="preserve">, Johann </w:t>
      </w:r>
      <w:proofErr w:type="spellStart"/>
      <w:r w:rsidRPr="002A779D">
        <w:rPr>
          <w:rFonts w:asciiTheme="minorHAnsi" w:hAnsiTheme="minorHAnsi"/>
          <w:sz w:val="22"/>
          <w:szCs w:val="22"/>
          <w:lang w:val="es-ES" w:eastAsia="en-US"/>
        </w:rPr>
        <w:t>Braunstein</w:t>
      </w:r>
      <w:proofErr w:type="spellEnd"/>
      <w:r w:rsidRPr="002A779D">
        <w:rPr>
          <w:rFonts w:asciiTheme="minorHAnsi" w:hAnsiTheme="minorHAnsi"/>
          <w:sz w:val="22"/>
          <w:szCs w:val="22"/>
          <w:lang w:val="es-ES" w:eastAsia="en-US"/>
        </w:rPr>
        <w:t xml:space="preserve">, </w:t>
      </w:r>
      <w:proofErr w:type="spellStart"/>
      <w:r w:rsidRPr="002A779D">
        <w:rPr>
          <w:rFonts w:asciiTheme="minorHAnsi" w:hAnsiTheme="minorHAnsi"/>
          <w:sz w:val="22"/>
          <w:szCs w:val="22"/>
          <w:lang w:val="es-ES" w:eastAsia="en-US"/>
        </w:rPr>
        <w:t>Nicolo</w:t>
      </w:r>
      <w:proofErr w:type="spellEnd"/>
      <w:r w:rsidRPr="002A779D">
        <w:rPr>
          <w:rFonts w:asciiTheme="minorHAnsi" w:hAnsiTheme="minorHAnsi"/>
          <w:sz w:val="22"/>
          <w:szCs w:val="22"/>
          <w:lang w:val="es-ES" w:eastAsia="en-US"/>
        </w:rPr>
        <w:t xml:space="preserve"> </w:t>
      </w:r>
      <w:proofErr w:type="spellStart"/>
      <w:r w:rsidRPr="002A779D">
        <w:rPr>
          <w:rFonts w:asciiTheme="minorHAnsi" w:hAnsiTheme="minorHAnsi"/>
          <w:sz w:val="22"/>
          <w:szCs w:val="22"/>
          <w:lang w:val="es-ES" w:eastAsia="en-US"/>
        </w:rPr>
        <w:t>Michetti</w:t>
      </w:r>
      <w:proofErr w:type="spellEnd"/>
      <w:r w:rsidRPr="002A779D">
        <w:rPr>
          <w:rFonts w:asciiTheme="minorHAnsi" w:hAnsiTheme="minorHAnsi"/>
          <w:sz w:val="22"/>
          <w:szCs w:val="22"/>
          <w:lang w:val="es-ES" w:eastAsia="en-US"/>
        </w:rPr>
        <w:t xml:space="preserve"> y </w:t>
      </w:r>
      <w:proofErr w:type="spellStart"/>
      <w:r w:rsidRPr="002A779D">
        <w:rPr>
          <w:rFonts w:asciiTheme="minorHAnsi" w:hAnsiTheme="minorHAnsi"/>
          <w:sz w:val="22"/>
          <w:szCs w:val="22"/>
          <w:lang w:val="es-ES" w:eastAsia="en-US"/>
        </w:rPr>
        <w:t>Mikhail</w:t>
      </w:r>
      <w:proofErr w:type="spellEnd"/>
      <w:r w:rsidRPr="002A779D">
        <w:rPr>
          <w:rFonts w:asciiTheme="minorHAnsi" w:hAnsiTheme="minorHAnsi"/>
          <w:sz w:val="22"/>
          <w:szCs w:val="22"/>
          <w:lang w:val="es-ES" w:eastAsia="en-US"/>
        </w:rPr>
        <w:t xml:space="preserve"> </w:t>
      </w:r>
      <w:proofErr w:type="spellStart"/>
      <w:r w:rsidRPr="002A779D">
        <w:rPr>
          <w:rFonts w:asciiTheme="minorHAnsi" w:hAnsiTheme="minorHAnsi"/>
          <w:sz w:val="22"/>
          <w:szCs w:val="22"/>
          <w:lang w:val="es-ES" w:eastAsia="en-US"/>
        </w:rPr>
        <w:t>Zemscov</w:t>
      </w:r>
      <w:proofErr w:type="spellEnd"/>
      <w:r w:rsidRPr="002A779D">
        <w:rPr>
          <w:rFonts w:asciiTheme="minorHAnsi" w:hAnsiTheme="minorHAnsi"/>
          <w:sz w:val="22"/>
          <w:szCs w:val="22"/>
          <w:lang w:val="es-ES" w:eastAsia="en-US"/>
        </w:rPr>
        <w:t xml:space="preserve"> en los años 1715 y 1724. Cuenta con 241 esculturas de bronce de color de oro y 64 fuentes.</w:t>
      </w:r>
      <w:r w:rsidRPr="002A779D">
        <w:rPr>
          <w:rFonts w:asciiTheme="minorHAnsi" w:hAnsiTheme="minorHAnsi"/>
          <w:bCs/>
          <w:sz w:val="22"/>
          <w:szCs w:val="22"/>
          <w:lang w:val="es-ES" w:eastAsia="en-US"/>
        </w:rPr>
        <w:t xml:space="preserve"> Al pie de la Gran Cascada se halla el llamado Cazo ornamentado con grupos escultóricos de sirenas y náyades, en el medio del Cazo sobre la roca de granito, se alza la enorme escultura en bronce </w:t>
      </w:r>
      <w:r w:rsidRPr="002A779D">
        <w:rPr>
          <w:rFonts w:asciiTheme="minorHAnsi" w:hAnsiTheme="minorHAnsi"/>
          <w:bCs/>
          <w:i/>
          <w:sz w:val="22"/>
          <w:szCs w:val="22"/>
          <w:lang w:val="es-ES" w:eastAsia="en-US"/>
        </w:rPr>
        <w:t>Sansón desgarrando las fauces de un león</w:t>
      </w:r>
      <w:r w:rsidRPr="002A779D">
        <w:rPr>
          <w:rFonts w:asciiTheme="minorHAnsi" w:hAnsiTheme="minorHAnsi"/>
          <w:bCs/>
          <w:sz w:val="22"/>
          <w:szCs w:val="22"/>
          <w:lang w:val="es-ES" w:eastAsia="en-US"/>
        </w:rPr>
        <w:t xml:space="preserve"> - alegoría plástica de la victoria histórica en la batalla de Poltava del "Sansón ruso" - Pedro el Grande, sobre el rey sueco Carlos XII personificado por el león, símbolo heráldico de Suecia. </w:t>
      </w:r>
      <w:r w:rsidRPr="002A779D">
        <w:rPr>
          <w:rFonts w:asciiTheme="minorHAnsi" w:hAnsiTheme="minorHAnsi"/>
          <w:sz w:val="22"/>
          <w:szCs w:val="22"/>
          <w:lang w:val="es-ES" w:eastAsia="en-US"/>
        </w:rPr>
        <w:t xml:space="preserve">En el interior del Gran Palacio se destaca la Sala de Gala con adornos de oro de gran calidad, la Sala Azul de las </w:t>
      </w:r>
      <w:r w:rsidRPr="002A779D">
        <w:rPr>
          <w:rFonts w:asciiTheme="minorHAnsi" w:hAnsiTheme="minorHAnsi"/>
          <w:sz w:val="22"/>
          <w:szCs w:val="22"/>
          <w:lang w:val="es-ES" w:eastAsia="en-US"/>
        </w:rPr>
        <w:lastRenderedPageBreak/>
        <w:t>Audiencias, cuyas paredes están forradas con seda azul, la Sala de Trono ocupa todo el ancho del</w:t>
      </w:r>
      <w:r w:rsidRPr="002A779D">
        <w:rPr>
          <w:rFonts w:asciiTheme="minorHAnsi" w:hAnsiTheme="minorHAnsi"/>
          <w:bCs/>
          <w:sz w:val="22"/>
          <w:szCs w:val="22"/>
          <w:lang w:val="es-ES" w:eastAsia="en-US"/>
        </w:rPr>
        <w:t xml:space="preserve"> </w:t>
      </w:r>
      <w:r w:rsidRPr="002A779D">
        <w:rPr>
          <w:rFonts w:asciiTheme="minorHAnsi" w:hAnsiTheme="minorHAnsi"/>
          <w:sz w:val="22"/>
          <w:szCs w:val="22"/>
          <w:lang w:val="es-ES" w:eastAsia="en-US"/>
        </w:rPr>
        <w:t>Palacio y está adornada con retratos de los zares y de su familia, en este salón se celebraron los bailes de gala y los grandes banquetes.</w:t>
      </w:r>
    </w:p>
    <w:p w14:paraId="0FCD30D3" w14:textId="77777777" w:rsidR="00573262" w:rsidRPr="002A779D" w:rsidRDefault="00573262" w:rsidP="00573262">
      <w:pPr>
        <w:jc w:val="both"/>
        <w:rPr>
          <w:rFonts w:asciiTheme="minorHAnsi" w:hAnsiTheme="minorHAnsi"/>
          <w:bCs/>
          <w:sz w:val="22"/>
          <w:szCs w:val="22"/>
          <w:lang w:val="es-ES" w:eastAsia="en-US"/>
        </w:rPr>
      </w:pPr>
      <w:r w:rsidRPr="002A779D">
        <w:rPr>
          <w:rFonts w:asciiTheme="minorHAnsi" w:hAnsiTheme="minorHAnsi"/>
          <w:sz w:val="22"/>
          <w:szCs w:val="22"/>
          <w:lang w:val="es-ES" w:eastAsia="en-US"/>
        </w:rPr>
        <w:tab/>
        <w:t xml:space="preserve">Verdadera joya de </w:t>
      </w:r>
      <w:proofErr w:type="spellStart"/>
      <w:r w:rsidRPr="002A779D">
        <w:rPr>
          <w:rFonts w:asciiTheme="minorHAnsi" w:hAnsiTheme="minorHAnsi"/>
          <w:sz w:val="22"/>
          <w:szCs w:val="22"/>
          <w:lang w:val="es-ES" w:eastAsia="en-US"/>
        </w:rPr>
        <w:t>Peterhof</w:t>
      </w:r>
      <w:proofErr w:type="spellEnd"/>
      <w:r w:rsidRPr="002A779D">
        <w:rPr>
          <w:rFonts w:asciiTheme="minorHAnsi" w:hAnsiTheme="minorHAnsi"/>
          <w:sz w:val="22"/>
          <w:szCs w:val="22"/>
          <w:lang w:val="es-ES" w:eastAsia="en-US"/>
        </w:rPr>
        <w:t xml:space="preserve"> es el palacete preferido, junto a la orilla del Mar Báltico, de Pedro el Grande llamado </w:t>
      </w:r>
      <w:proofErr w:type="spellStart"/>
      <w:r w:rsidRPr="002A779D">
        <w:rPr>
          <w:rFonts w:asciiTheme="minorHAnsi" w:hAnsiTheme="minorHAnsi"/>
          <w:b/>
          <w:sz w:val="22"/>
          <w:szCs w:val="22"/>
          <w:lang w:val="es-ES" w:eastAsia="en-US"/>
        </w:rPr>
        <w:t>Moplaisir</w:t>
      </w:r>
      <w:proofErr w:type="spellEnd"/>
      <w:r w:rsidRPr="002A779D">
        <w:rPr>
          <w:rFonts w:asciiTheme="minorHAnsi" w:hAnsiTheme="minorHAnsi"/>
          <w:sz w:val="22"/>
          <w:szCs w:val="22"/>
          <w:lang w:val="es-ES" w:eastAsia="en-US"/>
        </w:rPr>
        <w:t xml:space="preserve"> (en francés - Mi placer) y el jardín delante de éste con cinco surtidores y dos fuentes sorpresas que datan de la aquella época. En el Parque Inferior se puede admirar también el pequeño pabellón de descanso del emperador - </w:t>
      </w:r>
      <w:r w:rsidRPr="002A779D">
        <w:rPr>
          <w:rFonts w:asciiTheme="minorHAnsi" w:hAnsiTheme="minorHAnsi"/>
          <w:b/>
          <w:sz w:val="22"/>
          <w:szCs w:val="22"/>
          <w:lang w:val="es-ES" w:eastAsia="en-US"/>
        </w:rPr>
        <w:t xml:space="preserve">El </w:t>
      </w:r>
      <w:proofErr w:type="spellStart"/>
      <w:r w:rsidRPr="002A779D">
        <w:rPr>
          <w:rFonts w:asciiTheme="minorHAnsi" w:hAnsiTheme="minorHAnsi"/>
          <w:b/>
          <w:sz w:val="22"/>
          <w:szCs w:val="22"/>
          <w:lang w:val="es-ES" w:eastAsia="en-US"/>
        </w:rPr>
        <w:t>Hermitage</w:t>
      </w:r>
      <w:proofErr w:type="spellEnd"/>
      <w:r w:rsidRPr="002A779D">
        <w:rPr>
          <w:rFonts w:asciiTheme="minorHAnsi" w:hAnsiTheme="minorHAnsi"/>
          <w:sz w:val="22"/>
          <w:szCs w:val="22"/>
          <w:lang w:val="es-ES" w:eastAsia="en-US"/>
        </w:rPr>
        <w:t xml:space="preserve"> que significa "cabaña de ermitaño" y el </w:t>
      </w:r>
      <w:r w:rsidRPr="002A779D">
        <w:rPr>
          <w:rFonts w:asciiTheme="minorHAnsi" w:hAnsiTheme="minorHAnsi"/>
          <w:b/>
          <w:sz w:val="22"/>
          <w:szCs w:val="22"/>
          <w:lang w:val="es-ES" w:eastAsia="en-US"/>
        </w:rPr>
        <w:t xml:space="preserve">Conjunto </w:t>
      </w:r>
      <w:proofErr w:type="spellStart"/>
      <w:r w:rsidRPr="002A779D">
        <w:rPr>
          <w:rFonts w:asciiTheme="minorHAnsi" w:hAnsiTheme="minorHAnsi"/>
          <w:b/>
          <w:sz w:val="22"/>
          <w:szCs w:val="22"/>
          <w:lang w:val="es-ES" w:eastAsia="en-US"/>
        </w:rPr>
        <w:t>Marly</w:t>
      </w:r>
      <w:proofErr w:type="spellEnd"/>
      <w:r w:rsidRPr="002A779D">
        <w:rPr>
          <w:rFonts w:asciiTheme="minorHAnsi" w:hAnsiTheme="minorHAnsi"/>
          <w:sz w:val="22"/>
          <w:szCs w:val="22"/>
          <w:lang w:val="es-ES" w:eastAsia="en-US"/>
        </w:rPr>
        <w:t xml:space="preserve"> con su famosa cascada La Montaña de oro. </w:t>
      </w:r>
    </w:p>
    <w:p w14:paraId="4DD6D66F" w14:textId="77777777" w:rsidR="00573262" w:rsidRPr="002A779D" w:rsidRDefault="00573262" w:rsidP="00573262">
      <w:pPr>
        <w:pBdr>
          <w:bottom w:val="single" w:sz="4" w:space="1" w:color="auto"/>
        </w:pBdr>
        <w:jc w:val="both"/>
        <w:rPr>
          <w:rFonts w:asciiTheme="minorHAnsi" w:hAnsiTheme="minorHAnsi"/>
          <w:sz w:val="22"/>
          <w:szCs w:val="22"/>
          <w:lang w:val="es-ES" w:eastAsia="en-US"/>
        </w:rPr>
      </w:pPr>
      <w:r w:rsidRPr="002A779D">
        <w:rPr>
          <w:rFonts w:asciiTheme="minorHAnsi" w:hAnsiTheme="minorHAnsi"/>
          <w:sz w:val="22"/>
          <w:szCs w:val="22"/>
          <w:lang w:val="es-ES" w:eastAsia="en-US"/>
        </w:rPr>
        <w:tab/>
        <w:t xml:space="preserve">En los alrededores del conjunto artístico </w:t>
      </w:r>
      <w:proofErr w:type="spellStart"/>
      <w:r w:rsidRPr="002A779D">
        <w:rPr>
          <w:rFonts w:asciiTheme="minorHAnsi" w:hAnsiTheme="minorHAnsi"/>
          <w:sz w:val="22"/>
          <w:szCs w:val="22"/>
          <w:lang w:val="es-ES" w:eastAsia="en-US"/>
        </w:rPr>
        <w:t>Petrodvorets</w:t>
      </w:r>
      <w:proofErr w:type="spellEnd"/>
      <w:r w:rsidRPr="002A779D">
        <w:rPr>
          <w:rFonts w:asciiTheme="minorHAnsi" w:hAnsiTheme="minorHAnsi"/>
          <w:sz w:val="22"/>
          <w:szCs w:val="22"/>
          <w:lang w:val="es-ES" w:eastAsia="en-US"/>
        </w:rPr>
        <w:t xml:space="preserve"> se localiza el Parque Alejandra, que recibió el nombre de </w:t>
      </w:r>
      <w:proofErr w:type="spellStart"/>
      <w:r w:rsidRPr="002A779D">
        <w:rPr>
          <w:rFonts w:asciiTheme="minorHAnsi" w:hAnsiTheme="minorHAnsi"/>
          <w:b/>
          <w:sz w:val="22"/>
          <w:szCs w:val="22"/>
          <w:lang w:val="es-ES" w:eastAsia="en-US"/>
        </w:rPr>
        <w:t>Alexandría</w:t>
      </w:r>
      <w:proofErr w:type="spellEnd"/>
      <w:r w:rsidRPr="002A779D">
        <w:rPr>
          <w:rFonts w:asciiTheme="minorHAnsi" w:hAnsiTheme="minorHAnsi"/>
          <w:sz w:val="22"/>
          <w:szCs w:val="22"/>
          <w:lang w:val="es-ES" w:eastAsia="en-US"/>
        </w:rPr>
        <w:t xml:space="preserve"> compuesto de jardines ingleses que van descendiendo hasta el mar. En su interior se halla el palacete gótico de estilo medieval conocido como </w:t>
      </w:r>
      <w:r w:rsidRPr="002A779D">
        <w:rPr>
          <w:rFonts w:asciiTheme="minorHAnsi" w:hAnsiTheme="minorHAnsi"/>
          <w:b/>
          <w:sz w:val="22"/>
          <w:szCs w:val="22"/>
          <w:lang w:val="es-ES" w:eastAsia="en-US"/>
        </w:rPr>
        <w:t>La Granja</w:t>
      </w:r>
      <w:r w:rsidRPr="002A779D">
        <w:rPr>
          <w:rFonts w:asciiTheme="minorHAnsi" w:hAnsiTheme="minorHAnsi"/>
          <w:sz w:val="22"/>
          <w:szCs w:val="22"/>
          <w:lang w:val="es-ES" w:eastAsia="en-US"/>
        </w:rPr>
        <w:t xml:space="preserve"> (o Cabaña, Casa de campo de su Majestad) y una iglesia también de este estilo arquitectónico. En el </w:t>
      </w:r>
      <w:proofErr w:type="spellStart"/>
      <w:r w:rsidRPr="002A779D">
        <w:rPr>
          <w:rFonts w:asciiTheme="minorHAnsi" w:hAnsiTheme="minorHAnsi"/>
          <w:sz w:val="22"/>
          <w:szCs w:val="22"/>
          <w:lang w:val="es-ES" w:eastAsia="en-US"/>
        </w:rPr>
        <w:t>Gottage</w:t>
      </w:r>
      <w:proofErr w:type="spellEnd"/>
      <w:r w:rsidRPr="002A779D">
        <w:rPr>
          <w:rFonts w:asciiTheme="minorHAnsi" w:hAnsiTheme="minorHAnsi"/>
          <w:sz w:val="22"/>
          <w:szCs w:val="22"/>
          <w:lang w:val="es-ES" w:eastAsia="en-US"/>
        </w:rPr>
        <w:t xml:space="preserve"> se recogen los libros preferidos de la emperatriz Alejandra </w:t>
      </w:r>
      <w:proofErr w:type="spellStart"/>
      <w:r w:rsidRPr="002A779D">
        <w:rPr>
          <w:rFonts w:asciiTheme="minorHAnsi" w:hAnsiTheme="minorHAnsi"/>
          <w:sz w:val="22"/>
          <w:szCs w:val="22"/>
          <w:lang w:val="es-ES" w:eastAsia="en-US"/>
        </w:rPr>
        <w:t>Fedorovna</w:t>
      </w:r>
      <w:proofErr w:type="spellEnd"/>
      <w:r w:rsidRPr="002A779D">
        <w:rPr>
          <w:rFonts w:asciiTheme="minorHAnsi" w:hAnsiTheme="minorHAnsi"/>
          <w:sz w:val="22"/>
          <w:szCs w:val="22"/>
          <w:lang w:val="es-ES" w:eastAsia="en-US"/>
        </w:rPr>
        <w:t>, la esposa del emperador Nicolás I, para la que fue construido el parque.</w:t>
      </w:r>
    </w:p>
    <w:p w14:paraId="45ED3A9D" w14:textId="77777777" w:rsidR="00573262" w:rsidRPr="002A779D" w:rsidRDefault="00573262" w:rsidP="00573262">
      <w:pPr>
        <w:pBdr>
          <w:bottom w:val="single" w:sz="4" w:space="1" w:color="auto"/>
        </w:pBdr>
        <w:spacing w:after="120"/>
        <w:jc w:val="both"/>
        <w:rPr>
          <w:rFonts w:asciiTheme="minorHAnsi" w:hAnsiTheme="minorHAnsi"/>
          <w:bCs/>
          <w:sz w:val="22"/>
          <w:szCs w:val="22"/>
          <w:lang w:val="es-ES" w:eastAsia="en-US"/>
        </w:rPr>
      </w:pPr>
      <w:r w:rsidRPr="002A779D">
        <w:rPr>
          <w:rFonts w:asciiTheme="minorHAnsi" w:hAnsiTheme="minorHAnsi"/>
          <w:bCs/>
          <w:sz w:val="22"/>
          <w:szCs w:val="22"/>
          <w:lang w:val="es-ES" w:eastAsia="en-US"/>
        </w:rPr>
        <w:tab/>
        <w:t xml:space="preserve">En </w:t>
      </w:r>
      <w:proofErr w:type="spellStart"/>
      <w:r w:rsidRPr="002A779D">
        <w:rPr>
          <w:rFonts w:asciiTheme="minorHAnsi" w:hAnsiTheme="minorHAnsi"/>
          <w:bCs/>
          <w:sz w:val="22"/>
          <w:szCs w:val="22"/>
          <w:lang w:val="es-ES" w:eastAsia="en-US"/>
        </w:rPr>
        <w:t>Peterhof</w:t>
      </w:r>
      <w:proofErr w:type="spellEnd"/>
      <w:r w:rsidRPr="002A779D">
        <w:rPr>
          <w:rFonts w:asciiTheme="minorHAnsi" w:hAnsiTheme="minorHAnsi"/>
          <w:bCs/>
          <w:sz w:val="22"/>
          <w:szCs w:val="22"/>
          <w:lang w:val="es-ES" w:eastAsia="en-US"/>
        </w:rPr>
        <w:t xml:space="preserve"> se encuentra también la preciosa y pintoresca Iglesia de San Pedro y San Pablo del estilo medieval ruso.</w:t>
      </w:r>
    </w:p>
    <w:p w14:paraId="6A3417FD" w14:textId="310CCA6A" w:rsidR="00573262" w:rsidRPr="000A0BD0" w:rsidRDefault="00573262" w:rsidP="00573262">
      <w:pPr>
        <w:spacing w:after="120" w:line="276" w:lineRule="auto"/>
        <w:jc w:val="center"/>
        <w:rPr>
          <w:rFonts w:asciiTheme="minorHAnsi" w:hAnsiTheme="minorHAnsi"/>
          <w:b/>
          <w:bCs/>
          <w:lang w:val="es-ES" w:eastAsia="en-US"/>
        </w:rPr>
      </w:pPr>
      <w:r w:rsidRPr="000A0BD0">
        <w:rPr>
          <w:rFonts w:asciiTheme="minorHAnsi" w:hAnsiTheme="minorHAnsi"/>
          <w:b/>
          <w:lang w:val="es-ES" w:eastAsia="en-US"/>
        </w:rPr>
        <w:t xml:space="preserve">Visita al Palacio de Invierno: Museo de </w:t>
      </w:r>
      <w:proofErr w:type="spellStart"/>
      <w:r w:rsidRPr="000A0BD0">
        <w:rPr>
          <w:rFonts w:asciiTheme="minorHAnsi" w:hAnsiTheme="minorHAnsi"/>
          <w:b/>
          <w:lang w:val="es-ES" w:eastAsia="en-US"/>
        </w:rPr>
        <w:t>Hermitage</w:t>
      </w:r>
      <w:proofErr w:type="spellEnd"/>
      <w:r w:rsidR="002A779D">
        <w:rPr>
          <w:rFonts w:asciiTheme="minorHAnsi" w:hAnsiTheme="minorHAnsi"/>
          <w:b/>
          <w:lang w:val="es-ES" w:eastAsia="en-US"/>
        </w:rPr>
        <w:t>:</w:t>
      </w:r>
    </w:p>
    <w:p w14:paraId="6B8935AD" w14:textId="52BE241E" w:rsidR="00573262" w:rsidRPr="002A779D" w:rsidRDefault="00573262" w:rsidP="00573262">
      <w:pPr>
        <w:jc w:val="both"/>
        <w:rPr>
          <w:rFonts w:asciiTheme="minorHAnsi" w:hAnsiTheme="minorHAnsi"/>
          <w:sz w:val="22"/>
          <w:szCs w:val="22"/>
          <w:lang w:val="es-ES" w:eastAsia="en-US"/>
        </w:rPr>
      </w:pPr>
      <w:r w:rsidRPr="000A0BD0">
        <w:rPr>
          <w:rFonts w:asciiTheme="minorHAnsi" w:hAnsiTheme="minorHAnsi"/>
          <w:sz w:val="21"/>
          <w:szCs w:val="21"/>
          <w:lang w:val="es-ES" w:eastAsia="en-US"/>
        </w:rPr>
        <w:tab/>
      </w:r>
      <w:r w:rsidR="002A779D">
        <w:rPr>
          <w:rFonts w:asciiTheme="minorHAnsi" w:hAnsiTheme="minorHAnsi"/>
          <w:sz w:val="21"/>
          <w:szCs w:val="21"/>
          <w:lang w:val="es-ES" w:eastAsia="en-US"/>
        </w:rPr>
        <w:tab/>
      </w:r>
      <w:r w:rsidRPr="002A779D">
        <w:rPr>
          <w:rFonts w:asciiTheme="minorHAnsi" w:hAnsiTheme="minorHAnsi"/>
          <w:sz w:val="22"/>
          <w:szCs w:val="22"/>
          <w:lang w:val="es-ES" w:eastAsia="en-US"/>
        </w:rPr>
        <w:t xml:space="preserve">Museo de </w:t>
      </w:r>
      <w:proofErr w:type="spellStart"/>
      <w:r w:rsidRPr="002A779D">
        <w:rPr>
          <w:rFonts w:asciiTheme="minorHAnsi" w:hAnsiTheme="minorHAnsi"/>
          <w:b/>
          <w:sz w:val="22"/>
          <w:szCs w:val="22"/>
          <w:lang w:val="es-ES" w:eastAsia="en-US"/>
        </w:rPr>
        <w:t>Hermitage</w:t>
      </w:r>
      <w:proofErr w:type="spellEnd"/>
      <w:r w:rsidRPr="002A779D">
        <w:rPr>
          <w:rFonts w:asciiTheme="minorHAnsi" w:hAnsiTheme="minorHAnsi"/>
          <w:sz w:val="22"/>
          <w:szCs w:val="22"/>
          <w:lang w:val="es-ES" w:eastAsia="en-US"/>
        </w:rPr>
        <w:t xml:space="preserve"> se encuentra situado en el corazón de San Petersburgo, entre el malecón del río </w:t>
      </w:r>
      <w:proofErr w:type="spellStart"/>
      <w:r w:rsidRPr="002A779D">
        <w:rPr>
          <w:rFonts w:asciiTheme="minorHAnsi" w:hAnsiTheme="minorHAnsi"/>
          <w:sz w:val="22"/>
          <w:szCs w:val="22"/>
          <w:lang w:val="es-ES" w:eastAsia="en-US"/>
        </w:rPr>
        <w:t>Nevá</w:t>
      </w:r>
      <w:proofErr w:type="spellEnd"/>
      <w:r w:rsidRPr="002A779D">
        <w:rPr>
          <w:rFonts w:asciiTheme="minorHAnsi" w:hAnsiTheme="minorHAnsi"/>
          <w:sz w:val="22"/>
          <w:szCs w:val="22"/>
          <w:lang w:val="es-ES" w:eastAsia="en-US"/>
        </w:rPr>
        <w:t xml:space="preserve"> y la Plaza del Palacio. El complejo ocupa cinco edificios unidos (el Palacio de Invierno, el Teatro de </w:t>
      </w:r>
      <w:proofErr w:type="spellStart"/>
      <w:r w:rsidRPr="002A779D">
        <w:rPr>
          <w:rFonts w:asciiTheme="minorHAnsi" w:hAnsiTheme="minorHAnsi"/>
          <w:sz w:val="22"/>
          <w:szCs w:val="22"/>
          <w:lang w:val="es-ES" w:eastAsia="en-US"/>
        </w:rPr>
        <w:t>Hermitage</w:t>
      </w:r>
      <w:proofErr w:type="spellEnd"/>
      <w:r w:rsidRPr="002A779D">
        <w:rPr>
          <w:rFonts w:asciiTheme="minorHAnsi" w:hAnsiTheme="minorHAnsi"/>
          <w:sz w:val="22"/>
          <w:szCs w:val="22"/>
          <w:lang w:val="es-ES" w:eastAsia="en-US"/>
        </w:rPr>
        <w:t xml:space="preserve">, el </w:t>
      </w:r>
      <w:proofErr w:type="spellStart"/>
      <w:r w:rsidRPr="002A779D">
        <w:rPr>
          <w:rFonts w:asciiTheme="minorHAnsi" w:hAnsiTheme="minorHAnsi"/>
          <w:sz w:val="22"/>
          <w:szCs w:val="22"/>
          <w:lang w:val="es-ES" w:eastAsia="en-US"/>
        </w:rPr>
        <w:t>Hermitage</w:t>
      </w:r>
      <w:proofErr w:type="spellEnd"/>
      <w:r w:rsidRPr="002A779D">
        <w:rPr>
          <w:rFonts w:asciiTheme="minorHAnsi" w:hAnsiTheme="minorHAnsi"/>
          <w:sz w:val="22"/>
          <w:szCs w:val="22"/>
          <w:lang w:val="es-ES" w:eastAsia="en-US"/>
        </w:rPr>
        <w:t xml:space="preserve"> Pequeño, el </w:t>
      </w:r>
      <w:proofErr w:type="spellStart"/>
      <w:r w:rsidRPr="002A779D">
        <w:rPr>
          <w:rFonts w:asciiTheme="minorHAnsi" w:hAnsiTheme="minorHAnsi"/>
          <w:sz w:val="22"/>
          <w:szCs w:val="22"/>
          <w:lang w:val="es-ES" w:eastAsia="en-US"/>
        </w:rPr>
        <w:t>Hermitage</w:t>
      </w:r>
      <w:proofErr w:type="spellEnd"/>
      <w:r w:rsidRPr="002A779D">
        <w:rPr>
          <w:rFonts w:asciiTheme="minorHAnsi" w:hAnsiTheme="minorHAnsi"/>
          <w:sz w:val="22"/>
          <w:szCs w:val="22"/>
          <w:lang w:val="es-ES" w:eastAsia="en-US"/>
        </w:rPr>
        <w:t xml:space="preserve"> Viejo y el Nuevo </w:t>
      </w:r>
      <w:proofErr w:type="spellStart"/>
      <w:r w:rsidRPr="002A779D">
        <w:rPr>
          <w:rFonts w:asciiTheme="minorHAnsi" w:hAnsiTheme="minorHAnsi"/>
          <w:sz w:val="22"/>
          <w:szCs w:val="22"/>
          <w:lang w:val="es-ES" w:eastAsia="en-US"/>
        </w:rPr>
        <w:t>Hermitage</w:t>
      </w:r>
      <w:proofErr w:type="spellEnd"/>
      <w:r w:rsidRPr="002A779D">
        <w:rPr>
          <w:rFonts w:asciiTheme="minorHAnsi" w:hAnsiTheme="minorHAnsi"/>
          <w:sz w:val="22"/>
          <w:szCs w:val="22"/>
          <w:lang w:val="es-ES" w:eastAsia="en-US"/>
        </w:rPr>
        <w:t>) que forman un hermoso conjunto arquitectónico.</w:t>
      </w:r>
      <w:r w:rsidRPr="002A779D">
        <w:rPr>
          <w:rFonts w:asciiTheme="minorHAnsi" w:hAnsiTheme="minorHAnsi"/>
          <w:bCs/>
          <w:sz w:val="22"/>
          <w:szCs w:val="22"/>
          <w:lang w:val="es-ES" w:eastAsia="en-US"/>
        </w:rPr>
        <w:t xml:space="preserve"> </w:t>
      </w:r>
      <w:r w:rsidRPr="002A779D">
        <w:rPr>
          <w:rFonts w:asciiTheme="minorHAnsi" w:hAnsiTheme="minorHAnsi"/>
          <w:sz w:val="22"/>
          <w:szCs w:val="22"/>
          <w:lang w:val="es-ES" w:eastAsia="en-US"/>
        </w:rPr>
        <w:t xml:space="preserve">Actualmente el </w:t>
      </w:r>
      <w:proofErr w:type="spellStart"/>
      <w:r w:rsidRPr="002A779D">
        <w:rPr>
          <w:rFonts w:asciiTheme="minorHAnsi" w:hAnsiTheme="minorHAnsi"/>
          <w:sz w:val="22"/>
          <w:szCs w:val="22"/>
          <w:lang w:val="es-ES" w:eastAsia="en-US"/>
        </w:rPr>
        <w:t>Hermitage</w:t>
      </w:r>
      <w:proofErr w:type="spellEnd"/>
      <w:r w:rsidRPr="002A779D">
        <w:rPr>
          <w:rFonts w:asciiTheme="minorHAnsi" w:hAnsiTheme="minorHAnsi"/>
          <w:sz w:val="22"/>
          <w:szCs w:val="22"/>
          <w:lang w:val="es-ES" w:eastAsia="en-US"/>
        </w:rPr>
        <w:t xml:space="preserve"> atesora en sus 400 salas más de dos millones y medio de objetos culturales y artísticos de los pueblos de Europa y Oriente desde los tiempos más remotos hasta el siglo XX. La historia del </w:t>
      </w:r>
      <w:proofErr w:type="spellStart"/>
      <w:r w:rsidRPr="002A779D">
        <w:rPr>
          <w:rFonts w:asciiTheme="minorHAnsi" w:hAnsiTheme="minorHAnsi"/>
          <w:sz w:val="22"/>
          <w:szCs w:val="22"/>
          <w:lang w:val="es-ES" w:eastAsia="en-US"/>
        </w:rPr>
        <w:t>Hermitage</w:t>
      </w:r>
      <w:proofErr w:type="spellEnd"/>
      <w:r w:rsidRPr="002A779D">
        <w:rPr>
          <w:rFonts w:asciiTheme="minorHAnsi" w:hAnsiTheme="minorHAnsi"/>
          <w:sz w:val="22"/>
          <w:szCs w:val="22"/>
          <w:lang w:val="es-ES" w:eastAsia="en-US"/>
        </w:rPr>
        <w:t xml:space="preserve"> se inicia con Pedro el Grande, cuando adquirió varias obras de arte, entre las primeras que se encontraban “David despidiéndose de </w:t>
      </w:r>
      <w:proofErr w:type="spellStart"/>
      <w:r w:rsidRPr="002A779D">
        <w:rPr>
          <w:rFonts w:asciiTheme="minorHAnsi" w:hAnsiTheme="minorHAnsi"/>
          <w:sz w:val="22"/>
          <w:szCs w:val="22"/>
          <w:lang w:val="es-ES" w:eastAsia="en-US"/>
        </w:rPr>
        <w:t>Jonatan</w:t>
      </w:r>
      <w:proofErr w:type="spellEnd"/>
      <w:r w:rsidRPr="002A779D">
        <w:rPr>
          <w:rFonts w:asciiTheme="minorHAnsi" w:hAnsiTheme="minorHAnsi"/>
          <w:sz w:val="22"/>
          <w:szCs w:val="22"/>
          <w:lang w:val="es-ES" w:eastAsia="en-US"/>
        </w:rPr>
        <w:t xml:space="preserve">” de Rembrandt y “La Venus de </w:t>
      </w:r>
      <w:proofErr w:type="spellStart"/>
      <w:r w:rsidRPr="002A779D">
        <w:rPr>
          <w:rFonts w:asciiTheme="minorHAnsi" w:hAnsiTheme="minorHAnsi"/>
          <w:sz w:val="22"/>
          <w:szCs w:val="22"/>
          <w:lang w:val="es-ES" w:eastAsia="en-US"/>
        </w:rPr>
        <w:t>Táurida</w:t>
      </w:r>
      <w:proofErr w:type="spellEnd"/>
      <w:r w:rsidRPr="002A779D">
        <w:rPr>
          <w:rFonts w:asciiTheme="minorHAnsi" w:hAnsiTheme="minorHAnsi"/>
          <w:sz w:val="22"/>
          <w:szCs w:val="22"/>
          <w:lang w:val="es-ES" w:eastAsia="en-US"/>
        </w:rPr>
        <w:t xml:space="preserve">”. Se considera que el museo nació oficialmente en 1764, cuando un comerciante berlinés envió 225 cuadros a Catalina II en pago de unas </w:t>
      </w:r>
      <w:r w:rsidR="0000169E" w:rsidRPr="002A779D">
        <w:rPr>
          <w:rFonts w:asciiTheme="minorHAnsi" w:hAnsiTheme="minorHAnsi"/>
          <w:noProof/>
          <w:sz w:val="22"/>
          <w:szCs w:val="22"/>
          <w:lang w:val="es-ES"/>
        </w:rPr>
        <w:drawing>
          <wp:anchor distT="0" distB="0" distL="114300" distR="114300" simplePos="0" relativeHeight="251676672" behindDoc="0" locked="0" layoutInCell="1" allowOverlap="1" wp14:anchorId="5958B365" wp14:editId="41F11888">
            <wp:simplePos x="0" y="0"/>
            <wp:positionH relativeFrom="column">
              <wp:posOffset>52555</wp:posOffset>
            </wp:positionH>
            <wp:positionV relativeFrom="paragraph">
              <wp:posOffset>9936</wp:posOffset>
            </wp:positionV>
            <wp:extent cx="3406775" cy="1914525"/>
            <wp:effectExtent l="0" t="0" r="0" b="3175"/>
            <wp:wrapThrough wrapText="bothSides">
              <wp:wrapPolygon edited="0">
                <wp:start x="161" y="0"/>
                <wp:lineTo x="0" y="430"/>
                <wp:lineTo x="0" y="20776"/>
                <wp:lineTo x="161" y="21493"/>
                <wp:lineTo x="21419" y="21493"/>
                <wp:lineTo x="21499" y="21063"/>
                <wp:lineTo x="21499" y="573"/>
                <wp:lineTo x="21419" y="0"/>
                <wp:lineTo x="161" y="0"/>
              </wp:wrapPolygon>
            </wp:wrapThrough>
            <wp:docPr id="28" name="Imagen 28" descr="../../../../Desktop/119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11922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6775" cy="191452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2A779D">
        <w:rPr>
          <w:rFonts w:asciiTheme="minorHAnsi" w:hAnsiTheme="minorHAnsi"/>
          <w:sz w:val="22"/>
          <w:szCs w:val="22"/>
          <w:lang w:val="es-ES" w:eastAsia="en-US"/>
        </w:rPr>
        <w:t xml:space="preserve">deudas estatales. Al recibirlos Catalina la Grande quiso que su galería no fuera superada por las colecciones de otros monarcas y comenzó a comprar casi todo lo que se vendía en subastas europeas. </w:t>
      </w:r>
    </w:p>
    <w:p w14:paraId="09DD15DA" w14:textId="31831CFF" w:rsidR="00573262" w:rsidRPr="002A779D" w:rsidRDefault="00573262" w:rsidP="00573262">
      <w:pPr>
        <w:jc w:val="both"/>
        <w:rPr>
          <w:rFonts w:asciiTheme="minorHAnsi" w:hAnsiTheme="minorHAnsi"/>
          <w:sz w:val="22"/>
          <w:szCs w:val="22"/>
          <w:lang w:val="es-ES" w:eastAsia="en-US"/>
        </w:rPr>
      </w:pPr>
      <w:r w:rsidRPr="002A779D">
        <w:rPr>
          <w:rFonts w:asciiTheme="minorHAnsi" w:hAnsiTheme="minorHAnsi"/>
          <w:sz w:val="22"/>
          <w:szCs w:val="22"/>
          <w:lang w:val="es-ES" w:eastAsia="en-US"/>
        </w:rPr>
        <w:tab/>
        <w:t xml:space="preserve">El Museo de </w:t>
      </w:r>
      <w:proofErr w:type="spellStart"/>
      <w:r w:rsidRPr="002A779D">
        <w:rPr>
          <w:rFonts w:asciiTheme="minorHAnsi" w:hAnsiTheme="minorHAnsi"/>
          <w:sz w:val="22"/>
          <w:szCs w:val="22"/>
          <w:lang w:val="es-ES" w:eastAsia="en-US"/>
        </w:rPr>
        <w:t>Hermitage</w:t>
      </w:r>
      <w:proofErr w:type="spellEnd"/>
      <w:r w:rsidRPr="002A779D">
        <w:rPr>
          <w:rFonts w:asciiTheme="minorHAnsi" w:hAnsiTheme="minorHAnsi"/>
          <w:sz w:val="22"/>
          <w:szCs w:val="22"/>
          <w:lang w:val="es-ES" w:eastAsia="en-US"/>
        </w:rPr>
        <w:t xml:space="preserve"> es el museo más grande del mundo y se encuentra en dentro del </w:t>
      </w:r>
      <w:r w:rsidRPr="002A779D">
        <w:rPr>
          <w:rFonts w:asciiTheme="minorHAnsi" w:hAnsiTheme="minorHAnsi"/>
          <w:b/>
          <w:i/>
          <w:sz w:val="22"/>
          <w:szCs w:val="22"/>
          <w:lang w:val="es-ES" w:eastAsia="en-US"/>
        </w:rPr>
        <w:t>Palacio de Invierno</w:t>
      </w:r>
      <w:r w:rsidRPr="002A779D">
        <w:rPr>
          <w:rFonts w:asciiTheme="minorHAnsi" w:hAnsiTheme="minorHAnsi"/>
          <w:sz w:val="22"/>
          <w:szCs w:val="22"/>
          <w:lang w:val="es-ES" w:eastAsia="en-US"/>
        </w:rPr>
        <w:t xml:space="preserve">, que pasó a formar parte del museo en el año 1922, fue durante dos siglos la residencia principal de los zares rusos. Había sido construido para la emperatriz Isabel, hija de Pedro el Grande, y sus fachadas, el interior de la iglesia palaciega y la majestuosa escalera principal son un raro ejemplo del llamado barroco ruso del siglo XVIII. El Palacio de Invierno con sus formidables dimensiones, su abundancia de elementos decorativos y su majestuoso y noble porte debía simbolizar la potencia del Imperio Ruso, el poderío y fausto de sus soberanos. El exterior del Palacio se ha conservado casi sin alteración, excepto las esculturas decorativas hechas de piedra que cedieron su lugar a las figuras de bronce. Los interiores del palacio fueron decorados por el famoso genial italiano </w:t>
      </w:r>
      <w:proofErr w:type="spellStart"/>
      <w:r w:rsidRPr="002A779D">
        <w:rPr>
          <w:rFonts w:asciiTheme="minorHAnsi" w:hAnsiTheme="minorHAnsi"/>
          <w:sz w:val="22"/>
          <w:szCs w:val="22"/>
          <w:lang w:val="es-ES" w:eastAsia="en-US"/>
        </w:rPr>
        <w:t>Bartolomeo</w:t>
      </w:r>
      <w:proofErr w:type="spellEnd"/>
      <w:r w:rsidRPr="002A779D">
        <w:rPr>
          <w:rFonts w:asciiTheme="minorHAnsi" w:hAnsiTheme="minorHAnsi"/>
          <w:sz w:val="22"/>
          <w:szCs w:val="22"/>
          <w:lang w:val="es-ES" w:eastAsia="en-US"/>
        </w:rPr>
        <w:t xml:space="preserve"> Francesco </w:t>
      </w:r>
      <w:proofErr w:type="spellStart"/>
      <w:r w:rsidRPr="002A779D">
        <w:rPr>
          <w:rFonts w:asciiTheme="minorHAnsi" w:hAnsiTheme="minorHAnsi"/>
          <w:sz w:val="22"/>
          <w:szCs w:val="22"/>
          <w:lang w:val="es-ES" w:eastAsia="en-US"/>
        </w:rPr>
        <w:t>Rastrelli</w:t>
      </w:r>
      <w:proofErr w:type="spellEnd"/>
      <w:r w:rsidRPr="002A779D">
        <w:rPr>
          <w:rFonts w:asciiTheme="minorHAnsi" w:hAnsiTheme="minorHAnsi"/>
          <w:sz w:val="22"/>
          <w:szCs w:val="22"/>
          <w:lang w:val="es-ES" w:eastAsia="en-US"/>
        </w:rPr>
        <w:t xml:space="preserve">. Sin embargo, las salas del palacio son del siglo XIX, pues tras incendio de 1837 se reconstruyeron según la moda de aquella época. A pesar de que se convirtieron en salas de exposiciones no han perdido todo su esplendor. Las más bellas de todas son la Escalera de Honor, la Sala Menor del Trono que tiene el nombre del Pedro el Grande y proyectada por el gran </w:t>
      </w:r>
      <w:proofErr w:type="spellStart"/>
      <w:r w:rsidRPr="002A779D">
        <w:rPr>
          <w:rFonts w:asciiTheme="minorHAnsi" w:hAnsiTheme="minorHAnsi"/>
          <w:sz w:val="22"/>
          <w:szCs w:val="22"/>
          <w:lang w:val="es-ES" w:eastAsia="en-US"/>
        </w:rPr>
        <w:t>frances</w:t>
      </w:r>
      <w:proofErr w:type="spellEnd"/>
      <w:r w:rsidRPr="002A779D">
        <w:rPr>
          <w:rFonts w:asciiTheme="minorHAnsi" w:hAnsiTheme="minorHAnsi"/>
          <w:sz w:val="22"/>
          <w:szCs w:val="22"/>
          <w:lang w:val="es-ES" w:eastAsia="en-US"/>
        </w:rPr>
        <w:t xml:space="preserve"> </w:t>
      </w:r>
      <w:proofErr w:type="spellStart"/>
      <w:r w:rsidRPr="002A779D">
        <w:rPr>
          <w:rFonts w:asciiTheme="minorHAnsi" w:hAnsiTheme="minorHAnsi"/>
          <w:sz w:val="22"/>
          <w:szCs w:val="22"/>
          <w:lang w:val="es-ES" w:eastAsia="en-US"/>
        </w:rPr>
        <w:t>Montferrand</w:t>
      </w:r>
      <w:proofErr w:type="spellEnd"/>
      <w:r w:rsidRPr="002A779D">
        <w:rPr>
          <w:rFonts w:asciiTheme="minorHAnsi" w:hAnsiTheme="minorHAnsi"/>
          <w:sz w:val="22"/>
          <w:szCs w:val="22"/>
          <w:lang w:val="es-ES" w:eastAsia="en-US"/>
        </w:rPr>
        <w:t xml:space="preserve">; La Galería de la Guerra decorada por el genio italiano Carlo </w:t>
      </w:r>
      <w:proofErr w:type="spellStart"/>
      <w:r w:rsidRPr="002A779D">
        <w:rPr>
          <w:rFonts w:asciiTheme="minorHAnsi" w:hAnsiTheme="minorHAnsi"/>
          <w:sz w:val="22"/>
          <w:szCs w:val="22"/>
          <w:lang w:val="es-ES" w:eastAsia="en-US"/>
        </w:rPr>
        <w:t>Rossi</w:t>
      </w:r>
      <w:proofErr w:type="spellEnd"/>
      <w:r w:rsidRPr="002A779D">
        <w:rPr>
          <w:rFonts w:asciiTheme="minorHAnsi" w:hAnsiTheme="minorHAnsi"/>
          <w:sz w:val="22"/>
          <w:szCs w:val="22"/>
          <w:lang w:val="es-ES" w:eastAsia="en-US"/>
        </w:rPr>
        <w:t xml:space="preserve">, la Sala Mayor del Trono de San Jorge, la Gran Antesala, la Sala de Blasones decoradas por otro gran italiano Giacomo </w:t>
      </w:r>
      <w:proofErr w:type="spellStart"/>
      <w:r w:rsidRPr="002A779D">
        <w:rPr>
          <w:rFonts w:asciiTheme="minorHAnsi" w:hAnsiTheme="minorHAnsi"/>
          <w:sz w:val="22"/>
          <w:szCs w:val="22"/>
          <w:lang w:val="es-ES" w:eastAsia="en-US"/>
        </w:rPr>
        <w:t>Quarenghi</w:t>
      </w:r>
      <w:proofErr w:type="spellEnd"/>
      <w:r w:rsidRPr="002A779D">
        <w:rPr>
          <w:rFonts w:asciiTheme="minorHAnsi" w:hAnsiTheme="minorHAnsi"/>
          <w:sz w:val="22"/>
          <w:szCs w:val="22"/>
          <w:lang w:val="es-ES" w:eastAsia="en-US"/>
        </w:rPr>
        <w:t xml:space="preserve">, las bellas y finas capillas, muchas más y más galerías de la planta baja y por supuesto </w:t>
      </w:r>
      <w:r w:rsidRPr="002A779D">
        <w:rPr>
          <w:rFonts w:asciiTheme="minorHAnsi" w:hAnsiTheme="minorHAnsi" w:cstheme="minorHAnsi"/>
          <w:bCs/>
          <w:iCs/>
          <w:sz w:val="22"/>
          <w:szCs w:val="22"/>
          <w:lang w:val="es-ES"/>
        </w:rPr>
        <w:t xml:space="preserve">– </w:t>
      </w:r>
      <w:r w:rsidRPr="002A779D">
        <w:rPr>
          <w:rFonts w:asciiTheme="minorHAnsi" w:hAnsiTheme="minorHAnsi"/>
          <w:sz w:val="22"/>
          <w:szCs w:val="22"/>
          <w:lang w:val="es-ES" w:eastAsia="en-US"/>
        </w:rPr>
        <w:t xml:space="preserve">la Sala de Malaquita con sus columnas, pilastras, chimeneas, lámparas de pie y mesitas que están decoradas con malaquita procedente de los Montes Urales. El verde vivo de la malaquita, combinado con el brillo del dorado y el mobiliario tapizado con seda de color frambuesa, determinan la impresión fantástica de esta sala. Recorriendo las salas y galerías del Museo de </w:t>
      </w:r>
      <w:proofErr w:type="spellStart"/>
      <w:r w:rsidRPr="002A779D">
        <w:rPr>
          <w:rFonts w:asciiTheme="minorHAnsi" w:hAnsiTheme="minorHAnsi"/>
          <w:sz w:val="22"/>
          <w:szCs w:val="22"/>
          <w:lang w:val="es-ES" w:eastAsia="en-US"/>
        </w:rPr>
        <w:t>Hermitage</w:t>
      </w:r>
      <w:proofErr w:type="spellEnd"/>
      <w:r w:rsidRPr="002A779D">
        <w:rPr>
          <w:rFonts w:asciiTheme="minorHAnsi" w:hAnsiTheme="minorHAnsi"/>
          <w:sz w:val="22"/>
          <w:szCs w:val="22"/>
          <w:lang w:val="es-ES" w:eastAsia="en-US"/>
        </w:rPr>
        <w:t xml:space="preserve"> el visitante recibe la única posibilidad de contemplar con sus propios ojos los testimonios de diferentes épocas y conocer la cultura de los pueblos que habitan nuestro planeta. Cada muestra por mínima que sea, no tiene precio. Lo mismo que en un montón de piedras finas y tesoros brillantes conocidos en el mundo entero. El Museo de </w:t>
      </w:r>
      <w:proofErr w:type="spellStart"/>
      <w:r w:rsidRPr="002A779D">
        <w:rPr>
          <w:rFonts w:asciiTheme="minorHAnsi" w:hAnsiTheme="minorHAnsi"/>
          <w:sz w:val="22"/>
          <w:szCs w:val="22"/>
          <w:lang w:val="es-ES" w:eastAsia="en-US"/>
        </w:rPr>
        <w:t>Hermitage</w:t>
      </w:r>
      <w:proofErr w:type="spellEnd"/>
      <w:r w:rsidRPr="002A779D">
        <w:rPr>
          <w:rFonts w:asciiTheme="minorHAnsi" w:hAnsiTheme="minorHAnsi"/>
          <w:sz w:val="22"/>
          <w:szCs w:val="22"/>
          <w:lang w:val="es-ES" w:eastAsia="en-US"/>
        </w:rPr>
        <w:t xml:space="preserve"> posee monumentos y obras de primerísima calidad de la cultura primitiva y del arte antiguo: pinturas de los geniales grandes artistas Leonardo da Vinci, </w:t>
      </w:r>
      <w:proofErr w:type="spellStart"/>
      <w:r w:rsidRPr="002A779D">
        <w:rPr>
          <w:rFonts w:asciiTheme="minorHAnsi" w:hAnsiTheme="minorHAnsi"/>
          <w:sz w:val="22"/>
          <w:szCs w:val="22"/>
          <w:lang w:val="es-ES" w:eastAsia="en-US"/>
        </w:rPr>
        <w:t>Giorgione</w:t>
      </w:r>
      <w:proofErr w:type="spellEnd"/>
      <w:r w:rsidRPr="002A779D">
        <w:rPr>
          <w:rFonts w:asciiTheme="minorHAnsi" w:hAnsiTheme="minorHAnsi"/>
          <w:sz w:val="22"/>
          <w:szCs w:val="22"/>
          <w:lang w:val="es-ES" w:eastAsia="en-US"/>
        </w:rPr>
        <w:t xml:space="preserve">, Tiziano, </w:t>
      </w:r>
      <w:proofErr w:type="spellStart"/>
      <w:r w:rsidRPr="002A779D">
        <w:rPr>
          <w:rFonts w:asciiTheme="minorHAnsi" w:hAnsiTheme="minorHAnsi"/>
          <w:sz w:val="22"/>
          <w:szCs w:val="22"/>
          <w:lang w:val="es-ES" w:eastAsia="en-US"/>
        </w:rPr>
        <w:t>Rembrant</w:t>
      </w:r>
      <w:proofErr w:type="spellEnd"/>
      <w:r w:rsidRPr="002A779D">
        <w:rPr>
          <w:rFonts w:asciiTheme="minorHAnsi" w:hAnsiTheme="minorHAnsi"/>
          <w:sz w:val="22"/>
          <w:szCs w:val="22"/>
          <w:lang w:val="es-ES" w:eastAsia="en-US"/>
        </w:rPr>
        <w:t xml:space="preserve">, El Greco, Peter Paul </w:t>
      </w:r>
      <w:r w:rsidRPr="002A779D">
        <w:rPr>
          <w:rFonts w:asciiTheme="minorHAnsi" w:hAnsiTheme="minorHAnsi"/>
          <w:sz w:val="22"/>
          <w:szCs w:val="22"/>
          <w:lang w:val="es-ES" w:eastAsia="en-US"/>
        </w:rPr>
        <w:lastRenderedPageBreak/>
        <w:t xml:space="preserve">Rubens. Podemos seguir citando los nombres de célebres artistas franceses, alemanes, italianos, españoles, ingleses y de muchos otros países, pero la lista sería para nunca acabar. El </w:t>
      </w:r>
      <w:proofErr w:type="spellStart"/>
      <w:r w:rsidRPr="002A779D">
        <w:rPr>
          <w:rFonts w:asciiTheme="minorHAnsi" w:hAnsiTheme="minorHAnsi"/>
          <w:sz w:val="22"/>
          <w:szCs w:val="22"/>
          <w:lang w:val="es-ES" w:eastAsia="en-US"/>
        </w:rPr>
        <w:t>Hermitage</w:t>
      </w:r>
      <w:proofErr w:type="spellEnd"/>
      <w:r w:rsidRPr="002A779D">
        <w:rPr>
          <w:rFonts w:asciiTheme="minorHAnsi" w:hAnsiTheme="minorHAnsi"/>
          <w:sz w:val="22"/>
          <w:szCs w:val="22"/>
          <w:lang w:val="es-ES" w:eastAsia="en-US"/>
        </w:rPr>
        <w:t xml:space="preserve"> también hace gala de las rarísimas obras de los famosos escultores europeos: Miguel </w:t>
      </w:r>
      <w:proofErr w:type="spellStart"/>
      <w:r w:rsidRPr="002A779D">
        <w:rPr>
          <w:rFonts w:asciiTheme="minorHAnsi" w:hAnsiTheme="minorHAnsi"/>
          <w:sz w:val="22"/>
          <w:szCs w:val="22"/>
          <w:lang w:val="es-ES" w:eastAsia="en-US"/>
        </w:rPr>
        <w:t>Angel</w:t>
      </w:r>
      <w:proofErr w:type="spellEnd"/>
      <w:r w:rsidRPr="002A779D">
        <w:rPr>
          <w:rFonts w:asciiTheme="minorHAnsi" w:hAnsiTheme="minorHAnsi"/>
          <w:sz w:val="22"/>
          <w:szCs w:val="22"/>
          <w:lang w:val="es-ES" w:eastAsia="en-US"/>
        </w:rPr>
        <w:t xml:space="preserve">, </w:t>
      </w:r>
      <w:proofErr w:type="spellStart"/>
      <w:r w:rsidRPr="002A779D">
        <w:rPr>
          <w:rFonts w:asciiTheme="minorHAnsi" w:hAnsiTheme="minorHAnsi"/>
          <w:sz w:val="22"/>
          <w:szCs w:val="22"/>
          <w:lang w:val="es-ES" w:eastAsia="en-US"/>
        </w:rPr>
        <w:t>Bernini</w:t>
      </w:r>
      <w:proofErr w:type="spellEnd"/>
      <w:r w:rsidRPr="002A779D">
        <w:rPr>
          <w:rFonts w:asciiTheme="minorHAnsi" w:hAnsiTheme="minorHAnsi"/>
          <w:sz w:val="22"/>
          <w:szCs w:val="22"/>
          <w:lang w:val="es-ES" w:eastAsia="en-US"/>
        </w:rPr>
        <w:t xml:space="preserve">, </w:t>
      </w:r>
      <w:proofErr w:type="spellStart"/>
      <w:r w:rsidRPr="002A779D">
        <w:rPr>
          <w:rFonts w:asciiTheme="minorHAnsi" w:hAnsiTheme="minorHAnsi"/>
          <w:sz w:val="22"/>
          <w:szCs w:val="22"/>
          <w:lang w:val="es-ES" w:eastAsia="en-US"/>
        </w:rPr>
        <w:t>Canova</w:t>
      </w:r>
      <w:proofErr w:type="spellEnd"/>
      <w:r w:rsidRPr="002A779D">
        <w:rPr>
          <w:rFonts w:asciiTheme="minorHAnsi" w:hAnsiTheme="minorHAnsi"/>
          <w:sz w:val="22"/>
          <w:szCs w:val="22"/>
          <w:lang w:val="es-ES" w:eastAsia="en-US"/>
        </w:rPr>
        <w:t xml:space="preserve"> </w:t>
      </w:r>
      <w:proofErr w:type="spellStart"/>
      <w:r w:rsidRPr="002A779D">
        <w:rPr>
          <w:rFonts w:asciiTheme="minorHAnsi" w:hAnsiTheme="minorHAnsi"/>
          <w:sz w:val="22"/>
          <w:szCs w:val="22"/>
          <w:lang w:val="es-ES" w:eastAsia="en-US"/>
        </w:rPr>
        <w:t>Rodín</w:t>
      </w:r>
      <w:proofErr w:type="spellEnd"/>
      <w:r w:rsidRPr="002A779D">
        <w:rPr>
          <w:rFonts w:asciiTheme="minorHAnsi" w:hAnsiTheme="minorHAnsi"/>
          <w:sz w:val="22"/>
          <w:szCs w:val="22"/>
          <w:lang w:val="es-ES" w:eastAsia="en-US"/>
        </w:rPr>
        <w:t xml:space="preserve">, </w:t>
      </w:r>
      <w:proofErr w:type="spellStart"/>
      <w:r w:rsidRPr="002A779D">
        <w:rPr>
          <w:rFonts w:asciiTheme="minorHAnsi" w:hAnsiTheme="minorHAnsi"/>
          <w:sz w:val="22"/>
          <w:szCs w:val="22"/>
          <w:lang w:val="es-ES" w:eastAsia="en-US"/>
        </w:rPr>
        <w:t>Thorvaldsen</w:t>
      </w:r>
      <w:proofErr w:type="spellEnd"/>
      <w:r w:rsidRPr="002A779D">
        <w:rPr>
          <w:rFonts w:asciiTheme="minorHAnsi" w:hAnsiTheme="minorHAnsi"/>
          <w:sz w:val="22"/>
          <w:szCs w:val="22"/>
          <w:lang w:val="es-ES" w:eastAsia="en-US"/>
        </w:rPr>
        <w:t xml:space="preserve"> y de su única y la mayor de Rusia colección numismática.</w:t>
      </w:r>
    </w:p>
    <w:p w14:paraId="7C262F3E" w14:textId="1F6B5E79" w:rsidR="00177B2D" w:rsidRPr="002A779D" w:rsidRDefault="00573262" w:rsidP="0000169E">
      <w:pPr>
        <w:pBdr>
          <w:bottom w:val="single" w:sz="4" w:space="1" w:color="auto"/>
        </w:pBdr>
        <w:spacing w:after="120"/>
        <w:jc w:val="both"/>
        <w:rPr>
          <w:rFonts w:asciiTheme="minorHAnsi" w:hAnsiTheme="minorHAnsi"/>
          <w:sz w:val="22"/>
          <w:szCs w:val="22"/>
          <w:lang w:val="es-ES" w:eastAsia="en-US"/>
        </w:rPr>
      </w:pPr>
      <w:r w:rsidRPr="002A779D">
        <w:rPr>
          <w:rFonts w:asciiTheme="minorHAnsi" w:hAnsiTheme="minorHAnsi"/>
          <w:sz w:val="22"/>
          <w:szCs w:val="22"/>
          <w:lang w:val="es-ES" w:eastAsia="en-US"/>
        </w:rPr>
        <w:tab/>
        <w:t xml:space="preserve">Es decir, no hay arte que no esté representado en el Museo de </w:t>
      </w:r>
      <w:proofErr w:type="spellStart"/>
      <w:r w:rsidRPr="002A779D">
        <w:rPr>
          <w:rFonts w:asciiTheme="minorHAnsi" w:hAnsiTheme="minorHAnsi"/>
          <w:sz w:val="22"/>
          <w:szCs w:val="22"/>
          <w:lang w:val="es-ES" w:eastAsia="en-US"/>
        </w:rPr>
        <w:t>Hermitage</w:t>
      </w:r>
      <w:proofErr w:type="spellEnd"/>
      <w:r w:rsidRPr="002A779D">
        <w:rPr>
          <w:rFonts w:asciiTheme="minorHAnsi" w:hAnsiTheme="minorHAnsi"/>
          <w:sz w:val="22"/>
          <w:szCs w:val="22"/>
          <w:lang w:val="es-ES" w:eastAsia="en-US"/>
        </w:rPr>
        <w:t xml:space="preserve">. Del </w:t>
      </w:r>
      <w:proofErr w:type="spellStart"/>
      <w:r w:rsidRPr="002A779D">
        <w:rPr>
          <w:rFonts w:asciiTheme="minorHAnsi" w:hAnsiTheme="minorHAnsi"/>
          <w:sz w:val="22"/>
          <w:szCs w:val="22"/>
          <w:lang w:val="es-ES" w:eastAsia="en-US"/>
        </w:rPr>
        <w:t>Hermitage</w:t>
      </w:r>
      <w:proofErr w:type="spellEnd"/>
      <w:r w:rsidRPr="002A779D">
        <w:rPr>
          <w:rFonts w:asciiTheme="minorHAnsi" w:hAnsiTheme="minorHAnsi"/>
          <w:sz w:val="22"/>
          <w:szCs w:val="22"/>
          <w:lang w:val="es-ES" w:eastAsia="en-US"/>
        </w:rPr>
        <w:t xml:space="preserve"> podríamos decir que es el Universo cuyas órbitas son épocas y dones divinos que se suelen llamar Artes y Creaciones. </w:t>
      </w:r>
    </w:p>
    <w:p w14:paraId="01DC3C23" w14:textId="3616EF56" w:rsidR="00573262" w:rsidRPr="000A0BD0" w:rsidRDefault="00573262" w:rsidP="00573262">
      <w:pPr>
        <w:spacing w:after="120" w:line="276" w:lineRule="auto"/>
        <w:jc w:val="center"/>
        <w:rPr>
          <w:rFonts w:asciiTheme="minorHAnsi" w:hAnsiTheme="minorHAnsi"/>
          <w:b/>
          <w:bCs/>
          <w:lang w:val="es-ES" w:eastAsia="en-US"/>
        </w:rPr>
      </w:pPr>
      <w:r w:rsidRPr="000A0BD0">
        <w:rPr>
          <w:rFonts w:asciiTheme="minorHAnsi" w:hAnsiTheme="minorHAnsi"/>
          <w:b/>
          <w:lang w:val="es-ES" w:eastAsia="en-US"/>
        </w:rPr>
        <w:t xml:space="preserve">Excursión a la Ciudad de </w:t>
      </w:r>
      <w:proofErr w:type="spellStart"/>
      <w:r w:rsidRPr="000A0BD0">
        <w:rPr>
          <w:rFonts w:asciiTheme="minorHAnsi" w:hAnsiTheme="minorHAnsi"/>
          <w:b/>
          <w:lang w:val="es-ES" w:eastAsia="en-US"/>
        </w:rPr>
        <w:t>Púshkin</w:t>
      </w:r>
      <w:proofErr w:type="spellEnd"/>
      <w:r w:rsidRPr="000A0BD0">
        <w:rPr>
          <w:rFonts w:asciiTheme="minorHAnsi" w:hAnsiTheme="minorHAnsi"/>
          <w:b/>
          <w:lang w:val="es-ES" w:eastAsia="en-US"/>
        </w:rPr>
        <w:t xml:space="preserve"> con visita al Palacio de Catalina incluyendo su parque</w:t>
      </w:r>
      <w:r w:rsidR="002A779D">
        <w:rPr>
          <w:rFonts w:asciiTheme="minorHAnsi" w:hAnsiTheme="minorHAnsi"/>
          <w:b/>
          <w:lang w:val="es-ES" w:eastAsia="en-US"/>
        </w:rPr>
        <w:t>:</w:t>
      </w:r>
    </w:p>
    <w:p w14:paraId="78FBB7BE" w14:textId="06E56825" w:rsidR="00573262" w:rsidRPr="002A779D" w:rsidRDefault="0000169E" w:rsidP="00573262">
      <w:pPr>
        <w:spacing w:after="120"/>
        <w:jc w:val="both"/>
        <w:rPr>
          <w:rFonts w:asciiTheme="minorHAnsi" w:hAnsiTheme="minorHAnsi"/>
          <w:sz w:val="22"/>
          <w:szCs w:val="22"/>
          <w:lang w:val="es-ES" w:eastAsia="en-US"/>
        </w:rPr>
      </w:pPr>
      <w:r w:rsidRPr="000A0BD0">
        <w:rPr>
          <w:rFonts w:asciiTheme="minorHAnsi" w:hAnsiTheme="minorHAnsi"/>
          <w:noProof/>
          <w:sz w:val="22"/>
          <w:szCs w:val="22"/>
          <w:lang w:val="es-ES"/>
        </w:rPr>
        <w:drawing>
          <wp:anchor distT="0" distB="0" distL="114300" distR="114300" simplePos="0" relativeHeight="251672576" behindDoc="0" locked="0" layoutInCell="1" allowOverlap="1" wp14:anchorId="6BC4FA98" wp14:editId="5D4E93B6">
            <wp:simplePos x="0" y="0"/>
            <wp:positionH relativeFrom="column">
              <wp:posOffset>3782433</wp:posOffset>
            </wp:positionH>
            <wp:positionV relativeFrom="paragraph">
              <wp:posOffset>57337</wp:posOffset>
            </wp:positionV>
            <wp:extent cx="3023870" cy="1892935"/>
            <wp:effectExtent l="0" t="0" r="0" b="0"/>
            <wp:wrapTight wrapText="bothSides">
              <wp:wrapPolygon edited="0">
                <wp:start x="1089" y="0"/>
                <wp:lineTo x="544" y="290"/>
                <wp:lineTo x="0" y="1594"/>
                <wp:lineTo x="0" y="19274"/>
                <wp:lineTo x="272" y="21013"/>
                <wp:lineTo x="998" y="21448"/>
                <wp:lineTo x="1089" y="21448"/>
                <wp:lineTo x="20502" y="21448"/>
                <wp:lineTo x="20593" y="21448"/>
                <wp:lineTo x="21228" y="21013"/>
                <wp:lineTo x="21500" y="19999"/>
                <wp:lineTo x="21500" y="435"/>
                <wp:lineTo x="20502" y="0"/>
                <wp:lineTo x="1089"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pia de ST PETERS Pal Catalina 01 copia.tif"/>
                    <pic:cNvPicPr/>
                  </pic:nvPicPr>
                  <pic:blipFill>
                    <a:blip r:embed="rId12">
                      <a:extLst>
                        <a:ext uri="{28A0092B-C50C-407E-A947-70E740481C1C}">
                          <a14:useLocalDpi xmlns:a14="http://schemas.microsoft.com/office/drawing/2010/main" val="0"/>
                        </a:ext>
                      </a:extLst>
                    </a:blip>
                    <a:stretch>
                      <a:fillRect/>
                    </a:stretch>
                  </pic:blipFill>
                  <pic:spPr>
                    <a:xfrm>
                      <a:off x="0" y="0"/>
                      <a:ext cx="3023870" cy="1892935"/>
                    </a:xfrm>
                    <a:prstGeom prst="rect">
                      <a:avLst/>
                    </a:prstGeom>
                    <a:effectLst>
                      <a:softEdge rad="152400"/>
                    </a:effectLst>
                  </pic:spPr>
                </pic:pic>
              </a:graphicData>
            </a:graphic>
            <wp14:sizeRelH relativeFrom="page">
              <wp14:pctWidth>0</wp14:pctWidth>
            </wp14:sizeRelH>
            <wp14:sizeRelV relativeFrom="page">
              <wp14:pctHeight>0</wp14:pctHeight>
            </wp14:sizeRelV>
          </wp:anchor>
        </w:drawing>
      </w:r>
      <w:r w:rsidR="00573262" w:rsidRPr="000A0BD0">
        <w:rPr>
          <w:rFonts w:asciiTheme="minorHAnsi" w:hAnsiTheme="minorHAnsi"/>
          <w:sz w:val="21"/>
          <w:szCs w:val="21"/>
          <w:lang w:val="es-ES" w:eastAsia="en-US"/>
        </w:rPr>
        <w:tab/>
      </w:r>
      <w:r w:rsidR="00573262" w:rsidRPr="002A779D">
        <w:rPr>
          <w:rFonts w:asciiTheme="minorHAnsi" w:hAnsiTheme="minorHAnsi"/>
          <w:sz w:val="22"/>
          <w:szCs w:val="22"/>
          <w:lang w:val="es-ES" w:eastAsia="en-US"/>
        </w:rPr>
        <w:t xml:space="preserve">La pequeña </w:t>
      </w:r>
      <w:r w:rsidR="00573262" w:rsidRPr="002A779D">
        <w:rPr>
          <w:rFonts w:asciiTheme="minorHAnsi" w:hAnsiTheme="minorHAnsi"/>
          <w:b/>
          <w:sz w:val="22"/>
          <w:szCs w:val="22"/>
          <w:lang w:val="es-ES" w:eastAsia="en-US"/>
        </w:rPr>
        <w:t xml:space="preserve">Ciudad de </w:t>
      </w:r>
      <w:proofErr w:type="spellStart"/>
      <w:r w:rsidR="00573262" w:rsidRPr="002A779D">
        <w:rPr>
          <w:rFonts w:asciiTheme="minorHAnsi" w:hAnsiTheme="minorHAnsi"/>
          <w:b/>
          <w:sz w:val="22"/>
          <w:szCs w:val="22"/>
          <w:lang w:val="es-ES" w:eastAsia="en-US"/>
        </w:rPr>
        <w:t>Pushkin</w:t>
      </w:r>
      <w:proofErr w:type="spellEnd"/>
      <w:r w:rsidR="00573262" w:rsidRPr="002A779D">
        <w:rPr>
          <w:rFonts w:asciiTheme="minorHAnsi" w:hAnsiTheme="minorHAnsi"/>
          <w:sz w:val="22"/>
          <w:szCs w:val="22"/>
          <w:lang w:val="es-ES" w:eastAsia="en-US"/>
        </w:rPr>
        <w:t xml:space="preserve">, situada a 30 km al sur de San Petersburgo, se denominó así en honor del más grande poeta ruso, Alexander </w:t>
      </w:r>
      <w:proofErr w:type="spellStart"/>
      <w:r w:rsidR="00573262" w:rsidRPr="002A779D">
        <w:rPr>
          <w:rFonts w:asciiTheme="minorHAnsi" w:hAnsiTheme="minorHAnsi"/>
          <w:sz w:val="22"/>
          <w:szCs w:val="22"/>
          <w:lang w:val="es-ES" w:eastAsia="en-US"/>
        </w:rPr>
        <w:t>Pushkin</w:t>
      </w:r>
      <w:proofErr w:type="spellEnd"/>
      <w:r w:rsidR="00573262" w:rsidRPr="002A779D">
        <w:rPr>
          <w:rFonts w:asciiTheme="minorHAnsi" w:hAnsiTheme="minorHAnsi"/>
          <w:sz w:val="22"/>
          <w:szCs w:val="22"/>
          <w:lang w:val="es-ES" w:eastAsia="en-US"/>
        </w:rPr>
        <w:t xml:space="preserve">. Antiguamente se llamaba </w:t>
      </w:r>
      <w:proofErr w:type="spellStart"/>
      <w:r w:rsidR="00573262" w:rsidRPr="002A779D">
        <w:rPr>
          <w:rFonts w:asciiTheme="minorHAnsi" w:hAnsiTheme="minorHAnsi"/>
          <w:b/>
          <w:sz w:val="22"/>
          <w:szCs w:val="22"/>
          <w:lang w:val="es-ES" w:eastAsia="en-US"/>
        </w:rPr>
        <w:t>Tsarskoie</w:t>
      </w:r>
      <w:proofErr w:type="spellEnd"/>
      <w:r w:rsidR="00573262" w:rsidRPr="002A779D">
        <w:rPr>
          <w:rFonts w:asciiTheme="minorHAnsi" w:hAnsiTheme="minorHAnsi"/>
          <w:b/>
          <w:sz w:val="22"/>
          <w:szCs w:val="22"/>
          <w:lang w:val="es-ES" w:eastAsia="en-US"/>
        </w:rPr>
        <w:t xml:space="preserve"> </w:t>
      </w:r>
      <w:proofErr w:type="spellStart"/>
      <w:r w:rsidR="00573262" w:rsidRPr="002A779D">
        <w:rPr>
          <w:rFonts w:asciiTheme="minorHAnsi" w:hAnsiTheme="minorHAnsi"/>
          <w:b/>
          <w:sz w:val="22"/>
          <w:szCs w:val="22"/>
          <w:lang w:val="es-ES" w:eastAsia="en-US"/>
        </w:rPr>
        <w:t>Seló</w:t>
      </w:r>
      <w:proofErr w:type="spellEnd"/>
      <w:r w:rsidR="00573262" w:rsidRPr="002A779D">
        <w:rPr>
          <w:rFonts w:asciiTheme="minorHAnsi" w:hAnsiTheme="minorHAnsi"/>
          <w:sz w:val="22"/>
          <w:szCs w:val="22"/>
          <w:lang w:val="es-ES" w:eastAsia="en-US"/>
        </w:rPr>
        <w:t xml:space="preserve">, o en español significa “Aldea de los Zares” que sirvió de finca de verano a la esposa de Pedro I. En ella se encuentra una de las más bellas y lujosas residencias imperiales de Rusia, el </w:t>
      </w:r>
      <w:r w:rsidR="00573262" w:rsidRPr="002A779D">
        <w:rPr>
          <w:rFonts w:asciiTheme="minorHAnsi" w:hAnsiTheme="minorHAnsi"/>
          <w:b/>
          <w:sz w:val="22"/>
          <w:szCs w:val="22"/>
          <w:lang w:val="es-ES" w:eastAsia="en-US"/>
        </w:rPr>
        <w:t>Palacio de Catalina</w:t>
      </w:r>
      <w:r w:rsidR="00573262" w:rsidRPr="002A779D">
        <w:rPr>
          <w:rFonts w:asciiTheme="minorHAnsi" w:hAnsiTheme="minorHAnsi"/>
          <w:sz w:val="22"/>
          <w:szCs w:val="22"/>
          <w:lang w:val="es-ES" w:eastAsia="en-US"/>
        </w:rPr>
        <w:t xml:space="preserve">, cuyo nombre está dedicado a la adorable esposa de Pedro el Grande, Catalina I y cuyas fachadas alcanzan 740 metros de longitud. El Palacio diseñado por el célebre arquitecto italiano </w:t>
      </w:r>
      <w:proofErr w:type="spellStart"/>
      <w:r w:rsidR="00573262" w:rsidRPr="002A779D">
        <w:rPr>
          <w:rFonts w:asciiTheme="minorHAnsi" w:hAnsiTheme="minorHAnsi"/>
          <w:sz w:val="22"/>
          <w:szCs w:val="22"/>
          <w:lang w:val="es-ES" w:eastAsia="en-US"/>
        </w:rPr>
        <w:t>Bartolomeo</w:t>
      </w:r>
      <w:proofErr w:type="spellEnd"/>
      <w:r w:rsidR="00573262" w:rsidRPr="002A779D">
        <w:rPr>
          <w:rFonts w:asciiTheme="minorHAnsi" w:hAnsiTheme="minorHAnsi"/>
          <w:sz w:val="22"/>
          <w:szCs w:val="22"/>
          <w:lang w:val="es-ES" w:eastAsia="en-US"/>
        </w:rPr>
        <w:t xml:space="preserve"> Carlo </w:t>
      </w:r>
      <w:proofErr w:type="spellStart"/>
      <w:r w:rsidR="00573262" w:rsidRPr="002A779D">
        <w:rPr>
          <w:rFonts w:asciiTheme="minorHAnsi" w:hAnsiTheme="minorHAnsi"/>
          <w:sz w:val="22"/>
          <w:szCs w:val="22"/>
          <w:lang w:val="es-ES" w:eastAsia="en-US"/>
        </w:rPr>
        <w:t>Rastrelli</w:t>
      </w:r>
      <w:proofErr w:type="spellEnd"/>
      <w:r w:rsidR="00573262" w:rsidRPr="002A779D">
        <w:rPr>
          <w:rFonts w:asciiTheme="minorHAnsi" w:hAnsiTheme="minorHAnsi"/>
          <w:sz w:val="22"/>
          <w:szCs w:val="22"/>
          <w:lang w:val="es-ES" w:eastAsia="en-US"/>
        </w:rPr>
        <w:t xml:space="preserve">, autor de los más importantes monumentos y palacios de San Petersburgo, fue construido en el siglo XVIII a lo largo del reinado de cinco Zares rusos de la dinastía de </w:t>
      </w:r>
      <w:proofErr w:type="spellStart"/>
      <w:r w:rsidR="00573262" w:rsidRPr="002A779D">
        <w:rPr>
          <w:rFonts w:asciiTheme="minorHAnsi" w:hAnsiTheme="minorHAnsi"/>
          <w:sz w:val="22"/>
          <w:szCs w:val="22"/>
          <w:lang w:val="es-ES" w:eastAsia="en-US"/>
        </w:rPr>
        <w:t>Romanov</w:t>
      </w:r>
      <w:proofErr w:type="spellEnd"/>
      <w:r w:rsidR="00573262" w:rsidRPr="002A779D">
        <w:rPr>
          <w:rFonts w:asciiTheme="minorHAnsi" w:hAnsiTheme="minorHAnsi"/>
          <w:sz w:val="22"/>
          <w:szCs w:val="22"/>
          <w:lang w:val="es-ES" w:eastAsia="en-US"/>
        </w:rPr>
        <w:t xml:space="preserve">. Lugar de predilección de </w:t>
      </w:r>
      <w:r w:rsidR="00573262" w:rsidRPr="002A779D">
        <w:rPr>
          <w:rFonts w:asciiTheme="minorHAnsi" w:hAnsiTheme="minorHAnsi"/>
          <w:b/>
          <w:sz w:val="22"/>
          <w:szCs w:val="22"/>
          <w:lang w:val="es-ES" w:eastAsia="en-US"/>
        </w:rPr>
        <w:t>Catalina II la Grande</w:t>
      </w:r>
      <w:r w:rsidR="00573262" w:rsidRPr="002A779D">
        <w:rPr>
          <w:rFonts w:asciiTheme="minorHAnsi" w:hAnsiTheme="minorHAnsi"/>
          <w:sz w:val="22"/>
          <w:szCs w:val="22"/>
          <w:lang w:val="es-ES" w:eastAsia="en-US"/>
        </w:rPr>
        <w:t xml:space="preserve">, en su incomparable sucesión de salones destaca la verdadera joya del palacio, </w:t>
      </w:r>
      <w:r w:rsidR="00573262" w:rsidRPr="002A779D">
        <w:rPr>
          <w:rFonts w:asciiTheme="minorHAnsi" w:hAnsiTheme="minorHAnsi"/>
          <w:b/>
          <w:sz w:val="22"/>
          <w:szCs w:val="22"/>
          <w:lang w:val="es-ES" w:eastAsia="en-US"/>
        </w:rPr>
        <w:t>Cámara (o Gabinete) de Ámbar</w:t>
      </w:r>
      <w:r w:rsidR="00573262" w:rsidRPr="002A779D">
        <w:rPr>
          <w:rFonts w:asciiTheme="minorHAnsi" w:hAnsiTheme="minorHAnsi"/>
          <w:sz w:val="22"/>
          <w:szCs w:val="22"/>
          <w:lang w:val="es-ES" w:eastAsia="en-US"/>
        </w:rPr>
        <w:t xml:space="preserve"> enteramente recubierta de Ámbar del Báltico y calificado con justa razón por los entendidos de una de las maravillas del mundo. Oculta a las visitas durante casi un siglo, ha sido enteramente restaurada en 2003, con motivo del Tricentenario de San Petersburgo. También destacan la Galería Dorada con la Sala de Pinturas y el colosal Gran Salón (o de Bailes) - gran obra maestra de </w:t>
      </w:r>
      <w:proofErr w:type="spellStart"/>
      <w:proofErr w:type="gramStart"/>
      <w:r w:rsidR="00573262" w:rsidRPr="002A779D">
        <w:rPr>
          <w:rFonts w:asciiTheme="minorHAnsi" w:hAnsiTheme="minorHAnsi"/>
          <w:sz w:val="22"/>
          <w:szCs w:val="22"/>
          <w:lang w:val="es-ES" w:eastAsia="en-US"/>
        </w:rPr>
        <w:t>B.Rastrelli</w:t>
      </w:r>
      <w:proofErr w:type="spellEnd"/>
      <w:proofErr w:type="gramEnd"/>
      <w:r w:rsidR="00573262" w:rsidRPr="002A779D">
        <w:rPr>
          <w:rFonts w:asciiTheme="minorHAnsi" w:hAnsiTheme="minorHAnsi"/>
          <w:sz w:val="22"/>
          <w:szCs w:val="22"/>
          <w:lang w:val="es-ES" w:eastAsia="en-US"/>
        </w:rPr>
        <w:t xml:space="preserve"> como decorador. La bellísima arquitectura del Palacio encuentra su reflejo en el parque circundante, donde se puede pasear entre bosques de abedules y abetos, lagos y estanques, arroyos, puentes, esculturas, pérgolas... Su plano complicado, juego de volúmenes, expresividad plástica de la silueta y profusa decoración escultórica y ornamental acentúan la idea de pabellones que servían de lugar de retiro para el descanso y entretenimiento de las personas augustas y sus aliados. La inolvidable belleza de este lugar ha sido descrita por innumerables poetas y artistas.</w:t>
      </w:r>
    </w:p>
    <w:p w14:paraId="4F3701CF" w14:textId="77777777" w:rsidR="00241D7E" w:rsidRPr="000A0BD0" w:rsidRDefault="00241D7E" w:rsidP="00241D7E">
      <w:pPr>
        <w:pBdr>
          <w:top w:val="single" w:sz="4" w:space="1" w:color="auto"/>
        </w:pBdr>
        <w:jc w:val="center"/>
        <w:rPr>
          <w:rFonts w:asciiTheme="minorHAnsi" w:hAnsiTheme="minorHAnsi"/>
          <w:b/>
          <w:sz w:val="16"/>
          <w:szCs w:val="16"/>
          <w:lang w:val="es-ES" w:eastAsia="en-US"/>
        </w:rPr>
      </w:pPr>
    </w:p>
    <w:p w14:paraId="59241049" w14:textId="19A68595" w:rsidR="00642FF2" w:rsidRPr="000A0BD0" w:rsidRDefault="00642FF2" w:rsidP="00642FF2">
      <w:pPr>
        <w:pBdr>
          <w:top w:val="single" w:sz="4" w:space="1" w:color="auto"/>
        </w:pBdr>
        <w:spacing w:after="120"/>
        <w:jc w:val="center"/>
        <w:rPr>
          <w:rFonts w:asciiTheme="minorHAnsi" w:hAnsiTheme="minorHAnsi"/>
          <w:b/>
          <w:bCs/>
          <w:sz w:val="22"/>
          <w:szCs w:val="22"/>
          <w:lang w:val="es-ES" w:eastAsia="en-US"/>
        </w:rPr>
      </w:pPr>
      <w:r w:rsidRPr="000A0BD0">
        <w:rPr>
          <w:rFonts w:asciiTheme="minorHAnsi" w:hAnsiTheme="minorHAnsi"/>
          <w:bCs/>
          <w:noProof/>
          <w:sz w:val="22"/>
          <w:szCs w:val="22"/>
          <w:lang w:val="es-ES"/>
        </w:rPr>
        <w:drawing>
          <wp:anchor distT="0" distB="0" distL="114300" distR="114300" simplePos="0" relativeHeight="251670528" behindDoc="1" locked="0" layoutInCell="1" allowOverlap="1" wp14:anchorId="07D2ED7C" wp14:editId="41ED6D70">
            <wp:simplePos x="0" y="0"/>
            <wp:positionH relativeFrom="column">
              <wp:posOffset>4280535</wp:posOffset>
            </wp:positionH>
            <wp:positionV relativeFrom="paragraph">
              <wp:posOffset>234315</wp:posOffset>
            </wp:positionV>
            <wp:extent cx="2560320" cy="1918970"/>
            <wp:effectExtent l="0" t="0" r="5080" b="11430"/>
            <wp:wrapTight wrapText="bothSides">
              <wp:wrapPolygon edited="0">
                <wp:start x="0" y="0"/>
                <wp:lineTo x="0" y="21443"/>
                <wp:lineTo x="21429" y="21443"/>
                <wp:lineTo x="21429" y="0"/>
                <wp:lineTo x="0" y="0"/>
              </wp:wrapPolygon>
            </wp:wrapTight>
            <wp:docPr id="23" name="Рисунок 23" descr="C:\Users\Ekaterina.Piterkina\Desktop\Yusupo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katerina.Piterkina\Desktop\Yusupov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0320" cy="1918970"/>
                    </a:xfrm>
                    <a:prstGeom prst="rect">
                      <a:avLst/>
                    </a:prstGeom>
                    <a:noFill/>
                    <a:ln>
                      <a:noFill/>
                    </a:ln>
                    <a:effectLst>
                      <a:softEdge rad="101600"/>
                    </a:effectLst>
                  </pic:spPr>
                </pic:pic>
              </a:graphicData>
            </a:graphic>
            <wp14:sizeRelH relativeFrom="page">
              <wp14:pctWidth>0</wp14:pctWidth>
            </wp14:sizeRelH>
            <wp14:sizeRelV relativeFrom="page">
              <wp14:pctHeight>0</wp14:pctHeight>
            </wp14:sizeRelV>
          </wp:anchor>
        </w:drawing>
      </w:r>
      <w:r w:rsidRPr="000A0BD0">
        <w:rPr>
          <w:rFonts w:asciiTheme="minorHAnsi" w:hAnsiTheme="minorHAnsi"/>
          <w:b/>
          <w:sz w:val="22"/>
          <w:szCs w:val="22"/>
          <w:lang w:val="es-ES" w:eastAsia="en-US"/>
        </w:rPr>
        <w:t xml:space="preserve">Excursión </w:t>
      </w:r>
      <w:r w:rsidR="002A779D">
        <w:rPr>
          <w:rFonts w:asciiTheme="minorHAnsi" w:hAnsiTheme="minorHAnsi"/>
          <w:i/>
          <w:sz w:val="22"/>
          <w:szCs w:val="22"/>
          <w:u w:val="single"/>
          <w:lang w:val="es-ES" w:eastAsia="en-US"/>
        </w:rPr>
        <w:t>opcional</w:t>
      </w:r>
      <w:r w:rsidR="00177B2D" w:rsidRPr="000A0BD0">
        <w:rPr>
          <w:rFonts w:asciiTheme="minorHAnsi" w:hAnsiTheme="minorHAnsi"/>
          <w:i/>
          <w:sz w:val="22"/>
          <w:szCs w:val="22"/>
          <w:u w:val="single"/>
          <w:lang w:val="es-ES" w:eastAsia="en-US"/>
        </w:rPr>
        <w:t xml:space="preserve"> (con p</w:t>
      </w:r>
      <w:r w:rsidRPr="000A0BD0">
        <w:rPr>
          <w:rFonts w:asciiTheme="minorHAnsi" w:hAnsiTheme="minorHAnsi"/>
          <w:i/>
          <w:sz w:val="22"/>
          <w:szCs w:val="22"/>
          <w:u w:val="single"/>
          <w:lang w:val="es-ES" w:eastAsia="en-US"/>
        </w:rPr>
        <w:t>ago adicional)</w:t>
      </w:r>
      <w:r w:rsidRPr="000A0BD0">
        <w:rPr>
          <w:rFonts w:asciiTheme="minorHAnsi" w:hAnsiTheme="minorHAnsi"/>
          <w:b/>
          <w:sz w:val="22"/>
          <w:szCs w:val="22"/>
          <w:lang w:val="es-ES" w:eastAsia="en-US"/>
        </w:rPr>
        <w:t xml:space="preserve"> al Palacio </w:t>
      </w:r>
      <w:proofErr w:type="spellStart"/>
      <w:r w:rsidRPr="000A0BD0">
        <w:rPr>
          <w:rFonts w:asciiTheme="minorHAnsi" w:hAnsiTheme="minorHAnsi"/>
          <w:b/>
          <w:sz w:val="22"/>
          <w:szCs w:val="22"/>
          <w:lang w:val="es-ES" w:eastAsia="en-US"/>
        </w:rPr>
        <w:t>Yusúpov</w:t>
      </w:r>
      <w:proofErr w:type="spellEnd"/>
      <w:r w:rsidR="002A779D">
        <w:rPr>
          <w:rFonts w:asciiTheme="minorHAnsi" w:hAnsiTheme="minorHAnsi"/>
          <w:b/>
          <w:sz w:val="22"/>
          <w:szCs w:val="22"/>
          <w:lang w:val="es-ES" w:eastAsia="en-US"/>
        </w:rPr>
        <w:t>:</w:t>
      </w:r>
    </w:p>
    <w:p w14:paraId="57919A22" w14:textId="77777777" w:rsidR="00642FF2" w:rsidRPr="002A779D" w:rsidRDefault="00642FF2" w:rsidP="00642FF2">
      <w:pPr>
        <w:pBdr>
          <w:bottom w:val="single" w:sz="4" w:space="1" w:color="auto"/>
        </w:pBdr>
        <w:spacing w:after="120"/>
        <w:jc w:val="both"/>
        <w:rPr>
          <w:rFonts w:asciiTheme="minorHAnsi" w:hAnsiTheme="minorHAnsi"/>
          <w:bCs/>
          <w:sz w:val="22"/>
          <w:szCs w:val="22"/>
          <w:lang w:val="es-ES" w:eastAsia="en-US"/>
        </w:rPr>
      </w:pPr>
      <w:r w:rsidRPr="000A0BD0">
        <w:rPr>
          <w:rFonts w:asciiTheme="minorHAnsi" w:hAnsiTheme="minorHAnsi"/>
          <w:sz w:val="21"/>
          <w:szCs w:val="21"/>
          <w:lang w:val="es-ES" w:eastAsia="en-US"/>
        </w:rPr>
        <w:tab/>
      </w:r>
      <w:r w:rsidRPr="002A779D">
        <w:rPr>
          <w:rFonts w:asciiTheme="minorHAnsi" w:hAnsiTheme="minorHAnsi"/>
          <w:sz w:val="22"/>
          <w:szCs w:val="22"/>
          <w:lang w:val="es-ES" w:eastAsia="en-US"/>
        </w:rPr>
        <w:t xml:space="preserve">El Palacio </w:t>
      </w:r>
      <w:proofErr w:type="spellStart"/>
      <w:r w:rsidRPr="002A779D">
        <w:rPr>
          <w:rFonts w:asciiTheme="minorHAnsi" w:hAnsiTheme="minorHAnsi"/>
          <w:sz w:val="22"/>
          <w:szCs w:val="22"/>
          <w:lang w:val="es-ES" w:eastAsia="en-US"/>
        </w:rPr>
        <w:t>Yusúpov</w:t>
      </w:r>
      <w:proofErr w:type="spellEnd"/>
      <w:r w:rsidRPr="002A779D">
        <w:rPr>
          <w:rFonts w:asciiTheme="minorHAnsi" w:hAnsiTheme="minorHAnsi"/>
          <w:sz w:val="22"/>
          <w:szCs w:val="22"/>
          <w:lang w:val="es-ES" w:eastAsia="en-US"/>
        </w:rPr>
        <w:t xml:space="preserve"> en el malecón del río </w:t>
      </w:r>
      <w:proofErr w:type="spellStart"/>
      <w:r w:rsidRPr="002A779D">
        <w:rPr>
          <w:rFonts w:asciiTheme="minorHAnsi" w:hAnsiTheme="minorHAnsi"/>
          <w:sz w:val="22"/>
          <w:szCs w:val="22"/>
          <w:lang w:val="es-ES" w:eastAsia="en-US"/>
        </w:rPr>
        <w:t>Moika</w:t>
      </w:r>
      <w:proofErr w:type="spellEnd"/>
      <w:r w:rsidRPr="002A779D">
        <w:rPr>
          <w:rFonts w:asciiTheme="minorHAnsi" w:hAnsiTheme="minorHAnsi"/>
          <w:sz w:val="22"/>
          <w:szCs w:val="22"/>
          <w:lang w:val="es-ES" w:eastAsia="en-US"/>
        </w:rPr>
        <w:t xml:space="preserve">, es un eminente monumento histórico y arquitectónico de los finales del siglo XIX - principios del siglo XX. En el palacio está guardando la memoria de sus nobles dueños, los príncipes </w:t>
      </w:r>
      <w:proofErr w:type="spellStart"/>
      <w:r w:rsidRPr="002A779D">
        <w:rPr>
          <w:rFonts w:asciiTheme="minorHAnsi" w:hAnsiTheme="minorHAnsi"/>
          <w:sz w:val="22"/>
          <w:szCs w:val="22"/>
          <w:lang w:val="es-ES" w:eastAsia="en-US"/>
        </w:rPr>
        <w:t>Yusúpov</w:t>
      </w:r>
      <w:proofErr w:type="spellEnd"/>
      <w:r w:rsidRPr="002A779D">
        <w:rPr>
          <w:rFonts w:asciiTheme="minorHAnsi" w:hAnsiTheme="minorHAnsi"/>
          <w:sz w:val="22"/>
          <w:szCs w:val="22"/>
          <w:lang w:val="es-ES" w:eastAsia="en-US"/>
        </w:rPr>
        <w:t xml:space="preserve">. Los </w:t>
      </w:r>
      <w:proofErr w:type="spellStart"/>
      <w:r w:rsidRPr="002A779D">
        <w:rPr>
          <w:rFonts w:asciiTheme="minorHAnsi" w:hAnsiTheme="minorHAnsi"/>
          <w:sz w:val="22"/>
          <w:szCs w:val="22"/>
          <w:lang w:val="es-ES" w:eastAsia="en-US"/>
        </w:rPr>
        <w:t>Yusúpov</w:t>
      </w:r>
      <w:proofErr w:type="spellEnd"/>
      <w:r w:rsidRPr="002A779D">
        <w:rPr>
          <w:rFonts w:asciiTheme="minorHAnsi" w:hAnsiTheme="minorHAnsi"/>
          <w:sz w:val="22"/>
          <w:szCs w:val="22"/>
          <w:lang w:val="es-ES" w:eastAsia="en-US"/>
        </w:rPr>
        <w:t xml:space="preserve">, cuya línea familiar se derriba a los poderosos príncipes y </w:t>
      </w:r>
      <w:proofErr w:type="spellStart"/>
      <w:r w:rsidRPr="002A779D">
        <w:rPr>
          <w:rFonts w:asciiTheme="minorHAnsi" w:hAnsiTheme="minorHAnsi"/>
          <w:sz w:val="22"/>
          <w:szCs w:val="22"/>
          <w:lang w:val="es-ES" w:eastAsia="en-US"/>
        </w:rPr>
        <w:t>khanes</w:t>
      </w:r>
      <w:proofErr w:type="spellEnd"/>
      <w:r w:rsidRPr="002A779D">
        <w:rPr>
          <w:rFonts w:asciiTheme="minorHAnsi" w:hAnsiTheme="minorHAnsi"/>
          <w:sz w:val="22"/>
          <w:szCs w:val="22"/>
          <w:lang w:val="es-ES" w:eastAsia="en-US"/>
        </w:rPr>
        <w:t xml:space="preserve"> de la </w:t>
      </w:r>
      <w:proofErr w:type="spellStart"/>
      <w:r w:rsidRPr="002A779D">
        <w:rPr>
          <w:rFonts w:asciiTheme="minorHAnsi" w:hAnsiTheme="minorHAnsi"/>
          <w:sz w:val="22"/>
          <w:szCs w:val="22"/>
          <w:lang w:val="es-ES" w:eastAsia="en-US"/>
        </w:rPr>
        <w:t>Orda</w:t>
      </w:r>
      <w:proofErr w:type="spellEnd"/>
      <w:r w:rsidRPr="002A779D">
        <w:rPr>
          <w:rFonts w:asciiTheme="minorHAnsi" w:hAnsiTheme="minorHAnsi"/>
          <w:sz w:val="22"/>
          <w:szCs w:val="22"/>
          <w:lang w:val="es-ES" w:eastAsia="en-US"/>
        </w:rPr>
        <w:t xml:space="preserve"> de </w:t>
      </w:r>
      <w:proofErr w:type="spellStart"/>
      <w:r w:rsidRPr="002A779D">
        <w:rPr>
          <w:rFonts w:asciiTheme="minorHAnsi" w:hAnsiTheme="minorHAnsi"/>
          <w:sz w:val="22"/>
          <w:szCs w:val="22"/>
          <w:lang w:val="es-ES" w:eastAsia="en-US"/>
        </w:rPr>
        <w:t>Nogai</w:t>
      </w:r>
      <w:proofErr w:type="spellEnd"/>
      <w:r w:rsidRPr="002A779D">
        <w:rPr>
          <w:rFonts w:asciiTheme="minorHAnsi" w:hAnsiTheme="minorHAnsi"/>
          <w:sz w:val="22"/>
          <w:szCs w:val="22"/>
          <w:lang w:val="es-ES" w:eastAsia="en-US"/>
        </w:rPr>
        <w:t xml:space="preserve">, que servían en la Corte Rusa en el reino del Zar Iván el Terrible. El Palacio siempre ha sido uno de los centros de la vida aristocrática social del Imperio Ruso. Los bailes en el Palacio </w:t>
      </w:r>
      <w:proofErr w:type="spellStart"/>
      <w:r w:rsidRPr="002A779D">
        <w:rPr>
          <w:rFonts w:asciiTheme="minorHAnsi" w:hAnsiTheme="minorHAnsi"/>
          <w:sz w:val="22"/>
          <w:szCs w:val="22"/>
          <w:lang w:val="es-ES" w:eastAsia="en-US"/>
        </w:rPr>
        <w:t>Yusúpov</w:t>
      </w:r>
      <w:proofErr w:type="spellEnd"/>
      <w:r w:rsidRPr="002A779D">
        <w:rPr>
          <w:rFonts w:asciiTheme="minorHAnsi" w:hAnsiTheme="minorHAnsi"/>
          <w:sz w:val="22"/>
          <w:szCs w:val="22"/>
          <w:lang w:val="es-ES" w:eastAsia="en-US"/>
        </w:rPr>
        <w:t xml:space="preserve"> eran tan magníficos que se recordaban por los asistentes durante mucho tiempo. Franz Liszt, Alexander </w:t>
      </w:r>
      <w:proofErr w:type="spellStart"/>
      <w:r w:rsidRPr="002A779D">
        <w:rPr>
          <w:rFonts w:asciiTheme="minorHAnsi" w:hAnsiTheme="minorHAnsi"/>
          <w:sz w:val="22"/>
          <w:szCs w:val="22"/>
          <w:lang w:val="es-ES" w:eastAsia="en-US"/>
        </w:rPr>
        <w:t>Dargomyzhsky</w:t>
      </w:r>
      <w:proofErr w:type="spellEnd"/>
      <w:r w:rsidRPr="002A779D">
        <w:rPr>
          <w:rFonts w:asciiTheme="minorHAnsi" w:hAnsiTheme="minorHAnsi"/>
          <w:sz w:val="22"/>
          <w:szCs w:val="22"/>
          <w:lang w:val="es-ES" w:eastAsia="en-US"/>
        </w:rPr>
        <w:t xml:space="preserve">, </w:t>
      </w:r>
      <w:proofErr w:type="spellStart"/>
      <w:r w:rsidRPr="002A779D">
        <w:rPr>
          <w:rFonts w:asciiTheme="minorHAnsi" w:hAnsiTheme="minorHAnsi"/>
          <w:sz w:val="22"/>
          <w:szCs w:val="22"/>
          <w:lang w:val="es-ES" w:eastAsia="en-US"/>
        </w:rPr>
        <w:t>Feodor</w:t>
      </w:r>
      <w:proofErr w:type="spellEnd"/>
      <w:r w:rsidRPr="002A779D">
        <w:rPr>
          <w:rFonts w:asciiTheme="minorHAnsi" w:hAnsiTheme="minorHAnsi"/>
          <w:sz w:val="22"/>
          <w:szCs w:val="22"/>
          <w:lang w:val="es-ES" w:eastAsia="en-US"/>
        </w:rPr>
        <w:t xml:space="preserve"> </w:t>
      </w:r>
      <w:proofErr w:type="spellStart"/>
      <w:r w:rsidRPr="002A779D">
        <w:rPr>
          <w:rFonts w:asciiTheme="minorHAnsi" w:hAnsiTheme="minorHAnsi"/>
          <w:sz w:val="22"/>
          <w:szCs w:val="22"/>
          <w:lang w:val="es-ES" w:eastAsia="en-US"/>
        </w:rPr>
        <w:t>Chaliapin</w:t>
      </w:r>
      <w:proofErr w:type="spellEnd"/>
      <w:r w:rsidRPr="002A779D">
        <w:rPr>
          <w:rFonts w:asciiTheme="minorHAnsi" w:hAnsiTheme="minorHAnsi"/>
          <w:sz w:val="22"/>
          <w:szCs w:val="22"/>
          <w:lang w:val="es-ES" w:eastAsia="en-US"/>
        </w:rPr>
        <w:t xml:space="preserve"> y Anna </w:t>
      </w:r>
      <w:proofErr w:type="spellStart"/>
      <w:r w:rsidRPr="002A779D">
        <w:rPr>
          <w:rFonts w:asciiTheme="minorHAnsi" w:hAnsiTheme="minorHAnsi"/>
          <w:sz w:val="22"/>
          <w:szCs w:val="22"/>
          <w:lang w:val="es-ES" w:eastAsia="en-US"/>
        </w:rPr>
        <w:t>Pavlova</w:t>
      </w:r>
      <w:proofErr w:type="spellEnd"/>
      <w:r w:rsidRPr="002A779D">
        <w:rPr>
          <w:rFonts w:asciiTheme="minorHAnsi" w:hAnsiTheme="minorHAnsi"/>
          <w:sz w:val="22"/>
          <w:szCs w:val="22"/>
          <w:lang w:val="es-ES" w:eastAsia="en-US"/>
        </w:rPr>
        <w:t xml:space="preserve"> participaron en los conciertos en el teatro privado de los </w:t>
      </w:r>
      <w:proofErr w:type="spellStart"/>
      <w:r w:rsidRPr="002A779D">
        <w:rPr>
          <w:rFonts w:asciiTheme="minorHAnsi" w:hAnsiTheme="minorHAnsi"/>
          <w:sz w:val="22"/>
          <w:szCs w:val="22"/>
          <w:lang w:val="es-ES" w:eastAsia="en-US"/>
        </w:rPr>
        <w:t>Yusúpov</w:t>
      </w:r>
      <w:proofErr w:type="spellEnd"/>
      <w:r w:rsidRPr="002A779D">
        <w:rPr>
          <w:rFonts w:asciiTheme="minorHAnsi" w:hAnsiTheme="minorHAnsi"/>
          <w:sz w:val="22"/>
          <w:szCs w:val="22"/>
          <w:lang w:val="es-ES" w:eastAsia="en-US"/>
        </w:rPr>
        <w:t xml:space="preserve">, una auténtica joya del Palacio. El lujoso Palacio no es solo destacado monumento arquitectónico, sino que también es un lugar históricamente importante, relacionado con la caída del Imperio Ruso. Es aquí donde el famoso favorito de los últimos zares rusos, </w:t>
      </w:r>
      <w:proofErr w:type="spellStart"/>
      <w:r w:rsidRPr="002A779D">
        <w:rPr>
          <w:rFonts w:asciiTheme="minorHAnsi" w:hAnsiTheme="minorHAnsi"/>
          <w:sz w:val="22"/>
          <w:szCs w:val="22"/>
          <w:lang w:val="es-ES" w:eastAsia="en-US"/>
        </w:rPr>
        <w:t>Grigory</w:t>
      </w:r>
      <w:proofErr w:type="spellEnd"/>
      <w:r w:rsidRPr="002A779D">
        <w:rPr>
          <w:rFonts w:asciiTheme="minorHAnsi" w:hAnsiTheme="minorHAnsi"/>
          <w:sz w:val="22"/>
          <w:szCs w:val="22"/>
          <w:lang w:val="es-ES" w:eastAsia="en-US"/>
        </w:rPr>
        <w:t xml:space="preserve"> </w:t>
      </w:r>
      <w:proofErr w:type="spellStart"/>
      <w:r w:rsidRPr="002A779D">
        <w:rPr>
          <w:rFonts w:asciiTheme="minorHAnsi" w:hAnsiTheme="minorHAnsi"/>
          <w:sz w:val="22"/>
          <w:szCs w:val="22"/>
          <w:lang w:val="es-ES" w:eastAsia="en-US"/>
        </w:rPr>
        <w:t>Raspútin</w:t>
      </w:r>
      <w:proofErr w:type="spellEnd"/>
      <w:r w:rsidRPr="002A779D">
        <w:rPr>
          <w:rFonts w:asciiTheme="minorHAnsi" w:hAnsiTheme="minorHAnsi"/>
          <w:sz w:val="22"/>
          <w:szCs w:val="22"/>
          <w:lang w:val="es-ES" w:eastAsia="en-US"/>
        </w:rPr>
        <w:t xml:space="preserve">, fue matado por el joven Conde, </w:t>
      </w:r>
      <w:proofErr w:type="spellStart"/>
      <w:r w:rsidRPr="002A779D">
        <w:rPr>
          <w:rFonts w:asciiTheme="minorHAnsi" w:hAnsiTheme="minorHAnsi"/>
          <w:sz w:val="22"/>
          <w:szCs w:val="22"/>
          <w:lang w:val="es-ES" w:eastAsia="en-US"/>
        </w:rPr>
        <w:t>Felix</w:t>
      </w:r>
      <w:proofErr w:type="spellEnd"/>
      <w:r w:rsidRPr="002A779D">
        <w:rPr>
          <w:rFonts w:asciiTheme="minorHAnsi" w:hAnsiTheme="minorHAnsi"/>
          <w:sz w:val="22"/>
          <w:szCs w:val="22"/>
          <w:lang w:val="es-ES" w:eastAsia="en-US"/>
        </w:rPr>
        <w:t xml:space="preserve"> </w:t>
      </w:r>
      <w:proofErr w:type="spellStart"/>
      <w:r w:rsidRPr="002A779D">
        <w:rPr>
          <w:rFonts w:asciiTheme="minorHAnsi" w:hAnsiTheme="minorHAnsi"/>
          <w:sz w:val="22"/>
          <w:szCs w:val="22"/>
          <w:lang w:val="es-ES" w:eastAsia="en-US"/>
        </w:rPr>
        <w:t>Yusúpov</w:t>
      </w:r>
      <w:proofErr w:type="spellEnd"/>
      <w:r w:rsidRPr="002A779D">
        <w:rPr>
          <w:rFonts w:asciiTheme="minorHAnsi" w:hAnsiTheme="minorHAnsi"/>
          <w:sz w:val="22"/>
          <w:szCs w:val="22"/>
          <w:lang w:val="es-ES" w:eastAsia="en-US"/>
        </w:rPr>
        <w:t xml:space="preserve">. La exposición incluye dos habitaciones donde tuvo lugar este trágico acontecimiento. En la primera sala se exponen figuras de cera de los conspiradores aristócratas - los nobles rusos que participaron en aquel suceso. En los sótanos del palacio, donde el asesino tuvo lugar, hay 2 figuras de cera en la mesa - </w:t>
      </w:r>
      <w:proofErr w:type="spellStart"/>
      <w:r w:rsidRPr="002A779D">
        <w:rPr>
          <w:rFonts w:asciiTheme="minorHAnsi" w:hAnsiTheme="minorHAnsi"/>
          <w:sz w:val="22"/>
          <w:szCs w:val="22"/>
          <w:lang w:val="es-ES" w:eastAsia="en-US"/>
        </w:rPr>
        <w:t>Felix</w:t>
      </w:r>
      <w:proofErr w:type="spellEnd"/>
      <w:r w:rsidRPr="002A779D">
        <w:rPr>
          <w:rFonts w:asciiTheme="minorHAnsi" w:hAnsiTheme="minorHAnsi"/>
          <w:sz w:val="22"/>
          <w:szCs w:val="22"/>
          <w:lang w:val="es-ES" w:eastAsia="en-US"/>
        </w:rPr>
        <w:t xml:space="preserve"> </w:t>
      </w:r>
      <w:proofErr w:type="spellStart"/>
      <w:r w:rsidRPr="002A779D">
        <w:rPr>
          <w:rFonts w:asciiTheme="minorHAnsi" w:hAnsiTheme="minorHAnsi"/>
          <w:sz w:val="22"/>
          <w:szCs w:val="22"/>
          <w:lang w:val="es-ES" w:eastAsia="en-US"/>
        </w:rPr>
        <w:t>Yusúpov</w:t>
      </w:r>
      <w:proofErr w:type="spellEnd"/>
      <w:r w:rsidRPr="002A779D">
        <w:rPr>
          <w:rFonts w:asciiTheme="minorHAnsi" w:hAnsiTheme="minorHAnsi"/>
          <w:sz w:val="22"/>
          <w:szCs w:val="22"/>
          <w:lang w:val="es-ES" w:eastAsia="en-US"/>
        </w:rPr>
        <w:t xml:space="preserve"> y </w:t>
      </w:r>
      <w:proofErr w:type="spellStart"/>
      <w:r w:rsidRPr="002A779D">
        <w:rPr>
          <w:rFonts w:asciiTheme="minorHAnsi" w:hAnsiTheme="minorHAnsi"/>
          <w:sz w:val="22"/>
          <w:szCs w:val="22"/>
          <w:lang w:val="es-ES" w:eastAsia="en-US"/>
        </w:rPr>
        <w:t>Rasputin</w:t>
      </w:r>
      <w:proofErr w:type="spellEnd"/>
      <w:r w:rsidRPr="002A779D">
        <w:rPr>
          <w:rFonts w:asciiTheme="minorHAnsi" w:hAnsiTheme="minorHAnsi"/>
          <w:sz w:val="22"/>
          <w:szCs w:val="22"/>
          <w:lang w:val="es-ES" w:eastAsia="en-US"/>
        </w:rPr>
        <w:t xml:space="preserve">. Los </w:t>
      </w:r>
      <w:proofErr w:type="spellStart"/>
      <w:r w:rsidRPr="002A779D">
        <w:rPr>
          <w:rFonts w:asciiTheme="minorHAnsi" w:hAnsiTheme="minorHAnsi"/>
          <w:sz w:val="22"/>
          <w:szCs w:val="22"/>
          <w:lang w:val="es-ES" w:eastAsia="en-US"/>
        </w:rPr>
        <w:t>Yusúpov</w:t>
      </w:r>
      <w:proofErr w:type="spellEnd"/>
      <w:r w:rsidRPr="002A779D">
        <w:rPr>
          <w:rFonts w:asciiTheme="minorHAnsi" w:hAnsiTheme="minorHAnsi"/>
          <w:sz w:val="22"/>
          <w:szCs w:val="22"/>
          <w:lang w:val="es-ES" w:eastAsia="en-US"/>
        </w:rPr>
        <w:t xml:space="preserve"> eran grandes coleccionistas de arte y sus colecciones también eran conocidas fuera de Rusia. Después de la revolución la mayor parte de la colección fue trasladada al </w:t>
      </w:r>
      <w:proofErr w:type="spellStart"/>
      <w:r w:rsidRPr="002A779D">
        <w:rPr>
          <w:rFonts w:asciiTheme="minorHAnsi" w:hAnsiTheme="minorHAnsi"/>
          <w:sz w:val="22"/>
          <w:szCs w:val="22"/>
          <w:lang w:val="es-ES" w:eastAsia="en-US"/>
        </w:rPr>
        <w:t>Hermitage</w:t>
      </w:r>
      <w:proofErr w:type="spellEnd"/>
      <w:r w:rsidRPr="002A779D">
        <w:rPr>
          <w:rFonts w:asciiTheme="minorHAnsi" w:hAnsiTheme="minorHAnsi"/>
          <w:sz w:val="22"/>
          <w:szCs w:val="22"/>
          <w:lang w:val="es-ES" w:eastAsia="en-US"/>
        </w:rPr>
        <w:t xml:space="preserve">, pero todavía se conservan rastros de la increíble riqueza de sus antiguos </w:t>
      </w:r>
      <w:r w:rsidRPr="002A779D">
        <w:rPr>
          <w:rFonts w:asciiTheme="minorHAnsi" w:hAnsiTheme="minorHAnsi"/>
          <w:sz w:val="22"/>
          <w:szCs w:val="22"/>
          <w:lang w:val="es-ES" w:eastAsia="en-US"/>
        </w:rPr>
        <w:lastRenderedPageBreak/>
        <w:t xml:space="preserve">dueños: las arañas y candelabros que adornan cada habitación y el corredor, el magnífico teatro privado que se ve como una miniatura del Teatro </w:t>
      </w:r>
      <w:proofErr w:type="spellStart"/>
      <w:r w:rsidRPr="002A779D">
        <w:rPr>
          <w:rFonts w:asciiTheme="minorHAnsi" w:hAnsiTheme="minorHAnsi"/>
          <w:sz w:val="22"/>
          <w:szCs w:val="22"/>
          <w:lang w:val="es-ES" w:eastAsia="en-US"/>
        </w:rPr>
        <w:t>Mariinsky</w:t>
      </w:r>
      <w:proofErr w:type="spellEnd"/>
      <w:r w:rsidRPr="002A779D">
        <w:rPr>
          <w:rFonts w:asciiTheme="minorHAnsi" w:hAnsiTheme="minorHAnsi"/>
          <w:sz w:val="22"/>
          <w:szCs w:val="22"/>
          <w:lang w:val="es-ES" w:eastAsia="en-US"/>
        </w:rPr>
        <w:t>. El palacio ha sido registrado en el catálogo nombrado "Mansiones Europeas Privadas de Interés" de la compañía británica "</w:t>
      </w:r>
      <w:proofErr w:type="spellStart"/>
      <w:r w:rsidRPr="002A779D">
        <w:rPr>
          <w:rFonts w:asciiTheme="minorHAnsi" w:hAnsiTheme="minorHAnsi"/>
          <w:sz w:val="22"/>
          <w:szCs w:val="22"/>
          <w:lang w:val="es-ES" w:eastAsia="en-US"/>
        </w:rPr>
        <w:t>Weidenfeld</w:t>
      </w:r>
      <w:proofErr w:type="spellEnd"/>
      <w:r w:rsidRPr="002A779D">
        <w:rPr>
          <w:rFonts w:asciiTheme="minorHAnsi" w:hAnsiTheme="minorHAnsi"/>
          <w:sz w:val="22"/>
          <w:szCs w:val="22"/>
          <w:lang w:val="es-ES" w:eastAsia="en-US"/>
        </w:rPr>
        <w:t xml:space="preserve"> and </w:t>
      </w:r>
      <w:proofErr w:type="spellStart"/>
      <w:r w:rsidRPr="002A779D">
        <w:rPr>
          <w:rFonts w:asciiTheme="minorHAnsi" w:hAnsiTheme="minorHAnsi"/>
          <w:sz w:val="22"/>
          <w:szCs w:val="22"/>
          <w:lang w:val="es-ES" w:eastAsia="en-US"/>
        </w:rPr>
        <w:t>Nicholson</w:t>
      </w:r>
      <w:proofErr w:type="spellEnd"/>
      <w:r w:rsidRPr="002A779D">
        <w:rPr>
          <w:rFonts w:asciiTheme="minorHAnsi" w:hAnsiTheme="minorHAnsi"/>
          <w:sz w:val="22"/>
          <w:szCs w:val="22"/>
          <w:lang w:val="es-ES" w:eastAsia="en-US"/>
        </w:rPr>
        <w:t xml:space="preserve">". Paseando por las salas del Palacio </w:t>
      </w:r>
      <w:proofErr w:type="spellStart"/>
      <w:r w:rsidRPr="002A779D">
        <w:rPr>
          <w:rFonts w:asciiTheme="minorHAnsi" w:hAnsiTheme="minorHAnsi"/>
          <w:sz w:val="22"/>
          <w:szCs w:val="22"/>
          <w:lang w:val="es-ES" w:eastAsia="en-US"/>
        </w:rPr>
        <w:t>Yusúpov</w:t>
      </w:r>
      <w:proofErr w:type="spellEnd"/>
      <w:r w:rsidRPr="002A779D">
        <w:rPr>
          <w:rFonts w:asciiTheme="minorHAnsi" w:hAnsiTheme="minorHAnsi"/>
          <w:sz w:val="22"/>
          <w:szCs w:val="22"/>
          <w:lang w:val="es-ES" w:eastAsia="en-US"/>
        </w:rPr>
        <w:t xml:space="preserve"> se puede conocer sobre el refinado lujo, exquisito gusto, esplendor de la vida de la nobleza rusa, la vida familiar y tragedias humanas del pasado.</w:t>
      </w:r>
    </w:p>
    <w:p w14:paraId="581F96F8" w14:textId="33205ADC" w:rsidR="00C37298" w:rsidRPr="0000169E" w:rsidRDefault="00E06B0E" w:rsidP="0000169E">
      <w:pPr>
        <w:pBdr>
          <w:top w:val="single" w:sz="4" w:space="1" w:color="auto"/>
          <w:left w:val="single" w:sz="4" w:space="4" w:color="auto"/>
          <w:bottom w:val="single" w:sz="4" w:space="1" w:color="auto"/>
          <w:right w:val="single" w:sz="4" w:space="4" w:color="auto"/>
        </w:pBdr>
        <w:spacing w:line="276" w:lineRule="auto"/>
        <w:ind w:firstLine="284"/>
        <w:jc w:val="both"/>
        <w:rPr>
          <w:rFonts w:asciiTheme="minorHAnsi" w:hAnsiTheme="minorHAnsi"/>
          <w:b/>
          <w:sz w:val="20"/>
          <w:szCs w:val="20"/>
          <w:lang w:val="es-ES" w:eastAsia="en-US"/>
        </w:rPr>
      </w:pPr>
      <w:r w:rsidRPr="0000169E">
        <w:rPr>
          <w:rFonts w:asciiTheme="minorHAnsi" w:hAnsiTheme="minorHAnsi"/>
          <w:sz w:val="20"/>
          <w:szCs w:val="20"/>
          <w:lang w:val="es-ES" w:eastAsia="en-US"/>
        </w:rPr>
        <w:t>***</w:t>
      </w:r>
      <w:r w:rsidR="00642FF2" w:rsidRPr="0000169E">
        <w:rPr>
          <w:rFonts w:asciiTheme="minorHAnsi" w:hAnsiTheme="minorHAnsi"/>
          <w:sz w:val="20"/>
          <w:szCs w:val="20"/>
          <w:lang w:val="es-ES" w:eastAsia="en-US"/>
        </w:rPr>
        <w:t xml:space="preserve"> </w:t>
      </w:r>
      <w:r w:rsidR="00327DA9" w:rsidRPr="0000169E">
        <w:rPr>
          <w:rFonts w:asciiTheme="minorHAnsi" w:hAnsiTheme="minorHAnsi"/>
          <w:b/>
          <w:sz w:val="20"/>
          <w:szCs w:val="20"/>
          <w:u w:val="single"/>
          <w:lang w:val="es-ES" w:eastAsia="en-US"/>
        </w:rPr>
        <w:t>Referente de</w:t>
      </w:r>
      <w:r w:rsidR="008050EC" w:rsidRPr="0000169E">
        <w:rPr>
          <w:rFonts w:asciiTheme="minorHAnsi" w:hAnsiTheme="minorHAnsi"/>
          <w:b/>
          <w:sz w:val="20"/>
          <w:szCs w:val="20"/>
          <w:u w:val="single"/>
          <w:lang w:val="es-ES" w:eastAsia="en-US"/>
        </w:rPr>
        <w:t xml:space="preserve"> las visitas opcionales en San Petersburgo</w:t>
      </w:r>
      <w:r w:rsidR="00327DA9" w:rsidRPr="0000169E">
        <w:rPr>
          <w:rFonts w:asciiTheme="minorHAnsi" w:hAnsiTheme="minorHAnsi"/>
          <w:b/>
          <w:sz w:val="20"/>
          <w:szCs w:val="20"/>
          <w:lang w:val="es-ES" w:eastAsia="en-US"/>
        </w:rPr>
        <w:t>: f</w:t>
      </w:r>
      <w:r w:rsidRPr="0000169E">
        <w:rPr>
          <w:rFonts w:asciiTheme="minorHAnsi" w:hAnsiTheme="minorHAnsi"/>
          <w:b/>
          <w:sz w:val="20"/>
          <w:szCs w:val="20"/>
          <w:lang w:val="es-ES" w:eastAsia="en-US"/>
        </w:rPr>
        <w:t xml:space="preserve">avor de solicitar la </w:t>
      </w:r>
      <w:r w:rsidR="00E9151E" w:rsidRPr="0000169E">
        <w:rPr>
          <w:rFonts w:asciiTheme="minorHAnsi" w:hAnsiTheme="minorHAnsi"/>
          <w:b/>
          <w:sz w:val="20"/>
          <w:szCs w:val="20"/>
          <w:lang w:val="es-ES" w:eastAsia="en-US"/>
        </w:rPr>
        <w:t>cotización</w:t>
      </w:r>
      <w:r w:rsidR="00327DA9" w:rsidRPr="0000169E">
        <w:rPr>
          <w:rFonts w:asciiTheme="minorHAnsi" w:hAnsiTheme="minorHAnsi"/>
          <w:b/>
          <w:sz w:val="20"/>
          <w:szCs w:val="20"/>
          <w:lang w:val="es-ES" w:eastAsia="en-US"/>
        </w:rPr>
        <w:t xml:space="preserve"> </w:t>
      </w:r>
      <w:r w:rsidR="00823401" w:rsidRPr="0000169E">
        <w:rPr>
          <w:rFonts w:asciiTheme="minorHAnsi" w:hAnsiTheme="minorHAnsi"/>
          <w:b/>
          <w:sz w:val="20"/>
          <w:szCs w:val="20"/>
          <w:lang w:val="es-ES" w:eastAsia="en-US"/>
        </w:rPr>
        <w:t xml:space="preserve">correspondiente </w:t>
      </w:r>
      <w:r w:rsidR="00327DA9" w:rsidRPr="0000169E">
        <w:rPr>
          <w:rFonts w:asciiTheme="minorHAnsi" w:hAnsiTheme="minorHAnsi"/>
          <w:b/>
          <w:sz w:val="20"/>
          <w:szCs w:val="20"/>
          <w:lang w:val="es-ES" w:eastAsia="en-US"/>
        </w:rPr>
        <w:t xml:space="preserve">con anticipación (antes de salida de viaje) </w:t>
      </w:r>
      <w:r w:rsidR="00823401" w:rsidRPr="0000169E">
        <w:rPr>
          <w:rFonts w:asciiTheme="minorHAnsi" w:hAnsiTheme="minorHAnsi"/>
          <w:b/>
          <w:sz w:val="20"/>
          <w:szCs w:val="20"/>
          <w:lang w:val="es-ES" w:eastAsia="en-US"/>
        </w:rPr>
        <w:t>to</w:t>
      </w:r>
      <w:r w:rsidRPr="0000169E">
        <w:rPr>
          <w:rFonts w:asciiTheme="minorHAnsi" w:hAnsiTheme="minorHAnsi"/>
          <w:b/>
          <w:sz w:val="20"/>
          <w:szCs w:val="20"/>
          <w:lang w:val="es-ES" w:eastAsia="en-US"/>
        </w:rPr>
        <w:t>mando en cuenta que la prestació</w:t>
      </w:r>
      <w:r w:rsidR="00823401" w:rsidRPr="0000169E">
        <w:rPr>
          <w:rFonts w:asciiTheme="minorHAnsi" w:hAnsiTheme="minorHAnsi"/>
          <w:b/>
          <w:sz w:val="20"/>
          <w:szCs w:val="20"/>
          <w:lang w:val="es-ES" w:eastAsia="en-US"/>
        </w:rPr>
        <w:t>n de estos servicios está sujeto a disponibilidad y autoriz</w:t>
      </w:r>
      <w:r w:rsidRPr="0000169E">
        <w:rPr>
          <w:rFonts w:asciiTheme="minorHAnsi" w:hAnsiTheme="minorHAnsi"/>
          <w:b/>
          <w:sz w:val="20"/>
          <w:szCs w:val="20"/>
          <w:lang w:val="es-ES" w:eastAsia="en-US"/>
        </w:rPr>
        <w:t>ació</w:t>
      </w:r>
      <w:r w:rsidR="00642FF2" w:rsidRPr="0000169E">
        <w:rPr>
          <w:rFonts w:asciiTheme="minorHAnsi" w:hAnsiTheme="minorHAnsi"/>
          <w:b/>
          <w:sz w:val="20"/>
          <w:szCs w:val="20"/>
          <w:lang w:val="es-ES" w:eastAsia="en-US"/>
        </w:rPr>
        <w:t xml:space="preserve">n del proveedor de Rusia </w:t>
      </w:r>
      <w:r w:rsidRPr="0000169E">
        <w:rPr>
          <w:rFonts w:asciiTheme="minorHAnsi" w:hAnsiTheme="minorHAnsi"/>
          <w:b/>
          <w:sz w:val="20"/>
          <w:szCs w:val="20"/>
          <w:lang w:val="es-ES" w:eastAsia="en-US"/>
        </w:rPr>
        <w:t>***</w:t>
      </w:r>
    </w:p>
    <w:p w14:paraId="0ECD028F" w14:textId="77777777" w:rsidR="000A0BD0" w:rsidRPr="000A0BD0" w:rsidRDefault="000A0BD0">
      <w:pPr>
        <w:spacing w:line="276" w:lineRule="auto"/>
        <w:ind w:firstLine="284"/>
        <w:jc w:val="both"/>
        <w:rPr>
          <w:rFonts w:asciiTheme="minorHAnsi" w:hAnsiTheme="minorHAnsi"/>
          <w:b/>
          <w:color w:val="C00000"/>
          <w:sz w:val="20"/>
          <w:szCs w:val="20"/>
          <w:lang w:val="es-ES" w:eastAsia="en-US"/>
        </w:rPr>
      </w:pPr>
    </w:p>
    <w:sectPr w:rsidR="000A0BD0" w:rsidRPr="000A0BD0" w:rsidSect="00584B14">
      <w:footerReference w:type="even" r:id="rId14"/>
      <w:footerReference w:type="default" r:id="rId15"/>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7495CC" w14:textId="77777777" w:rsidR="00C219E5" w:rsidRDefault="00C219E5" w:rsidP="004C0046">
      <w:r>
        <w:separator/>
      </w:r>
    </w:p>
  </w:endnote>
  <w:endnote w:type="continuationSeparator" w:id="0">
    <w:p w14:paraId="4515246C" w14:textId="77777777" w:rsidR="00C219E5" w:rsidRDefault="00C219E5" w:rsidP="004C0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CC"/>
    <w:family w:val="swiss"/>
    <w:pitch w:val="variable"/>
    <w:sig w:usb0="E0002AFF" w:usb1="C000ACFF"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ple Chancery">
    <w:panose1 w:val="03020702040506060504"/>
    <w:charset w:val="B1"/>
    <w:family w:val="script"/>
    <w:pitch w:val="variable"/>
    <w:sig w:usb0="80000867" w:usb1="00000003" w:usb2="00000000" w:usb3="00000000" w:csb0="000001F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27163" w14:textId="77777777" w:rsidR="004C0046" w:rsidRDefault="004C0046" w:rsidP="00584B1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CCB77E0" w14:textId="77777777" w:rsidR="004C0046" w:rsidRDefault="004C0046" w:rsidP="004C004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47399" w14:textId="77777777" w:rsidR="004C0046" w:rsidRDefault="004C0046" w:rsidP="00584B1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864D8">
      <w:rPr>
        <w:rStyle w:val="Nmerodepgina"/>
        <w:noProof/>
      </w:rPr>
      <w:t>1</w:t>
    </w:r>
    <w:r>
      <w:rPr>
        <w:rStyle w:val="Nmerodepgina"/>
      </w:rPr>
      <w:fldChar w:fldCharType="end"/>
    </w:r>
  </w:p>
  <w:p w14:paraId="1D7F0C38" w14:textId="77777777" w:rsidR="004C0046" w:rsidRDefault="004C0046" w:rsidP="004C0046">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C5704D" w14:textId="77777777" w:rsidR="00C219E5" w:rsidRDefault="00C219E5" w:rsidP="004C0046">
      <w:r>
        <w:separator/>
      </w:r>
    </w:p>
  </w:footnote>
  <w:footnote w:type="continuationSeparator" w:id="0">
    <w:p w14:paraId="7980FD01" w14:textId="77777777" w:rsidR="00C219E5" w:rsidRDefault="00C219E5" w:rsidP="004C00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514DD"/>
    <w:multiLevelType w:val="hybridMultilevel"/>
    <w:tmpl w:val="2F8C7D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12CA7996"/>
    <w:multiLevelType w:val="hybridMultilevel"/>
    <w:tmpl w:val="A5E60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28860F4"/>
    <w:multiLevelType w:val="hybridMultilevel"/>
    <w:tmpl w:val="9B2A1EE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29B83911"/>
    <w:multiLevelType w:val="multilevel"/>
    <w:tmpl w:val="07689C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32F06973"/>
    <w:multiLevelType w:val="hybridMultilevel"/>
    <w:tmpl w:val="649E706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47C51CFC"/>
    <w:multiLevelType w:val="hybridMultilevel"/>
    <w:tmpl w:val="3544FF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39D49C7"/>
    <w:multiLevelType w:val="hybridMultilevel"/>
    <w:tmpl w:val="415E35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40C6690"/>
    <w:multiLevelType w:val="hybridMultilevel"/>
    <w:tmpl w:val="FDA8A04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6D7B4DA5"/>
    <w:multiLevelType w:val="hybridMultilevel"/>
    <w:tmpl w:val="E2A45DB0"/>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abstractNumId w:val="0"/>
  </w:num>
  <w:num w:numId="2">
    <w:abstractNumId w:val="8"/>
  </w:num>
  <w:num w:numId="3">
    <w:abstractNumId w:val="3"/>
  </w:num>
  <w:num w:numId="4">
    <w:abstractNumId w:val="1"/>
  </w:num>
  <w:num w:numId="5">
    <w:abstractNumId w:val="6"/>
  </w:num>
  <w:num w:numId="6">
    <w:abstractNumId w:val="5"/>
  </w:num>
  <w:num w:numId="7">
    <w:abstractNumId w:val="7"/>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B8F"/>
    <w:rsid w:val="00000B48"/>
    <w:rsid w:val="0000169E"/>
    <w:rsid w:val="00002156"/>
    <w:rsid w:val="00004FB4"/>
    <w:rsid w:val="00017D5F"/>
    <w:rsid w:val="000278C2"/>
    <w:rsid w:val="00037FD0"/>
    <w:rsid w:val="000409B4"/>
    <w:rsid w:val="000420DC"/>
    <w:rsid w:val="0006433F"/>
    <w:rsid w:val="00085864"/>
    <w:rsid w:val="00094251"/>
    <w:rsid w:val="000A051F"/>
    <w:rsid w:val="000A0BD0"/>
    <w:rsid w:val="000C22E1"/>
    <w:rsid w:val="000C2E02"/>
    <w:rsid w:val="000C30CA"/>
    <w:rsid w:val="000E615D"/>
    <w:rsid w:val="0010043F"/>
    <w:rsid w:val="00101173"/>
    <w:rsid w:val="0011412F"/>
    <w:rsid w:val="0011419D"/>
    <w:rsid w:val="00120FD1"/>
    <w:rsid w:val="00127363"/>
    <w:rsid w:val="00134749"/>
    <w:rsid w:val="00152A4E"/>
    <w:rsid w:val="00157F3E"/>
    <w:rsid w:val="00163530"/>
    <w:rsid w:val="001729BB"/>
    <w:rsid w:val="00176616"/>
    <w:rsid w:val="00177B2D"/>
    <w:rsid w:val="00190783"/>
    <w:rsid w:val="0019602C"/>
    <w:rsid w:val="001A750A"/>
    <w:rsid w:val="001B3634"/>
    <w:rsid w:val="001B458A"/>
    <w:rsid w:val="001B647E"/>
    <w:rsid w:val="001C135A"/>
    <w:rsid w:val="001C57A4"/>
    <w:rsid w:val="001D1355"/>
    <w:rsid w:val="001F38C6"/>
    <w:rsid w:val="00203F81"/>
    <w:rsid w:val="00212FDB"/>
    <w:rsid w:val="00214014"/>
    <w:rsid w:val="002301E4"/>
    <w:rsid w:val="00241D7E"/>
    <w:rsid w:val="00267654"/>
    <w:rsid w:val="00272FAE"/>
    <w:rsid w:val="00281487"/>
    <w:rsid w:val="002875B0"/>
    <w:rsid w:val="00293F6A"/>
    <w:rsid w:val="002A2A3C"/>
    <w:rsid w:val="002A779D"/>
    <w:rsid w:val="002B4BA9"/>
    <w:rsid w:val="002B4F7E"/>
    <w:rsid w:val="002C2C6F"/>
    <w:rsid w:val="002E22D3"/>
    <w:rsid w:val="002E68FE"/>
    <w:rsid w:val="002E6BA6"/>
    <w:rsid w:val="002F73B6"/>
    <w:rsid w:val="00310E56"/>
    <w:rsid w:val="00324A0D"/>
    <w:rsid w:val="00327DA9"/>
    <w:rsid w:val="00331A21"/>
    <w:rsid w:val="00336D51"/>
    <w:rsid w:val="003539C8"/>
    <w:rsid w:val="00365D29"/>
    <w:rsid w:val="00365F83"/>
    <w:rsid w:val="00380439"/>
    <w:rsid w:val="00385878"/>
    <w:rsid w:val="00395ACB"/>
    <w:rsid w:val="003A1BEA"/>
    <w:rsid w:val="003B5899"/>
    <w:rsid w:val="003C434C"/>
    <w:rsid w:val="003D04A2"/>
    <w:rsid w:val="00406A42"/>
    <w:rsid w:val="004131C2"/>
    <w:rsid w:val="004150E0"/>
    <w:rsid w:val="004209B4"/>
    <w:rsid w:val="00426ED9"/>
    <w:rsid w:val="00432318"/>
    <w:rsid w:val="00434EC6"/>
    <w:rsid w:val="00435C73"/>
    <w:rsid w:val="00463E6C"/>
    <w:rsid w:val="004729A8"/>
    <w:rsid w:val="0047666A"/>
    <w:rsid w:val="004822B5"/>
    <w:rsid w:val="00484541"/>
    <w:rsid w:val="00487222"/>
    <w:rsid w:val="0049033E"/>
    <w:rsid w:val="00495AA8"/>
    <w:rsid w:val="004B5C92"/>
    <w:rsid w:val="004C0046"/>
    <w:rsid w:val="004C3765"/>
    <w:rsid w:val="004D3F5C"/>
    <w:rsid w:val="004D6A93"/>
    <w:rsid w:val="004F7BB6"/>
    <w:rsid w:val="00505032"/>
    <w:rsid w:val="0052518B"/>
    <w:rsid w:val="0053168D"/>
    <w:rsid w:val="00537560"/>
    <w:rsid w:val="00553687"/>
    <w:rsid w:val="00561B61"/>
    <w:rsid w:val="00561C34"/>
    <w:rsid w:val="00573262"/>
    <w:rsid w:val="00583F77"/>
    <w:rsid w:val="00584B14"/>
    <w:rsid w:val="005864D8"/>
    <w:rsid w:val="005928CB"/>
    <w:rsid w:val="005947CC"/>
    <w:rsid w:val="005A2192"/>
    <w:rsid w:val="005A254E"/>
    <w:rsid w:val="005A29CC"/>
    <w:rsid w:val="005B3AE5"/>
    <w:rsid w:val="005B7FC2"/>
    <w:rsid w:val="005C43ED"/>
    <w:rsid w:val="005C7C31"/>
    <w:rsid w:val="005D2F54"/>
    <w:rsid w:val="005E4E38"/>
    <w:rsid w:val="005F038E"/>
    <w:rsid w:val="005F6223"/>
    <w:rsid w:val="005F636D"/>
    <w:rsid w:val="005F7AA2"/>
    <w:rsid w:val="00601DBD"/>
    <w:rsid w:val="0061085E"/>
    <w:rsid w:val="00621B31"/>
    <w:rsid w:val="00642FF2"/>
    <w:rsid w:val="00653F7F"/>
    <w:rsid w:val="00665BA1"/>
    <w:rsid w:val="00683328"/>
    <w:rsid w:val="00691F2B"/>
    <w:rsid w:val="006A1A43"/>
    <w:rsid w:val="006A57B5"/>
    <w:rsid w:val="006C44C4"/>
    <w:rsid w:val="006D25DD"/>
    <w:rsid w:val="006D6CB1"/>
    <w:rsid w:val="006E1DFE"/>
    <w:rsid w:val="006E4C9A"/>
    <w:rsid w:val="006E5BA7"/>
    <w:rsid w:val="006F589B"/>
    <w:rsid w:val="006F70B7"/>
    <w:rsid w:val="006F7D91"/>
    <w:rsid w:val="0071570B"/>
    <w:rsid w:val="00723838"/>
    <w:rsid w:val="007245C5"/>
    <w:rsid w:val="007444FF"/>
    <w:rsid w:val="007511FF"/>
    <w:rsid w:val="00765ACE"/>
    <w:rsid w:val="007869EA"/>
    <w:rsid w:val="007A3261"/>
    <w:rsid w:val="007B03FC"/>
    <w:rsid w:val="007B5D4F"/>
    <w:rsid w:val="007C0915"/>
    <w:rsid w:val="007C34C8"/>
    <w:rsid w:val="007C3A84"/>
    <w:rsid w:val="007D20B6"/>
    <w:rsid w:val="007E68B1"/>
    <w:rsid w:val="007E78C8"/>
    <w:rsid w:val="007F115F"/>
    <w:rsid w:val="008000BC"/>
    <w:rsid w:val="008002F1"/>
    <w:rsid w:val="008050EC"/>
    <w:rsid w:val="0080593F"/>
    <w:rsid w:val="008129C3"/>
    <w:rsid w:val="00823401"/>
    <w:rsid w:val="00823C54"/>
    <w:rsid w:val="008265CB"/>
    <w:rsid w:val="008415E8"/>
    <w:rsid w:val="008428C1"/>
    <w:rsid w:val="008610DF"/>
    <w:rsid w:val="00871735"/>
    <w:rsid w:val="008757B4"/>
    <w:rsid w:val="00894531"/>
    <w:rsid w:val="008A3F16"/>
    <w:rsid w:val="008A416B"/>
    <w:rsid w:val="008A6705"/>
    <w:rsid w:val="008B0FE1"/>
    <w:rsid w:val="008D4C86"/>
    <w:rsid w:val="008E139C"/>
    <w:rsid w:val="008E52E7"/>
    <w:rsid w:val="008E5403"/>
    <w:rsid w:val="008F2841"/>
    <w:rsid w:val="008F57D5"/>
    <w:rsid w:val="00900DFE"/>
    <w:rsid w:val="009123D4"/>
    <w:rsid w:val="00914B8F"/>
    <w:rsid w:val="00920978"/>
    <w:rsid w:val="00930CB1"/>
    <w:rsid w:val="00943E0C"/>
    <w:rsid w:val="00964215"/>
    <w:rsid w:val="00977D93"/>
    <w:rsid w:val="00981DE2"/>
    <w:rsid w:val="00994067"/>
    <w:rsid w:val="009B7CB4"/>
    <w:rsid w:val="009D6419"/>
    <w:rsid w:val="009E0E4F"/>
    <w:rsid w:val="009F38EE"/>
    <w:rsid w:val="009F5819"/>
    <w:rsid w:val="00A06A56"/>
    <w:rsid w:val="00A13DAA"/>
    <w:rsid w:val="00A1535A"/>
    <w:rsid w:val="00A30A67"/>
    <w:rsid w:val="00A36D39"/>
    <w:rsid w:val="00A404C2"/>
    <w:rsid w:val="00A47506"/>
    <w:rsid w:val="00A54678"/>
    <w:rsid w:val="00A56E01"/>
    <w:rsid w:val="00A62B26"/>
    <w:rsid w:val="00A67D4A"/>
    <w:rsid w:val="00A8589D"/>
    <w:rsid w:val="00A876CD"/>
    <w:rsid w:val="00AA274F"/>
    <w:rsid w:val="00AB1D69"/>
    <w:rsid w:val="00AD357D"/>
    <w:rsid w:val="00AE16D2"/>
    <w:rsid w:val="00AE6CF9"/>
    <w:rsid w:val="00B040D5"/>
    <w:rsid w:val="00B04A5F"/>
    <w:rsid w:val="00B15A56"/>
    <w:rsid w:val="00B16F62"/>
    <w:rsid w:val="00B20647"/>
    <w:rsid w:val="00B50B2C"/>
    <w:rsid w:val="00B75940"/>
    <w:rsid w:val="00B840E0"/>
    <w:rsid w:val="00B9112C"/>
    <w:rsid w:val="00B94782"/>
    <w:rsid w:val="00B96389"/>
    <w:rsid w:val="00B96838"/>
    <w:rsid w:val="00BA12A8"/>
    <w:rsid w:val="00BC29D9"/>
    <w:rsid w:val="00BD030E"/>
    <w:rsid w:val="00C219E5"/>
    <w:rsid w:val="00C2763D"/>
    <w:rsid w:val="00C37298"/>
    <w:rsid w:val="00C40467"/>
    <w:rsid w:val="00C41208"/>
    <w:rsid w:val="00C51259"/>
    <w:rsid w:val="00C52601"/>
    <w:rsid w:val="00C64B99"/>
    <w:rsid w:val="00C64C3A"/>
    <w:rsid w:val="00C8522D"/>
    <w:rsid w:val="00C907C3"/>
    <w:rsid w:val="00C97FC7"/>
    <w:rsid w:val="00CA5E75"/>
    <w:rsid w:val="00CC4329"/>
    <w:rsid w:val="00CD2766"/>
    <w:rsid w:val="00CE516C"/>
    <w:rsid w:val="00CF0B72"/>
    <w:rsid w:val="00D03FA5"/>
    <w:rsid w:val="00D15780"/>
    <w:rsid w:val="00D23C5B"/>
    <w:rsid w:val="00D34755"/>
    <w:rsid w:val="00D37EEE"/>
    <w:rsid w:val="00D4155F"/>
    <w:rsid w:val="00D429C6"/>
    <w:rsid w:val="00D95B85"/>
    <w:rsid w:val="00DB6A5B"/>
    <w:rsid w:val="00DC03F0"/>
    <w:rsid w:val="00DC76CA"/>
    <w:rsid w:val="00DF1885"/>
    <w:rsid w:val="00E01E80"/>
    <w:rsid w:val="00E03080"/>
    <w:rsid w:val="00E05D24"/>
    <w:rsid w:val="00E06B0E"/>
    <w:rsid w:val="00E127E7"/>
    <w:rsid w:val="00E2100E"/>
    <w:rsid w:val="00E274C0"/>
    <w:rsid w:val="00E3572D"/>
    <w:rsid w:val="00E4086C"/>
    <w:rsid w:val="00E464DA"/>
    <w:rsid w:val="00E537AC"/>
    <w:rsid w:val="00E72440"/>
    <w:rsid w:val="00E9151E"/>
    <w:rsid w:val="00EA1120"/>
    <w:rsid w:val="00EB22B8"/>
    <w:rsid w:val="00EB2505"/>
    <w:rsid w:val="00EB4347"/>
    <w:rsid w:val="00EC1015"/>
    <w:rsid w:val="00ED7CAE"/>
    <w:rsid w:val="00EE2F70"/>
    <w:rsid w:val="00EE4404"/>
    <w:rsid w:val="00F065CC"/>
    <w:rsid w:val="00F10D38"/>
    <w:rsid w:val="00F21CD6"/>
    <w:rsid w:val="00F31F59"/>
    <w:rsid w:val="00F341F1"/>
    <w:rsid w:val="00F54B35"/>
    <w:rsid w:val="00F56F77"/>
    <w:rsid w:val="00F62E58"/>
    <w:rsid w:val="00F81102"/>
    <w:rsid w:val="00F84A70"/>
    <w:rsid w:val="00F86237"/>
    <w:rsid w:val="00F90DEF"/>
    <w:rsid w:val="00FA6473"/>
    <w:rsid w:val="00FB2032"/>
    <w:rsid w:val="00FC5CA3"/>
    <w:rsid w:val="00FC66E5"/>
    <w:rsid w:val="00FE4EF5"/>
    <w:rsid w:val="00FE7B6E"/>
    <w:rsid w:val="00FF22A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52DF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A2192"/>
    <w:rPr>
      <w:rFonts w:ascii="Times New Roman" w:hAnsi="Times New Roman" w:cs="Times New Roman"/>
      <w:lang w:eastAsia="es-ES_tradnl"/>
    </w:rPr>
  </w:style>
  <w:style w:type="paragraph" w:styleId="Ttulo2">
    <w:name w:val="heading 2"/>
    <w:basedOn w:val="Normal"/>
    <w:link w:val="Ttulo2Car"/>
    <w:uiPriority w:val="9"/>
    <w:qFormat/>
    <w:rsid w:val="00914B8F"/>
    <w:pPr>
      <w:spacing w:before="100" w:beforeAutospacing="1" w:after="100" w:afterAutospacing="1"/>
      <w:outlineLvl w:val="1"/>
    </w:pPr>
    <w:rPr>
      <w:b/>
      <w:bCs/>
      <w:sz w:val="36"/>
      <w:szCs w:val="36"/>
    </w:rPr>
  </w:style>
  <w:style w:type="paragraph" w:styleId="Ttulo3">
    <w:name w:val="heading 3"/>
    <w:basedOn w:val="Normal"/>
    <w:link w:val="Ttulo3Car"/>
    <w:uiPriority w:val="9"/>
    <w:unhideWhenUsed/>
    <w:qFormat/>
    <w:rsid w:val="00914B8F"/>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87173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914B8F"/>
    <w:rPr>
      <w:rFonts w:ascii="Times New Roman" w:eastAsiaTheme="minorEastAsia" w:hAnsi="Times New Roman" w:cs="Times New Roman"/>
      <w:b/>
      <w:bCs/>
      <w:sz w:val="36"/>
      <w:szCs w:val="36"/>
      <w:lang w:eastAsia="es-ES_tradnl"/>
    </w:rPr>
  </w:style>
  <w:style w:type="character" w:customStyle="1" w:styleId="Ttulo3Car">
    <w:name w:val="Título 3 Car"/>
    <w:basedOn w:val="Fuentedeprrafopredeter"/>
    <w:link w:val="Ttulo3"/>
    <w:uiPriority w:val="9"/>
    <w:rsid w:val="00914B8F"/>
    <w:rPr>
      <w:rFonts w:ascii="Times New Roman" w:eastAsiaTheme="minorEastAsia" w:hAnsi="Times New Roman" w:cs="Times New Roman"/>
      <w:b/>
      <w:bCs/>
      <w:sz w:val="27"/>
      <w:szCs w:val="27"/>
      <w:lang w:eastAsia="es-ES_tradnl"/>
    </w:rPr>
  </w:style>
  <w:style w:type="paragraph" w:styleId="NormalWeb">
    <w:name w:val="Normal (Web)"/>
    <w:basedOn w:val="Normal"/>
    <w:uiPriority w:val="99"/>
    <w:unhideWhenUsed/>
    <w:rsid w:val="00914B8F"/>
    <w:pPr>
      <w:spacing w:before="100" w:beforeAutospacing="1" w:after="100" w:afterAutospacing="1"/>
    </w:pPr>
  </w:style>
  <w:style w:type="character" w:styleId="Textoennegrita">
    <w:name w:val="Strong"/>
    <w:basedOn w:val="Fuentedeprrafopredeter"/>
    <w:uiPriority w:val="22"/>
    <w:qFormat/>
    <w:rsid w:val="00914B8F"/>
    <w:rPr>
      <w:b/>
      <w:bCs/>
    </w:rPr>
  </w:style>
  <w:style w:type="character" w:styleId="nfasis">
    <w:name w:val="Emphasis"/>
    <w:basedOn w:val="Fuentedeprrafopredeter"/>
    <w:uiPriority w:val="20"/>
    <w:qFormat/>
    <w:rsid w:val="00914B8F"/>
    <w:rPr>
      <w:i/>
      <w:iCs/>
    </w:rPr>
  </w:style>
  <w:style w:type="paragraph" w:styleId="Prrafodelista">
    <w:name w:val="List Paragraph"/>
    <w:basedOn w:val="Normal"/>
    <w:uiPriority w:val="34"/>
    <w:qFormat/>
    <w:rsid w:val="00914B8F"/>
    <w:pPr>
      <w:ind w:left="720"/>
      <w:contextualSpacing/>
    </w:pPr>
  </w:style>
  <w:style w:type="paragraph" w:customStyle="1" w:styleId="column-count-2">
    <w:name w:val="column-count-2"/>
    <w:basedOn w:val="Normal"/>
    <w:rsid w:val="005A2192"/>
    <w:pPr>
      <w:spacing w:before="100" w:beforeAutospacing="1" w:after="100" w:afterAutospacing="1"/>
    </w:pPr>
  </w:style>
  <w:style w:type="character" w:styleId="Hipervnculo">
    <w:name w:val="Hyperlink"/>
    <w:basedOn w:val="Fuentedeprrafopredeter"/>
    <w:uiPriority w:val="99"/>
    <w:unhideWhenUsed/>
    <w:rsid w:val="000409B4"/>
    <w:rPr>
      <w:color w:val="0563C1" w:themeColor="hyperlink"/>
      <w:u w:val="single"/>
    </w:rPr>
  </w:style>
  <w:style w:type="table" w:styleId="Tablaconcuadrcula">
    <w:name w:val="Table Grid"/>
    <w:basedOn w:val="Tablanormal"/>
    <w:uiPriority w:val="59"/>
    <w:rsid w:val="006F58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4C0046"/>
    <w:pPr>
      <w:tabs>
        <w:tab w:val="center" w:pos="4419"/>
        <w:tab w:val="right" w:pos="8838"/>
      </w:tabs>
    </w:pPr>
  </w:style>
  <w:style w:type="character" w:customStyle="1" w:styleId="PiedepginaCar">
    <w:name w:val="Pie de página Car"/>
    <w:basedOn w:val="Fuentedeprrafopredeter"/>
    <w:link w:val="Piedepgina"/>
    <w:uiPriority w:val="99"/>
    <w:rsid w:val="004C0046"/>
    <w:rPr>
      <w:rFonts w:ascii="Times New Roman" w:hAnsi="Times New Roman" w:cs="Times New Roman"/>
      <w:lang w:eastAsia="es-ES_tradnl"/>
    </w:rPr>
  </w:style>
  <w:style w:type="character" w:styleId="Nmerodepgina">
    <w:name w:val="page number"/>
    <w:basedOn w:val="Fuentedeprrafopredeter"/>
    <w:uiPriority w:val="99"/>
    <w:semiHidden/>
    <w:unhideWhenUsed/>
    <w:rsid w:val="004C0046"/>
  </w:style>
  <w:style w:type="character" w:customStyle="1" w:styleId="Ttulo4Car">
    <w:name w:val="Título 4 Car"/>
    <w:basedOn w:val="Fuentedeprrafopredeter"/>
    <w:link w:val="Ttulo4"/>
    <w:uiPriority w:val="9"/>
    <w:semiHidden/>
    <w:rsid w:val="00871735"/>
    <w:rPr>
      <w:rFonts w:asciiTheme="majorHAnsi" w:eastAsiaTheme="majorEastAsia" w:hAnsiTheme="majorHAnsi" w:cstheme="majorBidi"/>
      <w:i/>
      <w:iCs/>
      <w:color w:val="2F5496" w:themeColor="accent1" w:themeShade="BF"/>
      <w:lang w:eastAsia="es-ES_tradnl"/>
    </w:rPr>
  </w:style>
  <w:style w:type="paragraph" w:styleId="Textoindependiente">
    <w:name w:val="Body Text"/>
    <w:basedOn w:val="Normal"/>
    <w:link w:val="TextoindependienteCar"/>
    <w:uiPriority w:val="99"/>
    <w:unhideWhenUsed/>
    <w:rsid w:val="008265CB"/>
    <w:pPr>
      <w:spacing w:after="120" w:line="276" w:lineRule="auto"/>
    </w:pPr>
    <w:rPr>
      <w:rFonts w:ascii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99"/>
    <w:rsid w:val="008265CB"/>
    <w:rPr>
      <w:sz w:val="22"/>
      <w:szCs w:val="22"/>
      <w:lang w:val="es-MX"/>
    </w:rPr>
  </w:style>
  <w:style w:type="paragraph" w:styleId="Sinespaciado">
    <w:name w:val="No Spacing"/>
    <w:uiPriority w:val="1"/>
    <w:qFormat/>
    <w:rsid w:val="00D95B85"/>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54201">
      <w:bodyDiv w:val="1"/>
      <w:marLeft w:val="0"/>
      <w:marRight w:val="0"/>
      <w:marTop w:val="0"/>
      <w:marBottom w:val="0"/>
      <w:divBdr>
        <w:top w:val="none" w:sz="0" w:space="0" w:color="auto"/>
        <w:left w:val="none" w:sz="0" w:space="0" w:color="auto"/>
        <w:bottom w:val="none" w:sz="0" w:space="0" w:color="auto"/>
        <w:right w:val="none" w:sz="0" w:space="0" w:color="auto"/>
      </w:divBdr>
    </w:div>
    <w:div w:id="205871180">
      <w:bodyDiv w:val="1"/>
      <w:marLeft w:val="0"/>
      <w:marRight w:val="0"/>
      <w:marTop w:val="0"/>
      <w:marBottom w:val="0"/>
      <w:divBdr>
        <w:top w:val="none" w:sz="0" w:space="0" w:color="auto"/>
        <w:left w:val="none" w:sz="0" w:space="0" w:color="auto"/>
        <w:bottom w:val="none" w:sz="0" w:space="0" w:color="auto"/>
        <w:right w:val="none" w:sz="0" w:space="0" w:color="auto"/>
      </w:divBdr>
      <w:divsChild>
        <w:div w:id="752778775">
          <w:marLeft w:val="0"/>
          <w:marRight w:val="0"/>
          <w:marTop w:val="0"/>
          <w:marBottom w:val="0"/>
          <w:divBdr>
            <w:top w:val="none" w:sz="0" w:space="0" w:color="auto"/>
            <w:left w:val="none" w:sz="0" w:space="0" w:color="auto"/>
            <w:bottom w:val="none" w:sz="0" w:space="0" w:color="auto"/>
            <w:right w:val="none" w:sz="0" w:space="0" w:color="auto"/>
          </w:divBdr>
          <w:divsChild>
            <w:div w:id="231697157">
              <w:marLeft w:val="0"/>
              <w:marRight w:val="0"/>
              <w:marTop w:val="0"/>
              <w:marBottom w:val="0"/>
              <w:divBdr>
                <w:top w:val="none" w:sz="0" w:space="0" w:color="auto"/>
                <w:left w:val="none" w:sz="0" w:space="0" w:color="auto"/>
                <w:bottom w:val="none" w:sz="0" w:space="0" w:color="auto"/>
                <w:right w:val="none" w:sz="0" w:space="0" w:color="auto"/>
              </w:divBdr>
            </w:div>
            <w:div w:id="1030839767">
              <w:marLeft w:val="0"/>
              <w:marRight w:val="0"/>
              <w:marTop w:val="0"/>
              <w:marBottom w:val="0"/>
              <w:divBdr>
                <w:top w:val="none" w:sz="0" w:space="0" w:color="auto"/>
                <w:left w:val="none" w:sz="0" w:space="0" w:color="auto"/>
                <w:bottom w:val="none" w:sz="0" w:space="0" w:color="auto"/>
                <w:right w:val="none" w:sz="0" w:space="0" w:color="auto"/>
              </w:divBdr>
            </w:div>
            <w:div w:id="652104878">
              <w:marLeft w:val="0"/>
              <w:marRight w:val="0"/>
              <w:marTop w:val="0"/>
              <w:marBottom w:val="0"/>
              <w:divBdr>
                <w:top w:val="none" w:sz="0" w:space="0" w:color="auto"/>
                <w:left w:val="none" w:sz="0" w:space="0" w:color="auto"/>
                <w:bottom w:val="none" w:sz="0" w:space="0" w:color="auto"/>
                <w:right w:val="none" w:sz="0" w:space="0" w:color="auto"/>
              </w:divBdr>
            </w:div>
            <w:div w:id="1492720469">
              <w:marLeft w:val="0"/>
              <w:marRight w:val="0"/>
              <w:marTop w:val="0"/>
              <w:marBottom w:val="0"/>
              <w:divBdr>
                <w:top w:val="none" w:sz="0" w:space="0" w:color="auto"/>
                <w:left w:val="none" w:sz="0" w:space="0" w:color="auto"/>
                <w:bottom w:val="none" w:sz="0" w:space="0" w:color="auto"/>
                <w:right w:val="none" w:sz="0" w:space="0" w:color="auto"/>
              </w:divBdr>
              <w:divsChild>
                <w:div w:id="558057676">
                  <w:marLeft w:val="0"/>
                  <w:marRight w:val="0"/>
                  <w:marTop w:val="0"/>
                  <w:marBottom w:val="0"/>
                  <w:divBdr>
                    <w:top w:val="none" w:sz="0" w:space="0" w:color="auto"/>
                    <w:left w:val="none" w:sz="0" w:space="0" w:color="auto"/>
                    <w:bottom w:val="none" w:sz="0" w:space="0" w:color="auto"/>
                    <w:right w:val="none" w:sz="0" w:space="0" w:color="auto"/>
                  </w:divBdr>
                  <w:divsChild>
                    <w:div w:id="717706600">
                      <w:marLeft w:val="0"/>
                      <w:marRight w:val="0"/>
                      <w:marTop w:val="0"/>
                      <w:marBottom w:val="0"/>
                      <w:divBdr>
                        <w:top w:val="none" w:sz="0" w:space="0" w:color="auto"/>
                        <w:left w:val="none" w:sz="0" w:space="0" w:color="auto"/>
                        <w:bottom w:val="none" w:sz="0" w:space="0" w:color="auto"/>
                        <w:right w:val="none" w:sz="0" w:space="0" w:color="auto"/>
                      </w:divBdr>
                    </w:div>
                    <w:div w:id="48092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27466">
          <w:marLeft w:val="0"/>
          <w:marRight w:val="0"/>
          <w:marTop w:val="0"/>
          <w:marBottom w:val="0"/>
          <w:divBdr>
            <w:top w:val="none" w:sz="0" w:space="0" w:color="auto"/>
            <w:left w:val="none" w:sz="0" w:space="0" w:color="auto"/>
            <w:bottom w:val="none" w:sz="0" w:space="0" w:color="auto"/>
            <w:right w:val="none" w:sz="0" w:space="0" w:color="auto"/>
          </w:divBdr>
        </w:div>
        <w:div w:id="108684971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www.novotel.com/es" TargetMode="External"/><Relationship Id="rId12" Type="http://schemas.openxmlformats.org/officeDocument/2006/relationships/image" Target="media/image5.ti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733</TotalTime>
  <Pages>8</Pages>
  <Words>4676</Words>
  <Characters>25723</Characters>
  <Application>Microsoft Office Word</Application>
  <DocSecurity>0</DocSecurity>
  <Lines>214</Lines>
  <Paragraphs>60</Paragraphs>
  <ScaleCrop>false</ScaleCrop>
  <HeadingPairs>
    <vt:vector size="4" baseType="variant">
      <vt:variant>
        <vt:lpstr>Título</vt:lpstr>
      </vt:variant>
      <vt:variant>
        <vt:i4>1</vt:i4>
      </vt:variant>
      <vt:variant>
        <vt:lpstr>Headings</vt:lpstr>
      </vt:variant>
      <vt:variant>
        <vt:i4>6</vt:i4>
      </vt:variant>
    </vt:vector>
  </HeadingPairs>
  <TitlesOfParts>
    <vt:vector size="7" baseType="lpstr">
      <vt:lpstr/>
      <vt:lpstr>    </vt:lpstr>
      <vt:lpstr>    RUSIA CLASICA A SU ALCANCE – 2018. Ruta A. </vt:lpstr>
      <vt:lpstr>        </vt:lpstr>
      <vt:lpstr>        ITRODUCCION DEL TOUR</vt:lpstr>
      <vt:lpstr>        </vt:lpstr>
      <vt:lpstr>        ITINERARIO DESCRIPTIVO DEL TOUR</vt:lpstr>
    </vt:vector>
  </TitlesOfParts>
  <Company/>
  <LinksUpToDate>false</LinksUpToDate>
  <CharactersWithSpaces>30339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Anoarth Delgado</dc:creator>
  <cp:keywords/>
  <dc:description/>
  <cp:lastModifiedBy>Anoarth Delgado</cp:lastModifiedBy>
  <cp:revision>102</cp:revision>
  <dcterms:created xsi:type="dcterms:W3CDTF">2017-08-09T22:52:00Z</dcterms:created>
  <dcterms:modified xsi:type="dcterms:W3CDTF">2018-12-03T00:39:00Z</dcterms:modified>
</cp:coreProperties>
</file>