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tblInd w:w="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6F589B" w14:paraId="398594E2" w14:textId="77777777" w:rsidTr="006E0BA1">
        <w:trPr>
          <w:trHeight w:val="1118"/>
        </w:trPr>
        <w:tc>
          <w:tcPr>
            <w:tcW w:w="2693"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48"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0843DF76" w:rsidR="006F589B" w:rsidRDefault="006E0BA1"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743389D6" w14:textId="25AF8443" w:rsidR="00212FDB" w:rsidRPr="00FA547A" w:rsidRDefault="00212FDB" w:rsidP="00310E56">
      <w:pPr>
        <w:pStyle w:val="Ttulo2"/>
        <w:shd w:val="clear" w:color="auto" w:fill="FFFFFF"/>
        <w:spacing w:before="0" w:beforeAutospacing="0" w:after="0" w:afterAutospacing="0"/>
        <w:jc w:val="center"/>
        <w:rPr>
          <w:rFonts w:asciiTheme="minorHAnsi" w:eastAsia="Times New Roman" w:hAnsiTheme="minorHAnsi"/>
          <w:color w:val="000000"/>
          <w:sz w:val="16"/>
          <w:szCs w:val="16"/>
        </w:rPr>
      </w:pPr>
    </w:p>
    <w:p w14:paraId="783BCB7A" w14:textId="204D127D" w:rsidR="00914B8F" w:rsidRPr="00A61C9B" w:rsidRDefault="005B47C1" w:rsidP="00310E56">
      <w:pPr>
        <w:pStyle w:val="Ttulo2"/>
        <w:shd w:val="clear" w:color="auto" w:fill="FFFFFF"/>
        <w:spacing w:before="0" w:beforeAutospacing="0" w:after="0" w:afterAutospacing="0"/>
        <w:jc w:val="center"/>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Otoño Dorado </w:t>
      </w:r>
      <w:r w:rsidR="00914B8F"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R</w:t>
      </w:r>
      <w:r w:rsidR="00037B14"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 2018 en alas de Lufthansa</w:t>
      </w:r>
      <w:r w:rsidR="00D70D13"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E66E7" w:rsidRP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 1</w:t>
      </w:r>
      <w:r w:rsidR="00A61C9B">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08 días.</w:t>
      </w:r>
    </w:p>
    <w:p w14:paraId="0F2EE906" w14:textId="77777777" w:rsidR="008355E8" w:rsidRPr="008355E8" w:rsidRDefault="008355E8" w:rsidP="00310E56">
      <w:pPr>
        <w:pStyle w:val="Ttulo2"/>
        <w:shd w:val="clear" w:color="auto" w:fill="FFFFFF"/>
        <w:spacing w:before="0" w:beforeAutospacing="0" w:after="0" w:afterAutospacing="0"/>
        <w:jc w:val="center"/>
        <w:rPr>
          <w:rFonts w:asciiTheme="minorHAnsi" w:eastAsia="Times New Roman" w:hAnsiTheme="minorHAnsi"/>
          <w:color w:val="000000"/>
          <w:sz w:val="16"/>
          <w:szCs w:val="16"/>
        </w:rPr>
      </w:pP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4665"/>
        <w:gridCol w:w="6125"/>
      </w:tblGrid>
      <w:tr w:rsidR="002341AF" w:rsidRPr="00FB2032" w14:paraId="2028DB9D" w14:textId="77777777" w:rsidTr="00562CCC">
        <w:trPr>
          <w:tblCellSpacing w:w="15" w:type="dxa"/>
          <w:jc w:val="center"/>
        </w:trPr>
        <w:tc>
          <w:tcPr>
            <w:tcW w:w="2141" w:type="pct"/>
            <w:vAlign w:val="center"/>
            <w:hideMark/>
          </w:tcPr>
          <w:p w14:paraId="0105378B" w14:textId="05CBC98C" w:rsidR="00B9112C" w:rsidRPr="00FB2032" w:rsidRDefault="00B9112C" w:rsidP="00BA5A8A">
            <w:pPr>
              <w:pStyle w:val="NormalWeb"/>
              <w:rPr>
                <w:rFonts w:asciiTheme="minorHAnsi" w:eastAsiaTheme="minorEastAsia" w:hAnsiTheme="minorHAnsi"/>
              </w:rPr>
            </w:pPr>
            <w:r w:rsidRPr="00FB2032">
              <w:rPr>
                <w:rFonts w:asciiTheme="minorHAnsi" w:hAnsiTheme="minorHAnsi"/>
              </w:rPr>
              <w:t>Ruta</w:t>
            </w:r>
            <w:r w:rsidR="00FF51F3">
              <w:rPr>
                <w:rFonts w:asciiTheme="minorHAnsi" w:hAnsiTheme="minorHAnsi"/>
              </w:rPr>
              <w:t xml:space="preserve"> B</w:t>
            </w:r>
            <w:r w:rsidR="00E176C7">
              <w:rPr>
                <w:rFonts w:asciiTheme="minorHAnsi" w:hAnsiTheme="minorHAnsi"/>
              </w:rPr>
              <w:t xml:space="preserve"> con aéreo trasatlántico</w:t>
            </w:r>
            <w:r w:rsidR="005420B3">
              <w:rPr>
                <w:rFonts w:asciiTheme="minorHAnsi" w:hAnsiTheme="minorHAnsi"/>
              </w:rPr>
              <w:t xml:space="preserve"> </w:t>
            </w:r>
            <w:proofErr w:type="spellStart"/>
            <w:r w:rsidR="005420B3">
              <w:rPr>
                <w:rFonts w:asciiTheme="minorHAnsi" w:hAnsiTheme="minorHAnsi"/>
              </w:rPr>
              <w:t>LH</w:t>
            </w:r>
            <w:proofErr w:type="spellEnd"/>
            <w:r w:rsidRPr="00FB2032">
              <w:rPr>
                <w:rFonts w:asciiTheme="minorHAnsi" w:hAnsiTheme="minorHAnsi"/>
              </w:rPr>
              <w:t>:</w:t>
            </w:r>
          </w:p>
        </w:tc>
        <w:tc>
          <w:tcPr>
            <w:tcW w:w="2817" w:type="pct"/>
            <w:shd w:val="clear" w:color="auto" w:fill="D9E2F3" w:themeFill="accent1" w:themeFillTint="33"/>
            <w:vAlign w:val="center"/>
            <w:hideMark/>
          </w:tcPr>
          <w:p w14:paraId="40308346" w14:textId="2D67DE25" w:rsidR="00B9112C" w:rsidRPr="00A61C9B" w:rsidRDefault="00904427" w:rsidP="007E66E7">
            <w:pPr>
              <w:pStyle w:val="NormalWeb"/>
              <w:spacing w:before="0" w:beforeAutospacing="0" w:after="0" w:afterAutospacing="0"/>
              <w:jc w:val="center"/>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C9B">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E176C7" w:rsidRPr="00A61C9B">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6C7" w:rsidRPr="00A61C9B">
              <w:rPr>
                <w:rFonts w:asciiTheme="minorHAnsi" w:eastAsia="Times New Roman" w:hAnsiTheme="minorHAnsi"/>
                <w:b/>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6C7" w:rsidRPr="00A61C9B">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w:t>
            </w:r>
            <w:r w:rsidR="00E176C7" w:rsidRPr="00A61C9B">
              <w:rPr>
                <w:rFonts w:asciiTheme="minorHAnsi" w:eastAsia="Times New Roman" w:hAnsiTheme="minorHAnsi"/>
                <w:b/>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76C7" w:rsidRPr="00A61C9B">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MOSCÚ </w:t>
            </w:r>
            <w:r w:rsidR="00E176C7" w:rsidRPr="00A61C9B">
              <w:rPr>
                <w:rFonts w:asciiTheme="minorHAnsi" w:eastAsia="Times New Roman" w:hAnsiTheme="minorHAnsi"/>
                <w:b/>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61C9B">
              <w:rPr>
                <w:rFonts w:asciiTheme="minorHAnsi" w:eastAsia="Times New Roman" w:hAnsiTheme="minorHAnsi"/>
                <w:b/>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p>
        </w:tc>
      </w:tr>
      <w:tr w:rsidR="002341AF" w:rsidRPr="00FB2032" w14:paraId="42DA11BB" w14:textId="77777777" w:rsidTr="00562CCC">
        <w:trPr>
          <w:tblCellSpacing w:w="15" w:type="dxa"/>
          <w:jc w:val="center"/>
        </w:trPr>
        <w:tc>
          <w:tcPr>
            <w:tcW w:w="2141"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2817" w:type="pct"/>
            <w:shd w:val="clear" w:color="auto" w:fill="D9E2F3" w:themeFill="accent1" w:themeFillTint="33"/>
            <w:vAlign w:val="center"/>
            <w:hideMark/>
          </w:tcPr>
          <w:p w14:paraId="2B965F7D" w14:textId="77BE66E4" w:rsidR="00B9112C" w:rsidRPr="00A61C9B" w:rsidRDefault="005B47C1" w:rsidP="007E66E7">
            <w:pPr>
              <w:pStyle w:val="NormalWeb"/>
              <w:spacing w:before="0" w:beforeAutospacing="0" w:after="0" w:afterAutospacing="0"/>
              <w:jc w:val="center"/>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C9B">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06</w:t>
            </w:r>
            <w:r w:rsidR="00B9112C" w:rsidRPr="00A61C9B">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2341AF" w:rsidRPr="00FB2032" w14:paraId="65327335" w14:textId="77777777" w:rsidTr="00562CCC">
        <w:trPr>
          <w:tblCellSpacing w:w="15" w:type="dxa"/>
          <w:jc w:val="center"/>
        </w:trPr>
        <w:tc>
          <w:tcPr>
            <w:tcW w:w="2141" w:type="pct"/>
            <w:vAlign w:val="center"/>
            <w:hideMark/>
          </w:tcPr>
          <w:p w14:paraId="42E70C2C" w14:textId="52AF8E4B" w:rsidR="00B9112C" w:rsidRPr="00FB2032" w:rsidRDefault="00A47506" w:rsidP="00BA5A8A">
            <w:pPr>
              <w:pStyle w:val="NormalWeb"/>
              <w:rPr>
                <w:rFonts w:asciiTheme="minorHAnsi" w:hAnsiTheme="minorHAnsi"/>
              </w:rPr>
            </w:pPr>
            <w:r>
              <w:rPr>
                <w:rFonts w:asciiTheme="minorHAnsi" w:hAnsiTheme="minorHAnsi"/>
              </w:rPr>
              <w:t>Única s</w:t>
            </w:r>
            <w:r w:rsidR="00B9112C" w:rsidRPr="00FB2032">
              <w:rPr>
                <w:rFonts w:asciiTheme="minorHAnsi" w:hAnsiTheme="minorHAnsi"/>
              </w:rPr>
              <w:t>alida</w:t>
            </w:r>
            <w:r>
              <w:rPr>
                <w:rFonts w:asciiTheme="minorHAnsi" w:hAnsiTheme="minorHAnsi"/>
              </w:rPr>
              <w:t xml:space="preserve"> </w:t>
            </w:r>
            <w:r w:rsidR="00FF51F3">
              <w:rPr>
                <w:rFonts w:asciiTheme="minorHAnsi" w:hAnsiTheme="minorHAnsi"/>
              </w:rPr>
              <w:t>a San Petersburgo</w:t>
            </w:r>
            <w:r w:rsidR="007173DC">
              <w:rPr>
                <w:rFonts w:asciiTheme="minorHAnsi" w:hAnsiTheme="minorHAnsi"/>
              </w:rPr>
              <w:t xml:space="preserve"> </w:t>
            </w:r>
            <w:r>
              <w:rPr>
                <w:rFonts w:asciiTheme="minorHAnsi" w:hAnsiTheme="minorHAnsi"/>
              </w:rPr>
              <w:t>desde México</w:t>
            </w:r>
            <w:r w:rsidR="00B9112C" w:rsidRPr="00FB2032">
              <w:rPr>
                <w:rFonts w:asciiTheme="minorHAnsi" w:hAnsiTheme="minorHAnsi"/>
              </w:rPr>
              <w:t>:</w:t>
            </w:r>
          </w:p>
        </w:tc>
        <w:tc>
          <w:tcPr>
            <w:tcW w:w="2817" w:type="pct"/>
            <w:shd w:val="clear" w:color="auto" w:fill="D9E2F3" w:themeFill="accent1" w:themeFillTint="33"/>
            <w:vAlign w:val="center"/>
            <w:hideMark/>
          </w:tcPr>
          <w:p w14:paraId="34CADAA3" w14:textId="6D75DD13" w:rsidR="00B9112C" w:rsidRPr="00A47506" w:rsidRDefault="005420B3" w:rsidP="007E66E7">
            <w:pPr>
              <w:pStyle w:val="NormalWeb"/>
              <w:spacing w:before="0" w:beforeAutospacing="0" w:after="0" w:afterAutospacing="0"/>
              <w:jc w:val="center"/>
              <w:rPr>
                <w:rFonts w:asciiTheme="minorHAnsi" w:hAnsiTheme="minorHAnsi"/>
                <w:b/>
                <w:bCs/>
                <w:color w:val="C00000"/>
              </w:rPr>
            </w:pPr>
            <w:r>
              <w:rPr>
                <w:rFonts w:asciiTheme="minorHAnsi" w:hAnsiTheme="minorHAnsi"/>
                <w:b/>
                <w:bCs/>
                <w:color w:val="C00000"/>
              </w:rPr>
              <w:t>Lunes</w:t>
            </w:r>
            <w:r w:rsidR="00037B14">
              <w:rPr>
                <w:rFonts w:asciiTheme="minorHAnsi" w:hAnsiTheme="minorHAnsi"/>
                <w:b/>
                <w:bCs/>
                <w:color w:val="C00000"/>
              </w:rPr>
              <w:t>,</w:t>
            </w:r>
            <w:r w:rsidR="00B9112C" w:rsidRPr="00A47506">
              <w:rPr>
                <w:rFonts w:asciiTheme="minorHAnsi" w:hAnsiTheme="minorHAnsi"/>
                <w:b/>
                <w:bCs/>
                <w:color w:val="C00000"/>
              </w:rPr>
              <w:t xml:space="preserve"> </w:t>
            </w:r>
            <w:r w:rsidR="005B47C1">
              <w:rPr>
                <w:rFonts w:asciiTheme="minorHAnsi" w:hAnsiTheme="minorHAnsi"/>
                <w:b/>
                <w:bCs/>
                <w:color w:val="C00000"/>
              </w:rPr>
              <w:t>SEPTIEMBRE 17</w:t>
            </w:r>
            <w:r w:rsidR="00B9112C" w:rsidRPr="00A47506">
              <w:rPr>
                <w:rFonts w:asciiTheme="minorHAnsi" w:hAnsiTheme="minorHAnsi"/>
                <w:b/>
                <w:bCs/>
                <w:color w:val="C00000"/>
              </w:rPr>
              <w:t>, 201</w:t>
            </w:r>
            <w:r w:rsidR="00037B14">
              <w:rPr>
                <w:rFonts w:asciiTheme="minorHAnsi" w:hAnsiTheme="minorHAnsi"/>
                <w:b/>
                <w:bCs/>
                <w:color w:val="C00000"/>
              </w:rPr>
              <w:t>8</w:t>
            </w:r>
          </w:p>
        </w:tc>
      </w:tr>
      <w:tr w:rsidR="002341AF" w:rsidRPr="00FB2032" w14:paraId="2C06190F" w14:textId="77777777" w:rsidTr="00562CCC">
        <w:trPr>
          <w:tblCellSpacing w:w="15" w:type="dxa"/>
          <w:jc w:val="center"/>
        </w:trPr>
        <w:tc>
          <w:tcPr>
            <w:tcW w:w="2141" w:type="pct"/>
            <w:vAlign w:val="center"/>
            <w:hideMark/>
          </w:tcPr>
          <w:p w14:paraId="5B7AA9D8" w14:textId="0B4ECF5F" w:rsidR="00B9112C" w:rsidRPr="00FB2032" w:rsidRDefault="00B9112C" w:rsidP="00BA5A8A">
            <w:pPr>
              <w:pStyle w:val="NormalWeb"/>
              <w:rPr>
                <w:rFonts w:asciiTheme="minorHAnsi" w:hAnsiTheme="minorHAnsi"/>
              </w:rPr>
            </w:pPr>
            <w:r w:rsidRPr="00FB2032">
              <w:rPr>
                <w:rFonts w:asciiTheme="minorHAnsi" w:hAnsiTheme="minorHAnsi"/>
              </w:rPr>
              <w:t>Regreso</w:t>
            </w:r>
            <w:r w:rsidR="00A47506">
              <w:rPr>
                <w:rFonts w:asciiTheme="minorHAnsi" w:hAnsiTheme="minorHAnsi"/>
              </w:rPr>
              <w:t xml:space="preserve"> a México</w:t>
            </w:r>
            <w:r w:rsidRPr="00FB2032">
              <w:rPr>
                <w:rFonts w:asciiTheme="minorHAnsi" w:hAnsiTheme="minorHAnsi"/>
              </w:rPr>
              <w:t>:</w:t>
            </w:r>
          </w:p>
        </w:tc>
        <w:tc>
          <w:tcPr>
            <w:tcW w:w="2817" w:type="pct"/>
            <w:shd w:val="clear" w:color="auto" w:fill="D9E2F3" w:themeFill="accent1" w:themeFillTint="33"/>
            <w:vAlign w:val="center"/>
            <w:hideMark/>
          </w:tcPr>
          <w:p w14:paraId="0BD2AB66" w14:textId="227CFA67" w:rsidR="00B9112C" w:rsidRPr="00A47506" w:rsidRDefault="005420B3" w:rsidP="007E66E7">
            <w:pPr>
              <w:pStyle w:val="NormalWeb"/>
              <w:spacing w:before="0" w:beforeAutospacing="0" w:after="0" w:afterAutospacing="0"/>
              <w:jc w:val="center"/>
              <w:rPr>
                <w:rFonts w:asciiTheme="minorHAnsi" w:hAnsiTheme="minorHAnsi"/>
                <w:b/>
                <w:bCs/>
                <w:color w:val="C00000"/>
              </w:rPr>
            </w:pPr>
            <w:r>
              <w:rPr>
                <w:rFonts w:asciiTheme="minorHAnsi" w:hAnsiTheme="minorHAnsi"/>
                <w:b/>
                <w:bCs/>
                <w:color w:val="C00000"/>
              </w:rPr>
              <w:t>Lunes</w:t>
            </w:r>
            <w:r w:rsidR="00037B14">
              <w:rPr>
                <w:rFonts w:asciiTheme="minorHAnsi" w:hAnsiTheme="minorHAnsi"/>
                <w:b/>
                <w:bCs/>
                <w:color w:val="C00000"/>
              </w:rPr>
              <w:t>,</w:t>
            </w:r>
            <w:r w:rsidR="00B9112C" w:rsidRPr="00A47506">
              <w:rPr>
                <w:rFonts w:asciiTheme="minorHAnsi" w:hAnsiTheme="minorHAnsi"/>
                <w:b/>
                <w:bCs/>
                <w:color w:val="C00000"/>
              </w:rPr>
              <w:t xml:space="preserve"> </w:t>
            </w:r>
            <w:r w:rsidR="005B47C1">
              <w:rPr>
                <w:rFonts w:asciiTheme="minorHAnsi" w:hAnsiTheme="minorHAnsi"/>
                <w:b/>
                <w:bCs/>
                <w:color w:val="C00000"/>
              </w:rPr>
              <w:t>SEPTIEMBRE 24</w:t>
            </w:r>
            <w:r w:rsidR="00B9112C" w:rsidRPr="00A47506">
              <w:rPr>
                <w:rFonts w:asciiTheme="minorHAnsi" w:hAnsiTheme="minorHAnsi"/>
                <w:b/>
                <w:bCs/>
                <w:color w:val="C00000"/>
              </w:rPr>
              <w:t>, 201</w:t>
            </w:r>
            <w:r w:rsidR="00037B14">
              <w:rPr>
                <w:rFonts w:asciiTheme="minorHAnsi" w:hAnsiTheme="minorHAnsi"/>
                <w:b/>
                <w:bCs/>
                <w:color w:val="C00000"/>
              </w:rPr>
              <w:t>8</w:t>
            </w:r>
          </w:p>
        </w:tc>
      </w:tr>
      <w:tr w:rsidR="002341AF" w:rsidRPr="00FB2032" w14:paraId="06347E37" w14:textId="77777777" w:rsidTr="002341AF">
        <w:trPr>
          <w:tblCellSpacing w:w="15" w:type="dxa"/>
          <w:jc w:val="center"/>
        </w:trPr>
        <w:tc>
          <w:tcPr>
            <w:tcW w:w="2141" w:type="pct"/>
            <w:vAlign w:val="center"/>
            <w:hideMark/>
          </w:tcPr>
          <w:p w14:paraId="00FC265A" w14:textId="1A012258" w:rsidR="00B9112C" w:rsidRPr="00FB2032" w:rsidRDefault="00B9112C" w:rsidP="00BA5A8A">
            <w:pPr>
              <w:pStyle w:val="NormalWeb"/>
              <w:rPr>
                <w:rFonts w:asciiTheme="minorHAnsi" w:hAnsiTheme="minorHAnsi"/>
              </w:rPr>
            </w:pPr>
            <w:r w:rsidRPr="00FB2032">
              <w:rPr>
                <w:rFonts w:asciiTheme="minorHAnsi" w:hAnsiTheme="minorHAnsi"/>
              </w:rPr>
              <w:t>Categoría</w:t>
            </w:r>
            <w:r w:rsidR="00621B31">
              <w:rPr>
                <w:rFonts w:asciiTheme="minorHAnsi" w:hAnsiTheme="minorHAnsi"/>
              </w:rPr>
              <w:t xml:space="preserve"> de hospedaje</w:t>
            </w:r>
            <w:r w:rsidRPr="00FB2032">
              <w:rPr>
                <w:rFonts w:asciiTheme="minorHAnsi" w:hAnsiTheme="minorHAnsi"/>
              </w:rPr>
              <w:t>:</w:t>
            </w:r>
          </w:p>
        </w:tc>
        <w:tc>
          <w:tcPr>
            <w:tcW w:w="2817" w:type="pct"/>
            <w:vAlign w:val="center"/>
            <w:hideMark/>
          </w:tcPr>
          <w:p w14:paraId="1550B5A2" w14:textId="2DD9E034" w:rsidR="00621B31" w:rsidRPr="00037B14" w:rsidRDefault="00621B31" w:rsidP="00B20647">
            <w:pPr>
              <w:pStyle w:val="NormalWeb"/>
              <w:spacing w:before="0" w:beforeAutospacing="0" w:after="0" w:afterAutospacing="0"/>
              <w:rPr>
                <w:rFonts w:asciiTheme="minorHAnsi" w:hAnsiTheme="minorHAnsi"/>
                <w:b/>
                <w:bCs/>
                <w:u w:val="single"/>
              </w:rPr>
            </w:pPr>
            <w:r w:rsidRPr="00037B14">
              <w:rPr>
                <w:rFonts w:asciiTheme="minorHAnsi" w:hAnsiTheme="minorHAnsi"/>
                <w:bCs/>
                <w:u w:val="single"/>
              </w:rPr>
              <w:t>Hoteles de categoría</w:t>
            </w:r>
            <w:r w:rsidRPr="00037B14">
              <w:rPr>
                <w:rFonts w:asciiTheme="minorHAnsi" w:hAnsiTheme="minorHAnsi"/>
                <w:b/>
                <w:bCs/>
                <w:u w:val="single"/>
              </w:rPr>
              <w:t xml:space="preserve"> "TURISTA SUPERIOR"</w:t>
            </w:r>
            <w:r w:rsidR="00037B14" w:rsidRPr="00037B14">
              <w:rPr>
                <w:rFonts w:asciiTheme="minorHAnsi" w:hAnsiTheme="minorHAnsi"/>
                <w:b/>
                <w:bCs/>
                <w:u w:val="single"/>
              </w:rPr>
              <w:t xml:space="preserve"> ***+</w:t>
            </w:r>
            <w:r w:rsidRPr="00037B14">
              <w:rPr>
                <w:rFonts w:asciiTheme="minorHAnsi" w:hAnsiTheme="minorHAnsi"/>
                <w:b/>
                <w:bCs/>
                <w:u w:val="single"/>
              </w:rPr>
              <w:t>:</w:t>
            </w:r>
          </w:p>
          <w:p w14:paraId="1C0FAE92" w14:textId="391E62E9" w:rsidR="00B9112C" w:rsidRPr="00037B14" w:rsidRDefault="007C3487" w:rsidP="00B20647">
            <w:pPr>
              <w:pStyle w:val="NormalWeb"/>
              <w:spacing w:before="0" w:beforeAutospacing="0" w:after="0" w:afterAutospacing="0"/>
              <w:rPr>
                <w:rFonts w:asciiTheme="minorHAnsi" w:hAnsiTheme="minorHAnsi"/>
                <w:b/>
                <w:bCs/>
              </w:rPr>
            </w:pPr>
            <w:r>
              <w:rPr>
                <w:rFonts w:asciiTheme="minorHAnsi" w:hAnsiTheme="minorHAnsi"/>
                <w:b/>
                <w:bCs/>
              </w:rPr>
              <w:t xml:space="preserve">PARK </w:t>
            </w:r>
            <w:proofErr w:type="spellStart"/>
            <w:r>
              <w:rPr>
                <w:rFonts w:asciiTheme="minorHAnsi" w:hAnsiTheme="minorHAnsi"/>
                <w:b/>
                <w:bCs/>
              </w:rPr>
              <w:t>INN</w:t>
            </w:r>
            <w:proofErr w:type="spellEnd"/>
            <w:r>
              <w:rPr>
                <w:rFonts w:asciiTheme="minorHAnsi" w:hAnsiTheme="minorHAnsi"/>
                <w:b/>
                <w:bCs/>
              </w:rPr>
              <w:t xml:space="preserve"> </w:t>
            </w:r>
            <w:proofErr w:type="spellStart"/>
            <w:r>
              <w:rPr>
                <w:rFonts w:asciiTheme="minorHAnsi" w:hAnsiTheme="minorHAnsi"/>
                <w:b/>
                <w:bCs/>
              </w:rPr>
              <w:t>NEVSKY</w:t>
            </w:r>
            <w:proofErr w:type="spellEnd"/>
            <w:r>
              <w:rPr>
                <w:rFonts w:asciiTheme="minorHAnsi" w:hAnsiTheme="minorHAnsi"/>
                <w:bCs/>
              </w:rPr>
              <w:t xml:space="preserve"> </w:t>
            </w:r>
            <w:r w:rsidR="00904427">
              <w:rPr>
                <w:rFonts w:asciiTheme="minorHAnsi" w:hAnsiTheme="minorHAnsi"/>
                <w:bCs/>
              </w:rPr>
              <w:t xml:space="preserve">o </w:t>
            </w:r>
            <w:r>
              <w:rPr>
                <w:rFonts w:asciiTheme="minorHAnsi" w:hAnsiTheme="minorHAnsi"/>
                <w:bCs/>
              </w:rPr>
              <w:t>similar en San Petersburgo</w:t>
            </w:r>
            <w:r w:rsidR="00621B31" w:rsidRPr="00037B14">
              <w:rPr>
                <w:rFonts w:asciiTheme="minorHAnsi" w:hAnsiTheme="minorHAnsi"/>
                <w:bCs/>
              </w:rPr>
              <w:t>.</w:t>
            </w:r>
          </w:p>
          <w:p w14:paraId="20A8C905" w14:textId="20D95C8E" w:rsidR="00B9112C" w:rsidRPr="00FB2032" w:rsidRDefault="007C3487" w:rsidP="007C3487">
            <w:pPr>
              <w:pStyle w:val="NormalWeb"/>
              <w:spacing w:before="0" w:beforeAutospacing="0" w:after="0" w:afterAutospacing="0"/>
              <w:rPr>
                <w:rFonts w:asciiTheme="minorHAnsi" w:hAnsiTheme="minorHAnsi"/>
                <w:b/>
                <w:bCs/>
                <w:color w:val="3BAFBF"/>
              </w:rPr>
            </w:pPr>
            <w:proofErr w:type="spellStart"/>
            <w:r>
              <w:rPr>
                <w:rFonts w:asciiTheme="minorHAnsi" w:hAnsiTheme="minorHAnsi"/>
                <w:b/>
                <w:bCs/>
              </w:rPr>
              <w:t>IZMAILOVO</w:t>
            </w:r>
            <w:proofErr w:type="spellEnd"/>
            <w:r>
              <w:rPr>
                <w:rFonts w:asciiTheme="minorHAnsi" w:hAnsiTheme="minorHAnsi"/>
                <w:b/>
                <w:bCs/>
              </w:rPr>
              <w:t xml:space="preserve"> VEGA </w:t>
            </w:r>
            <w:r w:rsidR="00621B31" w:rsidRPr="00A47506">
              <w:rPr>
                <w:rFonts w:asciiTheme="minorHAnsi" w:hAnsiTheme="minorHAnsi"/>
                <w:bCs/>
              </w:rPr>
              <w:t xml:space="preserve">o similar en </w:t>
            </w:r>
            <w:r>
              <w:rPr>
                <w:rFonts w:asciiTheme="minorHAnsi" w:hAnsiTheme="minorHAnsi"/>
                <w:bCs/>
              </w:rPr>
              <w:t>Moscú</w:t>
            </w:r>
            <w:r w:rsidR="00A47506" w:rsidRPr="00A47506">
              <w:rPr>
                <w:rFonts w:asciiTheme="minorHAnsi" w:hAnsiTheme="minorHAnsi"/>
                <w:bCs/>
              </w:rPr>
              <w:t>.</w:t>
            </w:r>
          </w:p>
        </w:tc>
      </w:tr>
    </w:tbl>
    <w:p w14:paraId="28FA0786" w14:textId="77777777" w:rsidR="00212FDB" w:rsidRPr="00FA547A" w:rsidRDefault="00212FDB" w:rsidP="00914B8F">
      <w:pPr>
        <w:pStyle w:val="Ttulo2"/>
        <w:shd w:val="clear" w:color="auto" w:fill="FFFFFF"/>
        <w:spacing w:before="0" w:beforeAutospacing="0" w:after="0" w:afterAutospacing="0"/>
        <w:rPr>
          <w:rFonts w:asciiTheme="minorHAnsi" w:eastAsia="Times New Roman" w:hAnsiTheme="minorHAnsi"/>
          <w:color w:val="000000"/>
          <w:sz w:val="16"/>
          <w:szCs w:val="16"/>
        </w:rPr>
      </w:pPr>
    </w:p>
    <w:p w14:paraId="5E755D4D" w14:textId="70401945" w:rsidR="004240D9" w:rsidRPr="00904427" w:rsidRDefault="00904427" w:rsidP="004240D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04427">
        <w:rPr>
          <w:rFonts w:asciiTheme="minorHAnsi" w:eastAsia="Times New Roman" w:hAnsiTheme="minorHAnsi"/>
          <w:color w:val="000000"/>
          <w:sz w:val="28"/>
          <w:szCs w:val="28"/>
          <w:u w:val="single"/>
        </w:rPr>
        <w:t>INTRODUCCIÓN</w:t>
      </w:r>
      <w:r>
        <w:rPr>
          <w:rFonts w:asciiTheme="minorHAnsi" w:eastAsia="Times New Roman" w:hAnsiTheme="minorHAnsi"/>
          <w:color w:val="000000"/>
          <w:sz w:val="28"/>
          <w:szCs w:val="28"/>
          <w:u w:val="single"/>
        </w:rPr>
        <w:t xml:space="preserve"> DEL TOUR</w:t>
      </w:r>
    </w:p>
    <w:p w14:paraId="37B3111B" w14:textId="4F553BA8" w:rsidR="00B9112C" w:rsidRPr="00B9112C" w:rsidRDefault="004240D9" w:rsidP="00152A4E">
      <w:pPr>
        <w:pStyle w:val="NormalWeb"/>
        <w:shd w:val="clear" w:color="auto" w:fill="FFFFFF"/>
        <w:spacing w:before="0" w:beforeAutospacing="0" w:after="0" w:afterAutospacing="0"/>
        <w:jc w:val="both"/>
        <w:rPr>
          <w:rFonts w:asciiTheme="minorHAnsi" w:eastAsiaTheme="minorEastAsia" w:hAnsiTheme="minorHAnsi"/>
          <w:color w:val="000000"/>
          <w:sz w:val="22"/>
          <w:szCs w:val="22"/>
        </w:rPr>
      </w:pPr>
      <w:r>
        <w:rPr>
          <w:rFonts w:asciiTheme="minorHAnsi" w:hAnsiTheme="minorHAnsi"/>
          <w:color w:val="000000"/>
          <w:sz w:val="22"/>
          <w:szCs w:val="22"/>
        </w:rPr>
        <w:tab/>
      </w:r>
      <w:r w:rsidR="00B9112C" w:rsidRPr="00B9112C">
        <w:rPr>
          <w:rFonts w:asciiTheme="minorHAnsi" w:hAnsiTheme="minorHAnsi"/>
          <w:color w:val="000000"/>
          <w:sz w:val="22"/>
          <w:szCs w:val="22"/>
        </w:rPr>
        <w:t xml:space="preserve">Nuestra salida grupal tradicional en la temporada de </w:t>
      </w:r>
      <w:proofErr w:type="gramStart"/>
      <w:r w:rsidR="00797CFC">
        <w:rPr>
          <w:rFonts w:asciiTheme="minorHAnsi" w:hAnsiTheme="minorHAnsi"/>
          <w:color w:val="000000"/>
          <w:sz w:val="22"/>
          <w:szCs w:val="22"/>
        </w:rPr>
        <w:t>O</w:t>
      </w:r>
      <w:r w:rsidR="00904427">
        <w:rPr>
          <w:rFonts w:asciiTheme="minorHAnsi" w:hAnsiTheme="minorHAnsi"/>
          <w:color w:val="000000"/>
          <w:sz w:val="22"/>
          <w:szCs w:val="22"/>
        </w:rPr>
        <w:t>toño</w:t>
      </w:r>
      <w:proofErr w:type="gramEnd"/>
      <w:r w:rsidR="006A2CBC">
        <w:rPr>
          <w:rFonts w:asciiTheme="minorHAnsi" w:hAnsiTheme="minorHAnsi"/>
          <w:color w:val="000000"/>
          <w:sz w:val="22"/>
          <w:szCs w:val="22"/>
        </w:rPr>
        <w:t xml:space="preserve"> ruso</w:t>
      </w:r>
      <w:r w:rsidR="001558B6">
        <w:rPr>
          <w:rFonts w:asciiTheme="minorHAnsi" w:hAnsiTheme="minorHAnsi"/>
          <w:color w:val="000000"/>
          <w:sz w:val="22"/>
          <w:szCs w:val="22"/>
        </w:rPr>
        <w:t xml:space="preserve"> 2018 (Grupo 1</w:t>
      </w:r>
      <w:r w:rsidR="001558B6">
        <w:rPr>
          <w:rFonts w:asciiTheme="minorHAnsi" w:hAnsiTheme="minorHAnsi"/>
          <w:color w:val="000000"/>
          <w:sz w:val="22"/>
          <w:szCs w:val="22"/>
        </w:rPr>
        <w:t>)</w:t>
      </w:r>
      <w:r w:rsidR="007C3487">
        <w:rPr>
          <w:rFonts w:asciiTheme="minorHAnsi" w:hAnsiTheme="minorHAnsi"/>
          <w:color w:val="000000"/>
          <w:sz w:val="22"/>
          <w:szCs w:val="22"/>
        </w:rPr>
        <w:t xml:space="preserve"> a</w:t>
      </w:r>
      <w:r w:rsidR="00B9112C" w:rsidRPr="00B9112C">
        <w:rPr>
          <w:rFonts w:asciiTheme="minorHAnsi" w:hAnsiTheme="minorHAnsi"/>
          <w:color w:val="000000"/>
          <w:sz w:val="22"/>
          <w:szCs w:val="22"/>
        </w:rPr>
        <w:t xml:space="preserve"> San Petersburgo</w:t>
      </w:r>
      <w:r w:rsidR="007C3487">
        <w:rPr>
          <w:rFonts w:asciiTheme="minorHAnsi" w:hAnsiTheme="minorHAnsi"/>
          <w:color w:val="000000"/>
          <w:sz w:val="22"/>
          <w:szCs w:val="22"/>
        </w:rPr>
        <w:t xml:space="preserve"> y Moscú</w:t>
      </w:r>
      <w:r w:rsidR="00B9112C" w:rsidRPr="00B9112C">
        <w:rPr>
          <w:rFonts w:asciiTheme="minorHAnsi" w:hAnsiTheme="minorHAnsi"/>
          <w:color w:val="000000"/>
          <w:sz w:val="22"/>
          <w:szCs w:val="22"/>
        </w:rPr>
        <w:t xml:space="preserve"> – </w:t>
      </w:r>
      <w:r w:rsidR="007C3487">
        <w:rPr>
          <w:rStyle w:val="Textoennegrita"/>
          <w:rFonts w:asciiTheme="minorHAnsi" w:hAnsiTheme="minorHAnsi"/>
          <w:color w:val="000000"/>
          <w:sz w:val="22"/>
          <w:szCs w:val="22"/>
        </w:rPr>
        <w:t>Septiembre 17</w:t>
      </w:r>
      <w:r w:rsidR="00B9112C" w:rsidRPr="00B9112C">
        <w:rPr>
          <w:rFonts w:asciiTheme="minorHAnsi" w:hAnsiTheme="minorHAnsi"/>
          <w:color w:val="000000"/>
          <w:sz w:val="22"/>
          <w:szCs w:val="22"/>
        </w:rPr>
        <w:t>. Paqu</w:t>
      </w:r>
      <w:r w:rsidR="005634C7">
        <w:rPr>
          <w:rFonts w:asciiTheme="minorHAnsi" w:hAnsiTheme="minorHAnsi"/>
          <w:color w:val="000000"/>
          <w:sz w:val="22"/>
          <w:szCs w:val="22"/>
        </w:rPr>
        <w:t xml:space="preserve">ete turístico completo </w:t>
      </w:r>
      <w:r w:rsidR="00FA547A">
        <w:rPr>
          <w:rFonts w:asciiTheme="minorHAnsi" w:hAnsiTheme="minorHAnsi"/>
          <w:color w:val="000000"/>
          <w:sz w:val="22"/>
          <w:szCs w:val="22"/>
          <w:lang w:val="es-ES"/>
        </w:rPr>
        <w:t>incluye los vuelos trasatlánticos de LUFTHANSA</w:t>
      </w:r>
      <w:r w:rsidR="006A2CBC">
        <w:rPr>
          <w:rFonts w:asciiTheme="minorHAnsi" w:hAnsiTheme="minorHAnsi"/>
          <w:color w:val="000000"/>
          <w:sz w:val="22"/>
          <w:szCs w:val="22"/>
          <w:lang w:val="es-ES"/>
        </w:rPr>
        <w:t xml:space="preserve"> desde México a Rusia y regreso</w:t>
      </w:r>
      <w:r w:rsidR="00B9112C" w:rsidRPr="00B9112C">
        <w:rPr>
          <w:rFonts w:asciiTheme="minorHAnsi" w:hAnsiTheme="minorHAnsi"/>
          <w:color w:val="000000"/>
          <w:sz w:val="22"/>
          <w:szCs w:val="22"/>
        </w:rPr>
        <w:t xml:space="preserve">. Hay que visitar Rusia en la </w:t>
      </w:r>
      <w:r>
        <w:rPr>
          <w:rFonts w:asciiTheme="minorHAnsi" w:hAnsiTheme="minorHAnsi"/>
          <w:color w:val="000000"/>
          <w:sz w:val="22"/>
          <w:szCs w:val="22"/>
        </w:rPr>
        <w:t>esta bonita y misteriosa</w:t>
      </w:r>
      <w:r w:rsidR="007C3487">
        <w:rPr>
          <w:rFonts w:asciiTheme="minorHAnsi" w:hAnsiTheme="minorHAnsi"/>
          <w:color w:val="000000"/>
          <w:sz w:val="22"/>
          <w:szCs w:val="22"/>
        </w:rPr>
        <w:t xml:space="preserve"> temporada de otoño ruso</w:t>
      </w:r>
      <w:r w:rsidR="00B9112C" w:rsidRPr="00B9112C">
        <w:rPr>
          <w:rFonts w:asciiTheme="minorHAnsi" w:hAnsiTheme="minorHAnsi"/>
          <w:color w:val="000000"/>
          <w:sz w:val="22"/>
          <w:szCs w:val="22"/>
        </w:rPr>
        <w:t xml:space="preserve"> – excelente y mágica é</w:t>
      </w:r>
      <w:r w:rsidR="007173DC">
        <w:rPr>
          <w:rFonts w:asciiTheme="minorHAnsi" w:hAnsiTheme="minorHAnsi"/>
          <w:color w:val="000000"/>
          <w:sz w:val="22"/>
          <w:szCs w:val="22"/>
        </w:rPr>
        <w:t xml:space="preserve">poca del año de agradable clima </w:t>
      </w:r>
      <w:r w:rsidR="00876049" w:rsidRPr="00310E56">
        <w:rPr>
          <w:rFonts w:asciiTheme="minorHAnsi" w:hAnsiTheme="minorHAnsi"/>
          <w:color w:val="000000"/>
          <w:sz w:val="22"/>
          <w:szCs w:val="22"/>
        </w:rPr>
        <w:t xml:space="preserve">(ni calor, ni frío) </w:t>
      </w:r>
      <w:r w:rsidR="007173DC">
        <w:rPr>
          <w:rFonts w:asciiTheme="minorHAnsi" w:hAnsiTheme="minorHAnsi"/>
          <w:color w:val="000000"/>
          <w:sz w:val="22"/>
          <w:szCs w:val="22"/>
        </w:rPr>
        <w:t xml:space="preserve">cuando </w:t>
      </w:r>
      <w:r w:rsidR="007C3487">
        <w:rPr>
          <w:rFonts w:asciiTheme="minorHAnsi" w:hAnsiTheme="minorHAnsi"/>
          <w:color w:val="000000"/>
          <w:sz w:val="22"/>
          <w:szCs w:val="22"/>
        </w:rPr>
        <w:t xml:space="preserve">las hojas de los árboles cambian su color a </w:t>
      </w:r>
      <w:r w:rsidR="00876049">
        <w:rPr>
          <w:rFonts w:asciiTheme="minorHAnsi" w:hAnsiTheme="minorHAnsi"/>
          <w:color w:val="000000"/>
          <w:sz w:val="22"/>
          <w:szCs w:val="22"/>
        </w:rPr>
        <w:t xml:space="preserve">rojo, </w:t>
      </w:r>
      <w:r w:rsidR="007C3487">
        <w:rPr>
          <w:rFonts w:asciiTheme="minorHAnsi" w:hAnsiTheme="minorHAnsi"/>
          <w:color w:val="000000"/>
          <w:sz w:val="22"/>
          <w:szCs w:val="22"/>
        </w:rPr>
        <w:t>naranja y amarillo lo que da una vi</w:t>
      </w:r>
      <w:r w:rsidR="009D6020">
        <w:rPr>
          <w:rFonts w:asciiTheme="minorHAnsi" w:hAnsiTheme="minorHAnsi"/>
          <w:color w:val="000000"/>
          <w:sz w:val="22"/>
          <w:szCs w:val="22"/>
        </w:rPr>
        <w:t>sta dorada de todos sus parques</w:t>
      </w:r>
      <w:r w:rsidR="007C3487">
        <w:rPr>
          <w:rFonts w:asciiTheme="minorHAnsi" w:hAnsiTheme="minorHAnsi"/>
          <w:color w:val="000000"/>
          <w:sz w:val="22"/>
          <w:szCs w:val="22"/>
        </w:rPr>
        <w:t xml:space="preserve"> y bosques rusos</w:t>
      </w:r>
      <w:r w:rsidR="007173DC">
        <w:rPr>
          <w:rFonts w:asciiTheme="minorHAnsi" w:hAnsiTheme="minorHAnsi"/>
          <w:color w:val="000000"/>
          <w:sz w:val="22"/>
          <w:szCs w:val="22"/>
        </w:rPr>
        <w:t>.</w:t>
      </w:r>
    </w:p>
    <w:p w14:paraId="1CE013C5" w14:textId="71854A91" w:rsidR="00FA547A" w:rsidRDefault="00152A4E" w:rsidP="004729A8">
      <w:pPr>
        <w:pStyle w:val="NormalWeb"/>
        <w:pBdr>
          <w:bottom w:val="single" w:sz="12" w:space="1" w:color="auto"/>
        </w:pBdr>
        <w:shd w:val="clear" w:color="auto" w:fill="FFFFFF"/>
        <w:spacing w:before="0" w:beforeAutospacing="0" w:after="0" w:afterAutospacing="0"/>
        <w:jc w:val="both"/>
        <w:rPr>
          <w:rFonts w:asciiTheme="minorHAnsi" w:hAnsiTheme="minorHAnsi"/>
          <w:color w:val="000000"/>
          <w:sz w:val="22"/>
          <w:szCs w:val="22"/>
        </w:rPr>
      </w:pPr>
      <w:r>
        <w:rPr>
          <w:rFonts w:asciiTheme="minorHAnsi" w:hAnsiTheme="minorHAnsi"/>
          <w:color w:val="000000"/>
          <w:sz w:val="22"/>
          <w:szCs w:val="22"/>
        </w:rPr>
        <w:tab/>
      </w:r>
      <w:r w:rsidR="007E44A7">
        <w:rPr>
          <w:rFonts w:asciiTheme="minorHAnsi" w:hAnsiTheme="minorHAnsi"/>
          <w:color w:val="000000"/>
          <w:sz w:val="22"/>
          <w:szCs w:val="22"/>
        </w:rPr>
        <w:t>Este n</w:t>
      </w:r>
      <w:r w:rsidR="00B9112C" w:rsidRPr="00B9112C">
        <w:rPr>
          <w:rFonts w:asciiTheme="minorHAnsi" w:hAnsiTheme="minorHAnsi"/>
          <w:color w:val="000000"/>
          <w:sz w:val="22"/>
          <w:szCs w:val="22"/>
        </w:rPr>
        <w:t xml:space="preserve">uestro único paquete </w:t>
      </w:r>
      <w:r w:rsidR="009D6020" w:rsidRPr="00B9112C">
        <w:rPr>
          <w:rFonts w:asciiTheme="minorHAnsi" w:hAnsiTheme="minorHAnsi"/>
          <w:color w:val="000000"/>
          <w:sz w:val="22"/>
          <w:szCs w:val="22"/>
        </w:rPr>
        <w:t xml:space="preserve">turístico </w:t>
      </w:r>
      <w:r w:rsidR="00D20EC7">
        <w:rPr>
          <w:rFonts w:asciiTheme="minorHAnsi" w:hAnsiTheme="minorHAnsi"/>
          <w:color w:val="000000"/>
          <w:sz w:val="22"/>
          <w:szCs w:val="22"/>
        </w:rPr>
        <w:t xml:space="preserve">más </w:t>
      </w:r>
      <w:r w:rsidR="00F72DC7">
        <w:rPr>
          <w:rFonts w:asciiTheme="minorHAnsi" w:hAnsiTheme="minorHAnsi"/>
          <w:color w:val="000000"/>
          <w:sz w:val="22"/>
          <w:szCs w:val="22"/>
        </w:rPr>
        <w:t>atractivo</w:t>
      </w:r>
      <w:r w:rsidR="00B9112C" w:rsidRPr="00B9112C">
        <w:rPr>
          <w:rFonts w:asciiTheme="minorHAnsi" w:hAnsiTheme="minorHAnsi"/>
          <w:color w:val="000000"/>
          <w:sz w:val="22"/>
          <w:szCs w:val="22"/>
        </w:rPr>
        <w:t xml:space="preserve"> y </w:t>
      </w:r>
      <w:r w:rsidR="00F72DC7">
        <w:rPr>
          <w:rFonts w:asciiTheme="minorHAnsi" w:hAnsiTheme="minorHAnsi"/>
          <w:color w:val="000000"/>
          <w:sz w:val="22"/>
          <w:szCs w:val="22"/>
        </w:rPr>
        <w:t xml:space="preserve">por eso </w:t>
      </w:r>
      <w:r w:rsidR="009D6020">
        <w:rPr>
          <w:rFonts w:asciiTheme="minorHAnsi" w:hAnsiTheme="minorHAnsi"/>
          <w:color w:val="000000"/>
          <w:sz w:val="22"/>
          <w:szCs w:val="22"/>
        </w:rPr>
        <w:t xml:space="preserve">muy popular entre los mexicanos </w:t>
      </w:r>
      <w:r w:rsidR="00F72DC7">
        <w:rPr>
          <w:rFonts w:asciiTheme="minorHAnsi" w:hAnsiTheme="minorHAnsi"/>
          <w:color w:val="000000"/>
          <w:sz w:val="22"/>
          <w:szCs w:val="22"/>
        </w:rPr>
        <w:t xml:space="preserve">por </w:t>
      </w:r>
      <w:r w:rsidR="00D20EC7">
        <w:rPr>
          <w:rFonts w:asciiTheme="minorHAnsi" w:hAnsiTheme="minorHAnsi"/>
          <w:color w:val="000000"/>
          <w:sz w:val="22"/>
          <w:szCs w:val="22"/>
        </w:rPr>
        <w:t xml:space="preserve">su </w:t>
      </w:r>
      <w:r w:rsidR="00F72DC7">
        <w:rPr>
          <w:rFonts w:asciiTheme="minorHAnsi" w:hAnsiTheme="minorHAnsi"/>
          <w:color w:val="000000"/>
          <w:sz w:val="22"/>
          <w:szCs w:val="22"/>
        </w:rPr>
        <w:t>combinación de</w:t>
      </w:r>
      <w:r w:rsidR="00B9112C" w:rsidRPr="00B9112C">
        <w:rPr>
          <w:rFonts w:asciiTheme="minorHAnsi" w:hAnsiTheme="minorHAnsi"/>
          <w:color w:val="000000"/>
          <w:sz w:val="22"/>
          <w:szCs w:val="22"/>
        </w:rPr>
        <w:t xml:space="preserve"> visitar </w:t>
      </w:r>
      <w:r w:rsidR="009D6020">
        <w:rPr>
          <w:rFonts w:asciiTheme="minorHAnsi" w:hAnsiTheme="minorHAnsi"/>
          <w:color w:val="000000"/>
          <w:sz w:val="22"/>
          <w:szCs w:val="22"/>
        </w:rPr>
        <w:t xml:space="preserve">en un solo viaje </w:t>
      </w:r>
      <w:r w:rsidR="00B9112C" w:rsidRPr="00B9112C">
        <w:rPr>
          <w:rFonts w:asciiTheme="minorHAnsi" w:hAnsiTheme="minorHAnsi"/>
          <w:color w:val="000000"/>
          <w:sz w:val="22"/>
          <w:szCs w:val="22"/>
        </w:rPr>
        <w:t>do</w:t>
      </w:r>
      <w:r w:rsidR="007C3487">
        <w:rPr>
          <w:rFonts w:asciiTheme="minorHAnsi" w:hAnsiTheme="minorHAnsi"/>
          <w:color w:val="000000"/>
          <w:sz w:val="22"/>
          <w:szCs w:val="22"/>
        </w:rPr>
        <w:t>s “capitales” de Rusia (</w:t>
      </w:r>
      <w:r w:rsidR="00B9112C" w:rsidRPr="00B9112C">
        <w:rPr>
          <w:rFonts w:asciiTheme="minorHAnsi" w:hAnsiTheme="minorHAnsi"/>
          <w:color w:val="000000"/>
          <w:sz w:val="22"/>
          <w:szCs w:val="22"/>
        </w:rPr>
        <w:t>San Petersburgo</w:t>
      </w:r>
      <w:r w:rsidR="007C3487">
        <w:rPr>
          <w:rFonts w:asciiTheme="minorHAnsi" w:hAnsiTheme="minorHAnsi"/>
          <w:color w:val="000000"/>
          <w:sz w:val="22"/>
          <w:szCs w:val="22"/>
        </w:rPr>
        <w:t xml:space="preserve"> y Moscú</w:t>
      </w:r>
      <w:r w:rsidR="00FA547A">
        <w:rPr>
          <w:rFonts w:asciiTheme="minorHAnsi" w:hAnsiTheme="minorHAnsi"/>
          <w:color w:val="000000"/>
          <w:sz w:val="22"/>
          <w:szCs w:val="22"/>
        </w:rPr>
        <w:t xml:space="preserve">) es excelente posibilidad de </w:t>
      </w:r>
      <w:r w:rsidR="007C3487">
        <w:rPr>
          <w:rFonts w:asciiTheme="minorHAnsi" w:hAnsiTheme="minorHAnsi"/>
          <w:color w:val="000000"/>
          <w:sz w:val="22"/>
          <w:szCs w:val="22"/>
        </w:rPr>
        <w:t xml:space="preserve">disfrutar </w:t>
      </w:r>
      <w:r w:rsidR="007E44A7">
        <w:rPr>
          <w:rFonts w:asciiTheme="minorHAnsi" w:hAnsiTheme="minorHAnsi"/>
          <w:color w:val="000000"/>
          <w:sz w:val="22"/>
          <w:szCs w:val="22"/>
        </w:rPr>
        <w:t xml:space="preserve">la </w:t>
      </w:r>
      <w:r w:rsidR="00D20EC7">
        <w:rPr>
          <w:rFonts w:asciiTheme="minorHAnsi" w:hAnsiTheme="minorHAnsi"/>
          <w:color w:val="000000"/>
          <w:sz w:val="22"/>
          <w:szCs w:val="22"/>
        </w:rPr>
        <w:t xml:space="preserve">única </w:t>
      </w:r>
      <w:r w:rsidR="007E44A7">
        <w:rPr>
          <w:rFonts w:asciiTheme="minorHAnsi" w:hAnsiTheme="minorHAnsi"/>
          <w:color w:val="000000"/>
          <w:sz w:val="22"/>
          <w:szCs w:val="22"/>
        </w:rPr>
        <w:t xml:space="preserve">cultura nacional rusa, su incorporable rica naturaleza </w:t>
      </w:r>
      <w:r w:rsidR="007C3487">
        <w:rPr>
          <w:rFonts w:asciiTheme="minorHAnsi" w:hAnsiTheme="minorHAnsi"/>
          <w:color w:val="000000"/>
          <w:sz w:val="22"/>
          <w:szCs w:val="22"/>
        </w:rPr>
        <w:t>y tomar de las mejores fotografías</w:t>
      </w:r>
      <w:r w:rsidR="00D20EC7">
        <w:rPr>
          <w:rFonts w:asciiTheme="minorHAnsi" w:hAnsiTheme="minorHAnsi"/>
          <w:color w:val="000000"/>
          <w:sz w:val="22"/>
          <w:szCs w:val="22"/>
        </w:rPr>
        <w:t xml:space="preserve"> e </w:t>
      </w:r>
      <w:r w:rsidR="00904427">
        <w:rPr>
          <w:rFonts w:asciiTheme="minorHAnsi" w:hAnsiTheme="minorHAnsi"/>
          <w:color w:val="000000"/>
          <w:sz w:val="22"/>
          <w:szCs w:val="22"/>
        </w:rPr>
        <w:t>imagines</w:t>
      </w:r>
      <w:r w:rsidR="007C3487">
        <w:rPr>
          <w:rFonts w:asciiTheme="minorHAnsi" w:hAnsiTheme="minorHAnsi"/>
          <w:color w:val="000000"/>
          <w:sz w:val="22"/>
          <w:szCs w:val="22"/>
        </w:rPr>
        <w:t xml:space="preserve"> en este </w:t>
      </w:r>
      <w:r w:rsidR="00D20EC7">
        <w:rPr>
          <w:rFonts w:asciiTheme="minorHAnsi" w:hAnsiTheme="minorHAnsi"/>
          <w:color w:val="000000"/>
          <w:sz w:val="22"/>
          <w:szCs w:val="22"/>
        </w:rPr>
        <w:t xml:space="preserve">gran </w:t>
      </w:r>
      <w:r w:rsidR="007C3487">
        <w:rPr>
          <w:rFonts w:asciiTheme="minorHAnsi" w:hAnsiTheme="minorHAnsi"/>
          <w:color w:val="000000"/>
          <w:sz w:val="22"/>
          <w:szCs w:val="22"/>
        </w:rPr>
        <w:t>país</w:t>
      </w:r>
      <w:r w:rsidR="00B9112C" w:rsidRPr="00B9112C">
        <w:rPr>
          <w:rFonts w:asciiTheme="minorHAnsi" w:hAnsiTheme="minorHAnsi"/>
          <w:color w:val="000000"/>
          <w:sz w:val="22"/>
          <w:szCs w:val="22"/>
        </w:rPr>
        <w:t>. </w:t>
      </w:r>
    </w:p>
    <w:p w14:paraId="49E86337" w14:textId="2E3963EF" w:rsidR="00694ABB" w:rsidRPr="009A0F2C" w:rsidRDefault="00FA547A" w:rsidP="00694ABB">
      <w:pPr>
        <w:pStyle w:val="NormalWeb"/>
        <w:pBdr>
          <w:bottom w:val="single" w:sz="12" w:space="1" w:color="auto"/>
        </w:pBdr>
        <w:shd w:val="clear" w:color="auto" w:fill="FFFFFF"/>
        <w:spacing w:before="0" w:beforeAutospacing="0" w:after="120" w:afterAutospacing="0"/>
        <w:jc w:val="both"/>
        <w:rPr>
          <w:rFonts w:asciiTheme="minorHAnsi" w:hAnsiTheme="minorHAnsi"/>
          <w:color w:val="000000"/>
          <w:sz w:val="21"/>
          <w:szCs w:val="21"/>
        </w:rPr>
      </w:pPr>
      <w:r>
        <w:rPr>
          <w:rFonts w:asciiTheme="minorHAnsi" w:hAnsiTheme="minorHAnsi"/>
          <w:color w:val="000000"/>
          <w:sz w:val="22"/>
          <w:szCs w:val="22"/>
        </w:rPr>
        <w:tab/>
      </w:r>
      <w:r w:rsidR="00694ABB" w:rsidRPr="009A0F2C">
        <w:rPr>
          <w:rFonts w:asciiTheme="minorHAnsi" w:hAnsiTheme="minorHAnsi"/>
          <w:color w:val="000000"/>
          <w:sz w:val="21"/>
          <w:szCs w:val="21"/>
        </w:rPr>
        <w:t xml:space="preserve">Cupo de este </w:t>
      </w:r>
      <w:r w:rsidR="00694ABB">
        <w:rPr>
          <w:rFonts w:asciiTheme="minorHAnsi" w:hAnsiTheme="minorHAnsi"/>
          <w:color w:val="000000"/>
          <w:sz w:val="21"/>
          <w:szCs w:val="21"/>
        </w:rPr>
        <w:t xml:space="preserve">popular </w:t>
      </w:r>
      <w:r w:rsidR="00694ABB" w:rsidRPr="009A0F2C">
        <w:rPr>
          <w:rFonts w:asciiTheme="minorHAnsi" w:hAnsiTheme="minorHAnsi"/>
          <w:color w:val="000000"/>
          <w:sz w:val="21"/>
          <w:szCs w:val="21"/>
        </w:rPr>
        <w:t xml:space="preserve">tour </w:t>
      </w:r>
      <w:r w:rsidR="00694ABB">
        <w:rPr>
          <w:rFonts w:asciiTheme="minorHAnsi" w:hAnsiTheme="minorHAnsi"/>
          <w:color w:val="000000"/>
          <w:sz w:val="21"/>
          <w:szCs w:val="21"/>
        </w:rPr>
        <w:t xml:space="preserve">de gran demanda </w:t>
      </w:r>
      <w:r w:rsidR="00694ABB" w:rsidRPr="009A0F2C">
        <w:rPr>
          <w:rFonts w:asciiTheme="minorHAnsi" w:hAnsiTheme="minorHAnsi"/>
          <w:color w:val="000000"/>
          <w:sz w:val="21"/>
          <w:szCs w:val="21"/>
        </w:rPr>
        <w:t xml:space="preserve">es muy limitado con el </w:t>
      </w:r>
      <w:r w:rsidR="00694ABB" w:rsidRPr="00D25C12">
        <w:rPr>
          <w:rFonts w:asciiTheme="minorHAnsi" w:hAnsiTheme="minorHAnsi"/>
          <w:b/>
          <w:color w:val="000000"/>
          <w:sz w:val="21"/>
          <w:szCs w:val="21"/>
        </w:rPr>
        <w:t xml:space="preserve">mejor precio en el mercado mexicano </w:t>
      </w:r>
      <w:r w:rsidR="00694ABB" w:rsidRPr="00D25C12">
        <w:rPr>
          <w:rFonts w:asciiTheme="minorHAnsi" w:hAnsiTheme="minorHAnsi"/>
          <w:b/>
          <w:color w:val="000000"/>
          <w:sz w:val="21"/>
          <w:szCs w:val="21"/>
          <w:lang w:val="es-ES"/>
        </w:rPr>
        <w:t>turístico</w:t>
      </w:r>
      <w:r w:rsidR="00694ABB">
        <w:rPr>
          <w:rFonts w:asciiTheme="minorHAnsi" w:hAnsiTheme="minorHAnsi"/>
          <w:color w:val="000000"/>
          <w:sz w:val="21"/>
          <w:szCs w:val="21"/>
          <w:lang w:val="es-ES"/>
        </w:rPr>
        <w:t xml:space="preserve"> (no existe análogo) </w:t>
      </w:r>
      <w:r w:rsidR="00694ABB" w:rsidRPr="009A0F2C">
        <w:rPr>
          <w:rFonts w:asciiTheme="minorHAnsi" w:hAnsiTheme="minorHAnsi"/>
          <w:color w:val="000000"/>
          <w:sz w:val="21"/>
          <w:szCs w:val="21"/>
        </w:rPr>
        <w:t>de esta única salid</w:t>
      </w:r>
      <w:r w:rsidR="00694ABB">
        <w:rPr>
          <w:rFonts w:asciiTheme="minorHAnsi" w:hAnsiTheme="minorHAnsi"/>
          <w:color w:val="000000"/>
          <w:sz w:val="21"/>
          <w:szCs w:val="21"/>
        </w:rPr>
        <w:t xml:space="preserve">a grupal </w:t>
      </w:r>
      <w:r w:rsidR="00694ABB">
        <w:rPr>
          <w:rFonts w:asciiTheme="minorHAnsi" w:hAnsiTheme="minorHAnsi"/>
          <w:color w:val="000000"/>
          <w:sz w:val="22"/>
          <w:szCs w:val="22"/>
        </w:rPr>
        <w:t xml:space="preserve">en el mes de </w:t>
      </w:r>
      <w:proofErr w:type="gramStart"/>
      <w:r w:rsidR="00694ABB">
        <w:rPr>
          <w:rFonts w:asciiTheme="minorHAnsi" w:hAnsiTheme="minorHAnsi"/>
          <w:color w:val="000000"/>
          <w:sz w:val="22"/>
          <w:szCs w:val="22"/>
        </w:rPr>
        <w:t>Septiembre</w:t>
      </w:r>
      <w:proofErr w:type="gramEnd"/>
      <w:r w:rsidR="00694ABB">
        <w:rPr>
          <w:rFonts w:asciiTheme="minorHAnsi" w:hAnsiTheme="minorHAnsi"/>
          <w:color w:val="000000"/>
          <w:sz w:val="22"/>
          <w:szCs w:val="22"/>
        </w:rPr>
        <w:t xml:space="preserve"> del año 2018</w:t>
      </w:r>
      <w:r w:rsidR="00694ABB" w:rsidRPr="009A0F2C">
        <w:rPr>
          <w:rFonts w:asciiTheme="minorHAnsi" w:hAnsiTheme="minorHAnsi"/>
          <w:color w:val="000000"/>
          <w:sz w:val="21"/>
          <w:szCs w:val="21"/>
        </w:rPr>
        <w:t>, es necesario reservar con anticipación y dejar el depósito necesario. El precio público </w:t>
      </w:r>
      <w:r w:rsidR="00694ABB" w:rsidRPr="009A0F2C">
        <w:rPr>
          <w:rStyle w:val="Textoennegrita"/>
          <w:rFonts w:asciiTheme="minorHAnsi" w:hAnsiTheme="minorHAnsi"/>
          <w:color w:val="000000"/>
          <w:sz w:val="21"/>
          <w:szCs w:val="21"/>
        </w:rPr>
        <w:t>incluye vuelo</w:t>
      </w:r>
      <w:r w:rsidR="00694ABB" w:rsidRPr="009A0F2C">
        <w:rPr>
          <w:rFonts w:asciiTheme="minorHAnsi" w:hAnsiTheme="minorHAnsi"/>
          <w:color w:val="000000"/>
          <w:sz w:val="21"/>
          <w:szCs w:val="21"/>
        </w:rPr>
        <w:t xml:space="preserve"> desde la Ciudad de México a Rusia </w:t>
      </w:r>
      <w:r w:rsidR="00694ABB">
        <w:rPr>
          <w:rFonts w:asciiTheme="minorHAnsi" w:hAnsiTheme="minorHAnsi"/>
          <w:color w:val="000000"/>
          <w:sz w:val="21"/>
          <w:szCs w:val="21"/>
        </w:rPr>
        <w:t xml:space="preserve">(y de viceversa) </w:t>
      </w:r>
      <w:r w:rsidR="00694ABB" w:rsidRPr="009A0F2C">
        <w:rPr>
          <w:rFonts w:asciiTheme="minorHAnsi" w:hAnsiTheme="minorHAnsi"/>
          <w:color w:val="000000"/>
          <w:sz w:val="21"/>
          <w:szCs w:val="21"/>
        </w:rPr>
        <w:t xml:space="preserve">con </w:t>
      </w:r>
      <w:r w:rsidR="00694ABB" w:rsidRPr="009A0F2C">
        <w:rPr>
          <w:rStyle w:val="Textoennegrita"/>
          <w:rFonts w:asciiTheme="minorHAnsi" w:hAnsiTheme="minorHAnsi"/>
          <w:color w:val="000000"/>
          <w:sz w:val="21"/>
          <w:szCs w:val="21"/>
        </w:rPr>
        <w:t>LUFTHANSA</w:t>
      </w:r>
      <w:r w:rsidR="00694ABB" w:rsidRPr="009A0F2C">
        <w:rPr>
          <w:rFonts w:asciiTheme="minorHAnsi" w:hAnsiTheme="minorHAnsi"/>
          <w:color w:val="000000"/>
          <w:sz w:val="21"/>
          <w:szCs w:val="21"/>
        </w:rPr>
        <w:t>.</w:t>
      </w:r>
    </w:p>
    <w:p w14:paraId="4357F22C" w14:textId="77777777" w:rsidR="00037B14" w:rsidRPr="00904427" w:rsidRDefault="00037B14" w:rsidP="004240D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904427">
        <w:rPr>
          <w:rFonts w:asciiTheme="minorHAnsi" w:eastAsia="Times New Roman" w:hAnsiTheme="minorHAnsi"/>
          <w:color w:val="000000"/>
          <w:sz w:val="28"/>
          <w:szCs w:val="28"/>
          <w:u w:val="single"/>
        </w:rPr>
        <w:t>ITINERARIO DESCRIPTIVO DE VIAJE</w:t>
      </w:r>
    </w:p>
    <w:p w14:paraId="1A11DC55" w14:textId="62DF8381" w:rsidR="004A77F4" w:rsidRPr="00A06A53" w:rsidRDefault="004A77F4" w:rsidP="004A77F4">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proofErr w:type="gramStart"/>
      <w:r w:rsidR="007C348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proofErr w:type="gramEnd"/>
      <w:r w:rsidR="007C348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 / Lunes</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0442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C348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w:t>
      </w:r>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(conexión)</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3E7695" w14:textId="696F3EFB" w:rsidR="004A77F4" w:rsidRPr="00820257" w:rsidRDefault="004A77F4" w:rsidP="006E0BA1">
      <w:pPr>
        <w:spacing w:after="120"/>
        <w:jc w:val="both"/>
        <w:rPr>
          <w:rFonts w:asciiTheme="minorHAnsi" w:hAnsiTheme="minorHAnsi" w:cs="Tahoma"/>
          <w:sz w:val="21"/>
          <w:szCs w:val="21"/>
          <w:lang w:val="es-MX"/>
        </w:rPr>
      </w:pPr>
      <w:r w:rsidRPr="00820257">
        <w:rPr>
          <w:rFonts w:asciiTheme="minorHAnsi" w:hAnsiTheme="minorHAnsi" w:cs="Tahoma"/>
          <w:sz w:val="21"/>
          <w:szCs w:val="21"/>
          <w:lang w:val="es-MX"/>
        </w:rPr>
        <w:t xml:space="preserve">Salida en vuelo trasatlántico de </w:t>
      </w:r>
      <w:r w:rsidR="007C3487" w:rsidRPr="00820257">
        <w:rPr>
          <w:rFonts w:asciiTheme="minorHAnsi" w:hAnsiTheme="minorHAnsi" w:cs="Tahoma"/>
          <w:b/>
          <w:i/>
          <w:sz w:val="21"/>
          <w:szCs w:val="21"/>
          <w:lang w:val="es-MX"/>
        </w:rPr>
        <w:t>LUFTHANSA LH-499</w:t>
      </w:r>
      <w:r w:rsidRPr="00820257">
        <w:rPr>
          <w:rFonts w:asciiTheme="minorHAnsi" w:hAnsiTheme="minorHAnsi" w:cs="Tahoma"/>
          <w:b/>
          <w:i/>
          <w:sz w:val="21"/>
          <w:szCs w:val="21"/>
          <w:lang w:val="es-MX"/>
        </w:rPr>
        <w:t xml:space="preserve">  </w:t>
      </w:r>
      <w:r w:rsidRPr="00820257">
        <w:rPr>
          <w:rFonts w:asciiTheme="minorHAnsi" w:hAnsiTheme="minorHAnsi" w:cs="Tahoma"/>
          <w:sz w:val="21"/>
          <w:szCs w:val="21"/>
          <w:lang w:val="es-MX"/>
        </w:rPr>
        <w:t xml:space="preserve">de las </w:t>
      </w:r>
      <w:r w:rsidR="007C3487" w:rsidRPr="00820257">
        <w:rPr>
          <w:rFonts w:asciiTheme="minorHAnsi" w:hAnsiTheme="minorHAnsi" w:cs="Tahoma"/>
          <w:sz w:val="21"/>
          <w:szCs w:val="21"/>
          <w:lang w:val="es-MX"/>
        </w:rPr>
        <w:t>20:45</w:t>
      </w:r>
      <w:r w:rsidRPr="00820257">
        <w:rPr>
          <w:rFonts w:asciiTheme="minorHAnsi" w:hAnsiTheme="minorHAnsi" w:cs="Tahoma"/>
          <w:sz w:val="21"/>
          <w:szCs w:val="21"/>
          <w:lang w:val="es-MX"/>
        </w:rPr>
        <w:t xml:space="preserve"> horas con destino a </w:t>
      </w:r>
      <w:r w:rsidR="007C3487" w:rsidRPr="00820257">
        <w:rPr>
          <w:rFonts w:asciiTheme="minorHAnsi" w:hAnsiTheme="minorHAnsi" w:cs="Tahoma"/>
          <w:sz w:val="21"/>
          <w:szCs w:val="21"/>
          <w:lang w:val="es-MX"/>
        </w:rPr>
        <w:t>Frankfurt</w:t>
      </w:r>
      <w:r w:rsidRPr="00820257">
        <w:rPr>
          <w:rFonts w:asciiTheme="minorHAnsi" w:hAnsiTheme="minorHAnsi" w:cs="Tahoma"/>
          <w:sz w:val="21"/>
          <w:szCs w:val="21"/>
          <w:lang w:val="es-MX"/>
        </w:rPr>
        <w:t xml:space="preserve"> </w:t>
      </w:r>
      <w:r w:rsidRPr="00820257">
        <w:rPr>
          <w:rFonts w:asciiTheme="minorHAnsi" w:hAnsiTheme="minorHAnsi"/>
          <w:color w:val="000000"/>
          <w:sz w:val="21"/>
          <w:szCs w:val="21"/>
        </w:rPr>
        <w:t>(Alemania)</w:t>
      </w:r>
      <w:r w:rsidRPr="00820257">
        <w:rPr>
          <w:rFonts w:asciiTheme="minorHAnsi" w:hAnsiTheme="minorHAnsi" w:cs="Tahoma"/>
          <w:sz w:val="21"/>
          <w:szCs w:val="21"/>
          <w:lang w:val="es-MX"/>
        </w:rPr>
        <w:t>.</w:t>
      </w:r>
    </w:p>
    <w:p w14:paraId="0957F378" w14:textId="33C4D537" w:rsidR="004A77F4" w:rsidRPr="00A06A53" w:rsidRDefault="007C3487" w:rsidP="004A77F4">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 Septiembre 18 / Martes</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547A"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 / SAN PETERSBURGO</w:t>
      </w:r>
      <w:r w:rsidR="00904427">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24050F" w14:textId="23945F7B" w:rsidR="004A77F4" w:rsidRPr="00820257" w:rsidRDefault="007F7EBF" w:rsidP="006E0BA1">
      <w:pPr>
        <w:spacing w:after="120"/>
        <w:jc w:val="both"/>
        <w:rPr>
          <w:rFonts w:asciiTheme="minorHAnsi" w:hAnsiTheme="minorHAnsi" w:cs="Tahoma"/>
          <w:bCs/>
          <w:sz w:val="21"/>
          <w:szCs w:val="21"/>
          <w:lang w:val="es-MX"/>
        </w:rPr>
      </w:pPr>
      <w:r w:rsidRPr="00820257">
        <w:rPr>
          <w:rFonts w:asciiTheme="minorHAnsi" w:hAnsiTheme="minorHAnsi" w:cs="Tahoma"/>
          <w:bCs/>
          <w:sz w:val="21"/>
          <w:szCs w:val="21"/>
        </w:rPr>
        <w:t>Llegada a las 14:40 horas a Frankfurt</w:t>
      </w:r>
      <w:r w:rsidR="004A77F4" w:rsidRPr="00820257">
        <w:rPr>
          <w:rFonts w:asciiTheme="minorHAnsi" w:hAnsiTheme="minorHAnsi" w:cs="Tahoma"/>
          <w:bCs/>
          <w:sz w:val="21"/>
          <w:szCs w:val="21"/>
        </w:rPr>
        <w:t xml:space="preserve"> y conexión con vuelo </w:t>
      </w:r>
      <w:r w:rsidR="004A77F4" w:rsidRPr="00820257">
        <w:rPr>
          <w:rFonts w:asciiTheme="minorHAnsi" w:hAnsiTheme="minorHAnsi" w:cs="Tahoma"/>
          <w:sz w:val="21"/>
          <w:szCs w:val="21"/>
          <w:lang w:val="es-MX"/>
        </w:rPr>
        <w:t xml:space="preserve">de </w:t>
      </w:r>
      <w:r w:rsidRPr="00820257">
        <w:rPr>
          <w:rFonts w:asciiTheme="minorHAnsi" w:hAnsiTheme="minorHAnsi" w:cs="Tahoma"/>
          <w:b/>
          <w:i/>
          <w:sz w:val="21"/>
          <w:szCs w:val="21"/>
          <w:lang w:val="es-MX"/>
        </w:rPr>
        <w:t>LUFTHANSA LH-1438</w:t>
      </w:r>
      <w:r w:rsidR="004A77F4" w:rsidRPr="00820257">
        <w:rPr>
          <w:rFonts w:asciiTheme="minorHAnsi" w:hAnsiTheme="minorHAnsi" w:cs="Tahoma"/>
          <w:b/>
          <w:i/>
          <w:sz w:val="21"/>
          <w:szCs w:val="21"/>
          <w:lang w:val="es-MX"/>
        </w:rPr>
        <w:t xml:space="preserve"> </w:t>
      </w:r>
      <w:r w:rsidRPr="00820257">
        <w:rPr>
          <w:rFonts w:asciiTheme="minorHAnsi" w:hAnsiTheme="minorHAnsi" w:cs="Tahoma"/>
          <w:sz w:val="21"/>
          <w:szCs w:val="21"/>
          <w:lang w:val="es-MX"/>
        </w:rPr>
        <w:t>de las 18:55 horas con destino a San Petersburgo</w:t>
      </w:r>
      <w:r w:rsidRPr="00820257">
        <w:rPr>
          <w:rFonts w:asciiTheme="minorHAnsi" w:hAnsiTheme="minorHAnsi" w:cs="Tahoma"/>
          <w:bCs/>
          <w:sz w:val="21"/>
          <w:szCs w:val="21"/>
        </w:rPr>
        <w:t xml:space="preserve">, </w:t>
      </w:r>
      <w:r w:rsidR="00820257" w:rsidRPr="00820257">
        <w:rPr>
          <w:rFonts w:asciiTheme="minorHAnsi" w:hAnsiTheme="minorHAnsi" w:cs="Tahoma"/>
          <w:bCs/>
          <w:sz w:val="21"/>
          <w:szCs w:val="21"/>
        </w:rPr>
        <w:t xml:space="preserve">, Llegada a las 23:15 horas a San Petersburgo </w:t>
      </w:r>
      <w:r w:rsidR="00820257" w:rsidRPr="00820257">
        <w:rPr>
          <w:rFonts w:asciiTheme="minorHAnsi" w:hAnsiTheme="minorHAnsi"/>
          <w:color w:val="000000"/>
          <w:sz w:val="21"/>
          <w:szCs w:val="21"/>
        </w:rPr>
        <w:t>–</w:t>
      </w:r>
      <w:r w:rsidR="00820257" w:rsidRPr="00820257">
        <w:rPr>
          <w:rFonts w:asciiTheme="minorHAnsi" w:hAnsiTheme="minorHAnsi"/>
          <w:sz w:val="21"/>
          <w:szCs w:val="21"/>
          <w:lang w:val="es-ES"/>
        </w:rPr>
        <w:t xml:space="preserve"> “La Venecia del Norte”, “La Palmira Boreal”, "Aurora del Norte" y la “Capital cultural de Rusia” son algunos de los nombres relacionados con ésta gran urbe que está situada en el noroeste del país en la costa del Mar Báltico, pero ninguno de estos nombres puede expresar plenamente el delicioso encanto, la incomparable elegancia y la asombrosa peculiaridad de San Petersburgo. Es la segunda ciudad rusa en importancia y población y siempre ha tenido significación estratégica para el estado de Rusia. Entre los visitantes de Rusia existe la opinión común de que San Petersburgo es una de las ciudades más bellas y preciosas del mundo. </w:t>
      </w:r>
      <w:r w:rsidR="00FE1AD6">
        <w:rPr>
          <w:rFonts w:asciiTheme="minorHAnsi" w:hAnsiTheme="minorHAnsi" w:cs="Tahoma"/>
          <w:bCs/>
          <w:sz w:val="21"/>
          <w:szCs w:val="21"/>
          <w:lang w:val="es-MX"/>
        </w:rPr>
        <w:t>T</w:t>
      </w:r>
      <w:r w:rsidR="004A77F4" w:rsidRPr="00820257">
        <w:rPr>
          <w:rFonts w:asciiTheme="minorHAnsi" w:hAnsiTheme="minorHAnsi" w:cs="Tahoma"/>
          <w:bCs/>
          <w:sz w:val="21"/>
          <w:szCs w:val="21"/>
          <w:lang w:val="es-MX"/>
        </w:rPr>
        <w:t xml:space="preserve">raslado </w:t>
      </w:r>
      <w:r w:rsidR="0068471D">
        <w:rPr>
          <w:rFonts w:asciiTheme="minorHAnsi" w:hAnsiTheme="minorHAnsi" w:cs="Tahoma"/>
          <w:bCs/>
          <w:sz w:val="21"/>
          <w:szCs w:val="21"/>
          <w:lang w:val="es-MX"/>
        </w:rPr>
        <w:t xml:space="preserve">y alojamiento en el </w:t>
      </w:r>
      <w:r w:rsidR="004A77F4" w:rsidRPr="00820257">
        <w:rPr>
          <w:rFonts w:asciiTheme="minorHAnsi" w:hAnsiTheme="minorHAnsi" w:cs="Tahoma"/>
          <w:bCs/>
          <w:sz w:val="21"/>
          <w:szCs w:val="21"/>
          <w:lang w:val="es-MX"/>
        </w:rPr>
        <w:t>hotel “</w:t>
      </w:r>
      <w:r w:rsidRPr="00820257">
        <w:rPr>
          <w:rFonts w:asciiTheme="minorHAnsi" w:hAnsiTheme="minorHAnsi" w:cs="Tahoma"/>
          <w:b/>
          <w:sz w:val="21"/>
          <w:szCs w:val="21"/>
          <w:lang w:val="es-MX"/>
        </w:rPr>
        <w:t>PARK INN NEVSKY</w:t>
      </w:r>
      <w:r w:rsidR="004A77F4" w:rsidRPr="00820257">
        <w:rPr>
          <w:rFonts w:asciiTheme="minorHAnsi" w:hAnsiTheme="minorHAnsi" w:cs="Tahoma"/>
          <w:b/>
          <w:sz w:val="21"/>
          <w:szCs w:val="21"/>
          <w:lang w:val="es-MX"/>
        </w:rPr>
        <w:t>”</w:t>
      </w:r>
      <w:r w:rsidR="004A77F4" w:rsidRPr="00820257">
        <w:rPr>
          <w:rFonts w:asciiTheme="minorHAnsi" w:hAnsiTheme="minorHAnsi" w:cs="Tahoma"/>
          <w:bCs/>
          <w:sz w:val="21"/>
          <w:szCs w:val="21"/>
          <w:lang w:val="es-MX"/>
        </w:rPr>
        <w:t xml:space="preserve"> o</w:t>
      </w:r>
      <w:r w:rsidR="00363AED" w:rsidRPr="00820257">
        <w:rPr>
          <w:rFonts w:asciiTheme="minorHAnsi" w:hAnsiTheme="minorHAnsi" w:cs="Tahoma"/>
          <w:bCs/>
          <w:sz w:val="21"/>
          <w:szCs w:val="21"/>
          <w:lang w:val="es-MX"/>
        </w:rPr>
        <w:t xml:space="preserve"> “</w:t>
      </w:r>
      <w:r w:rsidR="00363AED" w:rsidRPr="00820257">
        <w:rPr>
          <w:rFonts w:asciiTheme="minorHAnsi" w:hAnsiTheme="minorHAnsi" w:cs="Tahoma"/>
          <w:b/>
          <w:sz w:val="21"/>
          <w:szCs w:val="21"/>
          <w:lang w:val="es-MX"/>
        </w:rPr>
        <w:t>NEVSKY GRAND”</w:t>
      </w:r>
      <w:r w:rsidR="004A77F4" w:rsidRPr="00820257">
        <w:rPr>
          <w:rFonts w:asciiTheme="minorHAnsi" w:hAnsiTheme="minorHAnsi" w:cs="Tahoma"/>
          <w:bCs/>
          <w:sz w:val="21"/>
          <w:szCs w:val="21"/>
          <w:lang w:val="es-MX"/>
        </w:rPr>
        <w:t xml:space="preserve"> </w:t>
      </w:r>
      <w:r w:rsidR="00363AED" w:rsidRPr="00820257">
        <w:rPr>
          <w:rFonts w:asciiTheme="minorHAnsi" w:hAnsiTheme="minorHAnsi" w:cs="Tahoma"/>
          <w:bCs/>
          <w:sz w:val="21"/>
          <w:szCs w:val="21"/>
          <w:lang w:val="es-MX"/>
        </w:rPr>
        <w:t xml:space="preserve">o </w:t>
      </w:r>
      <w:r w:rsidR="004A77F4" w:rsidRPr="00820257">
        <w:rPr>
          <w:rFonts w:asciiTheme="minorHAnsi" w:hAnsiTheme="minorHAnsi" w:cs="Tahoma"/>
          <w:bCs/>
          <w:sz w:val="21"/>
          <w:szCs w:val="21"/>
          <w:lang w:val="es-MX"/>
        </w:rPr>
        <w:t>sim</w:t>
      </w:r>
      <w:r w:rsidRPr="00820257">
        <w:rPr>
          <w:rFonts w:asciiTheme="minorHAnsi" w:hAnsiTheme="minorHAnsi" w:cs="Tahoma"/>
          <w:bCs/>
          <w:sz w:val="21"/>
          <w:szCs w:val="21"/>
          <w:lang w:val="es-MX"/>
        </w:rPr>
        <w:t xml:space="preserve">ilar (categoría </w:t>
      </w:r>
      <w:r w:rsidR="00FE1AD6">
        <w:rPr>
          <w:rFonts w:asciiTheme="minorHAnsi" w:hAnsiTheme="minorHAnsi" w:cs="Tahoma"/>
          <w:bCs/>
          <w:sz w:val="21"/>
          <w:szCs w:val="21"/>
          <w:lang w:val="es-MX"/>
        </w:rPr>
        <w:t>TURISTA SUPERIOR)</w:t>
      </w:r>
      <w:r w:rsidR="004A77F4" w:rsidRPr="00820257">
        <w:rPr>
          <w:rFonts w:asciiTheme="minorHAnsi" w:hAnsiTheme="minorHAnsi" w:cs="Tahoma"/>
          <w:bCs/>
          <w:sz w:val="21"/>
          <w:szCs w:val="21"/>
          <w:lang w:val="es-MX"/>
        </w:rPr>
        <w:t>.</w:t>
      </w:r>
    </w:p>
    <w:p w14:paraId="16E2C859" w14:textId="218A9217" w:rsidR="004A77F4" w:rsidRPr="00A06A53" w:rsidRDefault="00317846" w:rsidP="00B53E92">
      <w:pPr>
        <w:pStyle w:val="Ttulo4"/>
        <w:spacing w:before="0"/>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 Septiembre 19</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0C5647"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904427">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Hermitage</w:t>
      </w:r>
      <w:r w:rsidR="000C5647"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6ECDB0" w14:textId="77777777" w:rsidR="00820257" w:rsidRPr="000B5DC7" w:rsidRDefault="00820257" w:rsidP="00820257">
      <w:pPr>
        <w:spacing w:after="120"/>
        <w:jc w:val="both"/>
        <w:rPr>
          <w:rFonts w:asciiTheme="minorHAnsi" w:hAnsiTheme="minorHAnsi"/>
          <w:lang w:val="es-MX"/>
        </w:rPr>
      </w:pPr>
      <w:r w:rsidRPr="000B5DC7">
        <w:rPr>
          <w:rFonts w:asciiTheme="minorHAnsi" w:hAnsiTheme="minorHAnsi" w:cs="Tahoma"/>
          <w:i/>
          <w:sz w:val="21"/>
          <w:szCs w:val="21"/>
          <w:lang w:val="es-MX"/>
        </w:rPr>
        <w:t xml:space="preserve">Desayuno </w:t>
      </w:r>
      <w:r w:rsidRPr="000B5DC7">
        <w:rPr>
          <w:rFonts w:asciiTheme="minorHAnsi" w:hAnsiTheme="minorHAnsi" w:cs="Tahoma"/>
          <w:bCs/>
          <w:i/>
          <w:iCs/>
          <w:sz w:val="21"/>
          <w:szCs w:val="21"/>
          <w:lang w:val="es-MX"/>
        </w:rPr>
        <w:t>buffet.</w:t>
      </w:r>
      <w:r w:rsidRPr="000B5DC7">
        <w:rPr>
          <w:rFonts w:asciiTheme="minorHAnsi" w:hAnsiTheme="minorHAnsi" w:cs="Tahoma"/>
          <w:sz w:val="21"/>
          <w:szCs w:val="21"/>
          <w:lang w:val="es-MX"/>
        </w:rPr>
        <w:t xml:space="preserve"> </w:t>
      </w:r>
      <w:r w:rsidRPr="000B5DC7">
        <w:rPr>
          <w:rFonts w:asciiTheme="minorHAnsi" w:eastAsia="MS Mincho" w:hAnsiTheme="minorHAnsi"/>
          <w:sz w:val="21"/>
          <w:szCs w:val="21"/>
        </w:rPr>
        <w:t xml:space="preserve">Por la mañana </w:t>
      </w:r>
      <w:r w:rsidRPr="003F6C7F">
        <w:rPr>
          <w:rFonts w:asciiTheme="minorHAnsi" w:hAnsiTheme="minorHAnsi"/>
          <w:b/>
          <w:i/>
          <w:sz w:val="21"/>
          <w:szCs w:val="21"/>
        </w:rPr>
        <w:t>visita panorámica de la ciudad</w:t>
      </w:r>
      <w:r w:rsidRPr="003F6C7F">
        <w:rPr>
          <w:rFonts w:asciiTheme="minorHAnsi" w:hAnsiTheme="minorHAnsi"/>
          <w:i/>
          <w:sz w:val="21"/>
          <w:szCs w:val="21"/>
          <w:lang w:val="es-ES"/>
        </w:rPr>
        <w:t xml:space="preserve"> </w:t>
      </w:r>
      <w:r w:rsidRPr="003F6C7F">
        <w:rPr>
          <w:rFonts w:asciiTheme="minorHAnsi" w:hAnsiTheme="minorHAnsi"/>
          <w:sz w:val="21"/>
          <w:szCs w:val="21"/>
        </w:rPr>
        <w:t xml:space="preserve">conociendo sus principales </w:t>
      </w:r>
      <w:r>
        <w:rPr>
          <w:rFonts w:asciiTheme="minorHAnsi" w:hAnsiTheme="minorHAnsi"/>
          <w:sz w:val="21"/>
          <w:szCs w:val="21"/>
        </w:rPr>
        <w:t xml:space="preserve">avenidas como la </w:t>
      </w:r>
      <w:r w:rsidRPr="003A5A72">
        <w:rPr>
          <w:rFonts w:asciiTheme="minorHAnsi" w:hAnsiTheme="minorHAnsi"/>
          <w:b/>
          <w:sz w:val="21"/>
          <w:szCs w:val="21"/>
        </w:rPr>
        <w:t>Plaza del Palacio</w:t>
      </w:r>
      <w:r>
        <w:rPr>
          <w:rFonts w:asciiTheme="minorHAnsi" w:hAnsiTheme="minorHAnsi"/>
          <w:sz w:val="21"/>
          <w:szCs w:val="21"/>
        </w:rPr>
        <w:t xml:space="preserve"> con la Columna de Alejandro, o la </w:t>
      </w:r>
      <w:r w:rsidRPr="003A5A72">
        <w:rPr>
          <w:rFonts w:asciiTheme="minorHAnsi" w:hAnsiTheme="minorHAnsi"/>
          <w:b/>
          <w:sz w:val="21"/>
          <w:szCs w:val="21"/>
        </w:rPr>
        <w:t xml:space="preserve">Avenida </w:t>
      </w:r>
      <w:proofErr w:type="spellStart"/>
      <w:r w:rsidRPr="003A5A72">
        <w:rPr>
          <w:rFonts w:asciiTheme="minorHAnsi" w:hAnsiTheme="minorHAnsi"/>
          <w:b/>
          <w:sz w:val="21"/>
          <w:szCs w:val="21"/>
        </w:rPr>
        <w:t>Nevsky</w:t>
      </w:r>
      <w:proofErr w:type="spellEnd"/>
      <w:r>
        <w:rPr>
          <w:rFonts w:asciiTheme="minorHAnsi" w:hAnsiTheme="minorHAnsi"/>
          <w:sz w:val="21"/>
          <w:szCs w:val="21"/>
        </w:rPr>
        <w:t xml:space="preserve"> con numerosos lujosos palacios de la aristocracia rusa, soberbios templos, jardines, teatros, hoteles, tiendas, restaurantes y etc., o múltiples canales con sus malecones y puentes de obras maestras, o los </w:t>
      </w:r>
      <w:r w:rsidRPr="003F6C7F">
        <w:rPr>
          <w:rFonts w:asciiTheme="minorHAnsi" w:hAnsiTheme="minorHAnsi"/>
          <w:sz w:val="21"/>
          <w:szCs w:val="21"/>
        </w:rPr>
        <w:t>monumentos arquitectónicos</w:t>
      </w:r>
      <w:r>
        <w:rPr>
          <w:rFonts w:asciiTheme="minorHAnsi" w:hAnsiTheme="minorHAnsi"/>
          <w:sz w:val="21"/>
          <w:szCs w:val="21"/>
        </w:rPr>
        <w:t xml:space="preserve"> como la Torre del </w:t>
      </w:r>
      <w:r w:rsidRPr="001C40B3">
        <w:rPr>
          <w:rFonts w:asciiTheme="minorHAnsi" w:hAnsiTheme="minorHAnsi"/>
          <w:b/>
          <w:sz w:val="21"/>
          <w:szCs w:val="21"/>
        </w:rPr>
        <w:t>Almirantazgo</w:t>
      </w:r>
      <w:r>
        <w:rPr>
          <w:rFonts w:asciiTheme="minorHAnsi" w:hAnsiTheme="minorHAnsi"/>
          <w:sz w:val="21"/>
          <w:szCs w:val="21"/>
        </w:rPr>
        <w:t xml:space="preserve"> de la marina de Rusia </w:t>
      </w:r>
      <w:r w:rsidRPr="009A0F2C">
        <w:rPr>
          <w:rFonts w:asciiTheme="minorHAnsi" w:hAnsiTheme="minorHAnsi"/>
          <w:color w:val="000000"/>
          <w:sz w:val="21"/>
          <w:szCs w:val="21"/>
        </w:rPr>
        <w:t>–</w:t>
      </w:r>
      <w:r>
        <w:rPr>
          <w:rFonts w:asciiTheme="minorHAnsi" w:hAnsiTheme="minorHAnsi"/>
          <w:sz w:val="21"/>
          <w:szCs w:val="21"/>
        </w:rPr>
        <w:t xml:space="preserve"> símbolo de la ciudad, la </w:t>
      </w:r>
      <w:r w:rsidRPr="001C40B3">
        <w:rPr>
          <w:rFonts w:asciiTheme="minorHAnsi" w:hAnsiTheme="minorHAnsi"/>
          <w:b/>
          <w:sz w:val="21"/>
          <w:szCs w:val="21"/>
        </w:rPr>
        <w:t>Catedral de San Isaac</w:t>
      </w:r>
      <w:r>
        <w:rPr>
          <w:rFonts w:asciiTheme="minorHAnsi" w:hAnsiTheme="minorHAnsi"/>
          <w:sz w:val="21"/>
          <w:szCs w:val="21"/>
        </w:rPr>
        <w:t xml:space="preserve"> con el Jinete de Bronce dedicado al Zar Pedro el Grande - fundador de la ciudad, la </w:t>
      </w:r>
      <w:r w:rsidRPr="001C40B3">
        <w:rPr>
          <w:rFonts w:asciiTheme="minorHAnsi" w:hAnsiTheme="minorHAnsi"/>
          <w:b/>
          <w:sz w:val="21"/>
          <w:szCs w:val="21"/>
        </w:rPr>
        <w:t>Catedral de la Virgen de Kazán</w:t>
      </w:r>
      <w:r>
        <w:rPr>
          <w:rFonts w:asciiTheme="minorHAnsi" w:hAnsiTheme="minorHAnsi"/>
          <w:sz w:val="21"/>
          <w:szCs w:val="21"/>
        </w:rPr>
        <w:t xml:space="preserve">, </w:t>
      </w:r>
      <w:r w:rsidRPr="00EB1253">
        <w:rPr>
          <w:rFonts w:asciiTheme="minorHAnsi" w:hAnsiTheme="minorHAnsi"/>
          <w:sz w:val="21"/>
          <w:szCs w:val="21"/>
        </w:rPr>
        <w:t xml:space="preserve">la </w:t>
      </w:r>
      <w:r w:rsidRPr="001C40B3">
        <w:rPr>
          <w:rFonts w:asciiTheme="minorHAnsi" w:hAnsiTheme="minorHAnsi"/>
          <w:b/>
          <w:sz w:val="21"/>
          <w:szCs w:val="21"/>
        </w:rPr>
        <w:t xml:space="preserve">Catedral de San </w:t>
      </w:r>
      <w:r w:rsidRPr="001C40B3">
        <w:rPr>
          <w:rFonts w:asciiTheme="minorHAnsi" w:hAnsiTheme="minorHAnsi"/>
          <w:b/>
          <w:sz w:val="21"/>
          <w:szCs w:val="21"/>
          <w:lang w:eastAsia="en-US"/>
        </w:rPr>
        <w:t>Salvador sobre la sangre derramada</w:t>
      </w:r>
      <w:r>
        <w:rPr>
          <w:rFonts w:asciiTheme="minorHAnsi" w:hAnsiTheme="minorHAnsi"/>
          <w:sz w:val="21"/>
          <w:szCs w:val="21"/>
          <w:lang w:eastAsia="en-US"/>
        </w:rPr>
        <w:t xml:space="preserve"> (o </w:t>
      </w:r>
      <w:r w:rsidRPr="00EB1253">
        <w:rPr>
          <w:rFonts w:asciiTheme="minorHAnsi" w:hAnsiTheme="minorHAnsi"/>
          <w:sz w:val="21"/>
          <w:szCs w:val="21"/>
          <w:lang w:eastAsia="en-US"/>
        </w:rPr>
        <w:t xml:space="preserve">la </w:t>
      </w:r>
      <w:r w:rsidRPr="00EB1253">
        <w:rPr>
          <w:rFonts w:asciiTheme="minorHAnsi" w:hAnsiTheme="minorHAnsi"/>
          <w:sz w:val="21"/>
          <w:szCs w:val="21"/>
        </w:rPr>
        <w:t>Iglesia de la</w:t>
      </w:r>
      <w:r>
        <w:rPr>
          <w:rFonts w:asciiTheme="minorHAnsi" w:hAnsiTheme="minorHAnsi"/>
          <w:sz w:val="21"/>
          <w:szCs w:val="21"/>
        </w:rPr>
        <w:t xml:space="preserve"> Resurrección de Jesucristo) con sus pintorescas cúpulas y campanario de forma de cebollas.</w:t>
      </w:r>
      <w:r w:rsidRPr="003F6C7F">
        <w:rPr>
          <w:rFonts w:asciiTheme="minorHAnsi" w:hAnsiTheme="minorHAnsi"/>
          <w:sz w:val="21"/>
          <w:szCs w:val="21"/>
        </w:rPr>
        <w:t xml:space="preserve"> </w:t>
      </w:r>
      <w:r>
        <w:rPr>
          <w:rFonts w:asciiTheme="minorHAnsi" w:hAnsiTheme="minorHAnsi"/>
          <w:sz w:val="21"/>
          <w:szCs w:val="21"/>
          <w:lang w:val="es-ES"/>
        </w:rPr>
        <w:t>Pero en muchos edificios s</w:t>
      </w:r>
      <w:r w:rsidRPr="003F6C7F">
        <w:rPr>
          <w:rFonts w:asciiTheme="minorHAnsi" w:hAnsiTheme="minorHAnsi"/>
          <w:sz w:val="21"/>
          <w:szCs w:val="21"/>
          <w:lang w:val="es-ES"/>
        </w:rPr>
        <w:t xml:space="preserve">e puede apreciar la influencia de la arquitectura italiana en el </w:t>
      </w:r>
      <w:r w:rsidRPr="003F6C7F">
        <w:rPr>
          <w:rFonts w:asciiTheme="minorHAnsi" w:hAnsiTheme="minorHAnsi"/>
          <w:sz w:val="21"/>
          <w:szCs w:val="21"/>
          <w:lang w:val="es-ES"/>
        </w:rPr>
        <w:lastRenderedPageBreak/>
        <w:t xml:space="preserve">siglo XVIII y en menor grado de la francesa. En la ciudad se construyó un gran número de monumentos y conjuntos de arquitectura barroca y neoclásica. </w:t>
      </w:r>
      <w:r>
        <w:rPr>
          <w:rFonts w:asciiTheme="minorHAnsi" w:hAnsiTheme="minorHAnsi" w:cs="Tahoma"/>
          <w:sz w:val="21"/>
          <w:szCs w:val="21"/>
          <w:lang w:val="es-MX"/>
        </w:rPr>
        <w:t xml:space="preserve"> C</w:t>
      </w:r>
      <w:r w:rsidRPr="000B5DC7">
        <w:rPr>
          <w:rFonts w:asciiTheme="minorHAnsi" w:hAnsiTheme="minorHAnsi" w:cs="Tahoma"/>
          <w:sz w:val="21"/>
          <w:szCs w:val="21"/>
          <w:lang w:val="es-MX"/>
        </w:rPr>
        <w:t xml:space="preserve">ontinuaremos con la </w:t>
      </w:r>
      <w:r w:rsidRPr="003F6C7F">
        <w:rPr>
          <w:rFonts w:asciiTheme="minorHAnsi" w:hAnsiTheme="minorHAnsi"/>
          <w:sz w:val="21"/>
          <w:szCs w:val="21"/>
        </w:rPr>
        <w:t xml:space="preserve">visita al </w:t>
      </w:r>
      <w:r w:rsidRPr="003F6C7F">
        <w:rPr>
          <w:rFonts w:asciiTheme="minorHAnsi" w:hAnsiTheme="minorHAnsi"/>
          <w:b/>
          <w:bCs/>
          <w:i/>
          <w:sz w:val="21"/>
          <w:szCs w:val="21"/>
        </w:rPr>
        <w:t>Palacio de invierno</w:t>
      </w:r>
      <w:r w:rsidRPr="003F6C7F">
        <w:rPr>
          <w:rFonts w:asciiTheme="minorHAnsi" w:hAnsiTheme="minorHAnsi"/>
          <w:sz w:val="21"/>
          <w:szCs w:val="21"/>
        </w:rPr>
        <w:t>, antigua residencia de los Zares de Rusia</w:t>
      </w:r>
      <w:r>
        <w:rPr>
          <w:rFonts w:asciiTheme="minorHAnsi" w:hAnsiTheme="minorHAnsi"/>
          <w:sz w:val="21"/>
          <w:szCs w:val="21"/>
        </w:rPr>
        <w:t xml:space="preserve"> construida en el siglo XVIII en el estilo barroco ruso situada en la Plaza del Palacio (plaza principal de San Petersburgo)</w:t>
      </w:r>
      <w:r w:rsidRPr="003F6C7F">
        <w:rPr>
          <w:rFonts w:asciiTheme="minorHAnsi" w:hAnsiTheme="minorHAnsi"/>
          <w:sz w:val="21"/>
          <w:szCs w:val="21"/>
        </w:rPr>
        <w:t xml:space="preserve"> y el cual alberga en la actualidad el famoso Museo del </w:t>
      </w:r>
      <w:proofErr w:type="spellStart"/>
      <w:r w:rsidRPr="003F6C7F">
        <w:rPr>
          <w:rFonts w:asciiTheme="minorHAnsi" w:hAnsiTheme="minorHAnsi"/>
          <w:b/>
          <w:bCs/>
          <w:i/>
          <w:iCs/>
          <w:sz w:val="21"/>
          <w:szCs w:val="21"/>
        </w:rPr>
        <w:t>Hermitage</w:t>
      </w:r>
      <w:proofErr w:type="spellEnd"/>
      <w:r w:rsidRPr="003F6C7F">
        <w:rPr>
          <w:rFonts w:asciiTheme="minorHAnsi" w:hAnsiTheme="minorHAnsi"/>
          <w:sz w:val="21"/>
          <w:szCs w:val="21"/>
        </w:rPr>
        <w:t xml:space="preserve"> </w:t>
      </w:r>
      <w:r>
        <w:rPr>
          <w:rFonts w:asciiTheme="minorHAnsi" w:hAnsiTheme="minorHAnsi"/>
          <w:sz w:val="21"/>
          <w:szCs w:val="21"/>
          <w:lang w:val="es-ES"/>
        </w:rPr>
        <w:t>que</w:t>
      </w:r>
      <w:r w:rsidRPr="003F6C7F">
        <w:rPr>
          <w:rFonts w:asciiTheme="minorHAnsi" w:hAnsiTheme="minorHAnsi"/>
          <w:sz w:val="21"/>
          <w:szCs w:val="21"/>
          <w:lang w:val="es-ES"/>
        </w:rPr>
        <w:t xml:space="preserve"> está considerado uno de los mayores museos y pinacotecas</w:t>
      </w:r>
      <w:r>
        <w:rPr>
          <w:rFonts w:asciiTheme="minorHAnsi" w:hAnsiTheme="minorHAnsi"/>
          <w:sz w:val="21"/>
          <w:szCs w:val="21"/>
          <w:lang w:val="es-ES"/>
        </w:rPr>
        <w:t xml:space="preserve"> más grandes</w:t>
      </w:r>
      <w:r w:rsidRPr="003F6C7F">
        <w:rPr>
          <w:rFonts w:asciiTheme="minorHAnsi" w:hAnsiTheme="minorHAnsi"/>
          <w:sz w:val="21"/>
          <w:szCs w:val="21"/>
          <w:lang w:val="es-ES"/>
        </w:rPr>
        <w:t xml:space="preserve"> d</w:t>
      </w:r>
      <w:r>
        <w:rPr>
          <w:rFonts w:asciiTheme="minorHAnsi" w:hAnsiTheme="minorHAnsi"/>
          <w:sz w:val="21"/>
          <w:szCs w:val="21"/>
          <w:lang w:val="es-ES"/>
        </w:rPr>
        <w:t xml:space="preserve">e todo </w:t>
      </w:r>
      <w:r w:rsidRPr="003F6C7F">
        <w:rPr>
          <w:rFonts w:asciiTheme="minorHAnsi" w:hAnsiTheme="minorHAnsi"/>
          <w:sz w:val="21"/>
          <w:szCs w:val="21"/>
          <w:lang w:val="es-ES"/>
        </w:rPr>
        <w:t xml:space="preserve">el Mundo </w:t>
      </w:r>
      <w:r>
        <w:rPr>
          <w:rFonts w:asciiTheme="minorHAnsi" w:hAnsiTheme="minorHAnsi"/>
          <w:sz w:val="21"/>
          <w:szCs w:val="21"/>
        </w:rPr>
        <w:t>con las</w:t>
      </w:r>
      <w:r w:rsidRPr="003F6C7F">
        <w:rPr>
          <w:rFonts w:asciiTheme="minorHAnsi" w:hAnsiTheme="minorHAnsi"/>
          <w:sz w:val="21"/>
          <w:szCs w:val="21"/>
        </w:rPr>
        <w:t xml:space="preserve"> fantásticas colecciones de arte en todos sus géneros</w:t>
      </w:r>
      <w:r>
        <w:rPr>
          <w:rFonts w:asciiTheme="minorHAnsi" w:hAnsiTheme="minorHAnsi"/>
          <w:sz w:val="21"/>
          <w:szCs w:val="21"/>
          <w:lang w:val="es-ES"/>
        </w:rPr>
        <w:t>. El Museo cuenta con uno</w:t>
      </w:r>
      <w:r w:rsidRPr="003F6C7F">
        <w:rPr>
          <w:rFonts w:asciiTheme="minorHAnsi" w:hAnsiTheme="minorHAnsi"/>
          <w:sz w:val="21"/>
          <w:szCs w:val="21"/>
          <w:lang w:val="es-ES"/>
        </w:rPr>
        <w:t>s tres millones</w:t>
      </w:r>
      <w:r>
        <w:rPr>
          <w:rFonts w:asciiTheme="minorHAnsi" w:hAnsiTheme="minorHAnsi"/>
          <w:sz w:val="21"/>
          <w:szCs w:val="21"/>
          <w:lang w:val="es-ES"/>
        </w:rPr>
        <w:t xml:space="preserve"> y medio</w:t>
      </w:r>
      <w:r w:rsidRPr="003F6C7F">
        <w:rPr>
          <w:rFonts w:asciiTheme="minorHAnsi" w:hAnsiTheme="minorHAnsi"/>
          <w:sz w:val="21"/>
          <w:szCs w:val="21"/>
          <w:lang w:val="es-ES"/>
        </w:rPr>
        <w:t xml:space="preserve"> de piezas de arte que se exponen en más de 400 salas. </w:t>
      </w:r>
      <w:r w:rsidRPr="000B5DC7">
        <w:rPr>
          <w:rFonts w:asciiTheme="minorHAnsi" w:hAnsiTheme="minorHAnsi" w:cs="Tahoma"/>
          <w:sz w:val="21"/>
          <w:szCs w:val="21"/>
          <w:lang w:val="es-MX"/>
        </w:rPr>
        <w:t xml:space="preserve">Por la noche se recomienda visitar </w:t>
      </w:r>
      <w:r w:rsidRPr="00C10164">
        <w:rPr>
          <w:rFonts w:asciiTheme="minorHAnsi" w:hAnsiTheme="minorHAnsi" w:cs="Tahoma"/>
          <w:i/>
          <w:sz w:val="21"/>
          <w:szCs w:val="21"/>
          <w:u w:val="single"/>
          <w:lang w:val="es-MX"/>
        </w:rPr>
        <w:t>opcionalmente</w:t>
      </w:r>
      <w:r w:rsidRPr="000B5DC7">
        <w:rPr>
          <w:rFonts w:asciiTheme="minorHAnsi" w:hAnsiTheme="minorHAnsi" w:cs="Tahoma"/>
          <w:sz w:val="21"/>
          <w:szCs w:val="21"/>
          <w:lang w:val="es-MX"/>
        </w:rPr>
        <w:t xml:space="preserve"> </w:t>
      </w:r>
      <w:r>
        <w:rPr>
          <w:rFonts w:asciiTheme="minorHAnsi" w:hAnsiTheme="minorHAnsi" w:cs="Tahoma"/>
          <w:sz w:val="21"/>
          <w:szCs w:val="21"/>
          <w:lang w:val="es-MX"/>
        </w:rPr>
        <w:t xml:space="preserve">(por su cuenta) </w:t>
      </w:r>
      <w:r w:rsidRPr="000B5DC7">
        <w:rPr>
          <w:rFonts w:asciiTheme="minorHAnsi" w:hAnsiTheme="minorHAnsi" w:cs="Tahoma"/>
          <w:sz w:val="21"/>
          <w:szCs w:val="21"/>
          <w:lang w:val="es-MX"/>
        </w:rPr>
        <w:t xml:space="preserve">los famosos restaurantes </w:t>
      </w:r>
      <w:r>
        <w:rPr>
          <w:rFonts w:asciiTheme="minorHAnsi" w:hAnsiTheme="minorHAnsi" w:cs="Tahoma"/>
          <w:sz w:val="21"/>
          <w:szCs w:val="21"/>
          <w:lang w:val="es-MX"/>
        </w:rPr>
        <w:t>que tienen la amplia variedad de platos de cosina</w:t>
      </w:r>
      <w:r w:rsidRPr="000B5DC7">
        <w:rPr>
          <w:rFonts w:asciiTheme="minorHAnsi" w:hAnsiTheme="minorHAnsi" w:cs="Tahoma"/>
          <w:sz w:val="21"/>
          <w:szCs w:val="21"/>
          <w:lang w:val="es-MX"/>
        </w:rPr>
        <w:t xml:space="preserve"> típica rusa</w:t>
      </w:r>
      <w:r>
        <w:rPr>
          <w:rFonts w:asciiTheme="minorHAnsi" w:hAnsiTheme="minorHAnsi" w:cs="Tahoma"/>
          <w:sz w:val="21"/>
          <w:szCs w:val="21"/>
          <w:lang w:val="es-MX"/>
        </w:rPr>
        <w:t>.</w:t>
      </w:r>
    </w:p>
    <w:p w14:paraId="1ECCD456" w14:textId="5A9CB00A" w:rsidR="00A67A5C" w:rsidRPr="00A06A53" w:rsidRDefault="00A67A5C" w:rsidP="004A77F4">
      <w:pPr>
        <w:pStyle w:val="Ttulo4"/>
        <w:spacing w:before="0"/>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 Septiembre 20 / Jueves</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0C5647"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904427">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Pushkin + Fortaleza San Pedro / San Pablo</w:t>
      </w:r>
      <w:r w:rsidR="000C5647"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2F5B78F" w14:textId="463181E3" w:rsidR="007C701B" w:rsidRPr="00820257" w:rsidRDefault="00A67A5C" w:rsidP="006E0BA1">
      <w:pPr>
        <w:spacing w:after="120"/>
        <w:jc w:val="both"/>
        <w:rPr>
          <w:rFonts w:asciiTheme="minorHAnsi" w:hAnsiTheme="minorHAnsi"/>
          <w:color w:val="000000"/>
          <w:sz w:val="21"/>
          <w:szCs w:val="21"/>
        </w:rPr>
      </w:pPr>
      <w:r w:rsidRPr="0092699B">
        <w:rPr>
          <w:rFonts w:asciiTheme="minorHAnsi" w:eastAsia="MS Mincho" w:hAnsiTheme="minorHAnsi"/>
          <w:i/>
          <w:sz w:val="21"/>
          <w:szCs w:val="21"/>
        </w:rPr>
        <w:t>Desayuno buffet.</w:t>
      </w:r>
      <w:r w:rsidRPr="00820257">
        <w:rPr>
          <w:rFonts w:asciiTheme="minorHAnsi" w:eastAsia="MS Mincho" w:hAnsiTheme="minorHAnsi"/>
          <w:sz w:val="21"/>
          <w:szCs w:val="21"/>
        </w:rPr>
        <w:t xml:space="preserve"> </w:t>
      </w:r>
      <w:r w:rsidR="00FE1AD6" w:rsidRPr="003F6C7F">
        <w:rPr>
          <w:rFonts w:asciiTheme="minorHAnsi" w:hAnsiTheme="minorHAnsi"/>
          <w:sz w:val="21"/>
          <w:szCs w:val="21"/>
          <w:lang w:val="es-ES"/>
        </w:rPr>
        <w:t xml:space="preserve">Por la mañana se ofrece la excursión a la ciudad de </w:t>
      </w:r>
      <w:proofErr w:type="spellStart"/>
      <w:r w:rsidR="00FE1AD6" w:rsidRPr="003F6C7F">
        <w:rPr>
          <w:rFonts w:asciiTheme="minorHAnsi" w:hAnsiTheme="minorHAnsi"/>
          <w:b/>
          <w:i/>
          <w:iCs/>
          <w:sz w:val="21"/>
          <w:szCs w:val="21"/>
          <w:lang w:val="es-ES"/>
        </w:rPr>
        <w:t>PUSHKIN</w:t>
      </w:r>
      <w:proofErr w:type="spellEnd"/>
      <w:r w:rsidR="00FE1AD6">
        <w:rPr>
          <w:rFonts w:asciiTheme="minorHAnsi" w:hAnsiTheme="minorHAnsi"/>
          <w:i/>
          <w:iCs/>
          <w:sz w:val="21"/>
          <w:szCs w:val="21"/>
          <w:lang w:val="es-ES"/>
        </w:rPr>
        <w:t xml:space="preserve"> </w:t>
      </w:r>
      <w:r w:rsidR="00FE1AD6" w:rsidRPr="009D6529">
        <w:rPr>
          <w:rFonts w:asciiTheme="minorHAnsi" w:hAnsiTheme="minorHAnsi"/>
          <w:iCs/>
          <w:sz w:val="21"/>
          <w:szCs w:val="21"/>
          <w:lang w:val="es-ES"/>
        </w:rPr>
        <w:t xml:space="preserve">(antes </w:t>
      </w:r>
      <w:proofErr w:type="spellStart"/>
      <w:r w:rsidR="00FE1AD6">
        <w:rPr>
          <w:rFonts w:asciiTheme="minorHAnsi" w:hAnsiTheme="minorHAnsi"/>
          <w:i/>
          <w:iCs/>
          <w:sz w:val="21"/>
          <w:szCs w:val="21"/>
          <w:lang w:val="es-ES"/>
        </w:rPr>
        <w:t>Tsá</w:t>
      </w:r>
      <w:r w:rsidR="00FE1AD6" w:rsidRPr="003F6C7F">
        <w:rPr>
          <w:rFonts w:asciiTheme="minorHAnsi" w:hAnsiTheme="minorHAnsi"/>
          <w:i/>
          <w:iCs/>
          <w:sz w:val="21"/>
          <w:szCs w:val="21"/>
          <w:lang w:val="es-ES"/>
        </w:rPr>
        <w:t>rskoe</w:t>
      </w:r>
      <w:proofErr w:type="spellEnd"/>
      <w:r w:rsidR="00FE1AD6" w:rsidRPr="003F6C7F">
        <w:rPr>
          <w:rFonts w:asciiTheme="minorHAnsi" w:hAnsiTheme="minorHAnsi"/>
          <w:i/>
          <w:iCs/>
          <w:sz w:val="21"/>
          <w:szCs w:val="21"/>
          <w:lang w:val="es-ES"/>
        </w:rPr>
        <w:t xml:space="preserve"> </w:t>
      </w:r>
      <w:proofErr w:type="spellStart"/>
      <w:r w:rsidR="00FE1AD6" w:rsidRPr="003F6C7F">
        <w:rPr>
          <w:rFonts w:asciiTheme="minorHAnsi" w:hAnsiTheme="minorHAnsi"/>
          <w:i/>
          <w:iCs/>
          <w:sz w:val="21"/>
          <w:szCs w:val="21"/>
          <w:lang w:val="es-ES"/>
        </w:rPr>
        <w:t>Seló</w:t>
      </w:r>
      <w:proofErr w:type="spellEnd"/>
      <w:r w:rsidR="00FE1AD6" w:rsidRPr="003F6C7F">
        <w:rPr>
          <w:rFonts w:asciiTheme="minorHAnsi" w:hAnsiTheme="minorHAnsi"/>
          <w:i/>
          <w:iCs/>
          <w:sz w:val="21"/>
          <w:szCs w:val="21"/>
          <w:lang w:val="es-ES"/>
        </w:rPr>
        <w:t xml:space="preserve"> </w:t>
      </w:r>
      <w:r w:rsidR="00FE1AD6" w:rsidRPr="001220E9">
        <w:rPr>
          <w:rFonts w:asciiTheme="minorHAnsi" w:eastAsia="MS Mincho" w:hAnsiTheme="minorHAnsi" w:cs="Arial"/>
          <w:sz w:val="21"/>
          <w:szCs w:val="21"/>
          <w:lang w:eastAsia="es-ES"/>
        </w:rPr>
        <w:t>–</w:t>
      </w:r>
      <w:r w:rsidR="00FE1AD6" w:rsidRPr="003F6C7F">
        <w:rPr>
          <w:rFonts w:asciiTheme="minorHAnsi" w:hAnsiTheme="minorHAnsi"/>
          <w:i/>
          <w:iCs/>
          <w:sz w:val="21"/>
          <w:szCs w:val="21"/>
          <w:lang w:val="es-ES"/>
        </w:rPr>
        <w:t xml:space="preserve"> Aldea de los Zares</w:t>
      </w:r>
      <w:r w:rsidR="00FE1AD6" w:rsidRPr="009D6529">
        <w:rPr>
          <w:rFonts w:asciiTheme="minorHAnsi" w:hAnsiTheme="minorHAnsi"/>
          <w:iCs/>
          <w:sz w:val="21"/>
          <w:szCs w:val="21"/>
          <w:lang w:val="es-ES"/>
        </w:rPr>
        <w:t>)</w:t>
      </w:r>
      <w:r w:rsidR="00FE1AD6" w:rsidRPr="003F6C7F">
        <w:rPr>
          <w:rFonts w:asciiTheme="minorHAnsi" w:hAnsiTheme="minorHAnsi"/>
          <w:i/>
          <w:iCs/>
          <w:sz w:val="21"/>
          <w:szCs w:val="21"/>
          <w:lang w:val="es-ES"/>
        </w:rPr>
        <w:t xml:space="preserve"> </w:t>
      </w:r>
      <w:r w:rsidR="00FE1AD6" w:rsidRPr="003F6C7F">
        <w:rPr>
          <w:rFonts w:asciiTheme="minorHAnsi" w:hAnsiTheme="minorHAnsi"/>
          <w:sz w:val="21"/>
          <w:szCs w:val="21"/>
          <w:lang w:val="es-ES"/>
        </w:rPr>
        <w:t xml:space="preserve">situada a 27 kilómetros de San Petersburgo donde se visita </w:t>
      </w:r>
      <w:r w:rsidR="00FE1AD6">
        <w:rPr>
          <w:rFonts w:asciiTheme="minorHAnsi" w:hAnsiTheme="minorHAnsi"/>
          <w:sz w:val="21"/>
          <w:szCs w:val="21"/>
          <w:lang w:val="es-ES"/>
        </w:rPr>
        <w:t xml:space="preserve">el </w:t>
      </w:r>
      <w:r w:rsidR="00FE1AD6" w:rsidRPr="003F6C7F">
        <w:rPr>
          <w:rFonts w:asciiTheme="minorHAnsi" w:hAnsiTheme="minorHAnsi"/>
          <w:sz w:val="21"/>
          <w:szCs w:val="21"/>
          <w:lang w:val="es-ES"/>
        </w:rPr>
        <w:t xml:space="preserve">lujoso </w:t>
      </w:r>
      <w:r w:rsidR="00FE1AD6" w:rsidRPr="002465D8">
        <w:rPr>
          <w:rFonts w:asciiTheme="minorHAnsi" w:hAnsiTheme="minorHAnsi"/>
          <w:b/>
          <w:sz w:val="21"/>
          <w:szCs w:val="21"/>
          <w:lang w:val="es-ES"/>
        </w:rPr>
        <w:t>Palacio de Catalina I</w:t>
      </w:r>
      <w:r w:rsidR="00FE1AD6" w:rsidRPr="003F6C7F">
        <w:rPr>
          <w:rFonts w:asciiTheme="minorHAnsi" w:hAnsiTheme="minorHAnsi"/>
          <w:sz w:val="21"/>
          <w:szCs w:val="21"/>
          <w:lang w:val="es-ES"/>
        </w:rPr>
        <w:t xml:space="preserve"> de enormes dimensiones con su inolvidable</w:t>
      </w:r>
      <w:r w:rsidR="00FE1AD6">
        <w:rPr>
          <w:rFonts w:asciiTheme="minorHAnsi" w:hAnsiTheme="minorHAnsi"/>
          <w:sz w:val="21"/>
          <w:szCs w:val="21"/>
          <w:lang w:val="es-ES"/>
        </w:rPr>
        <w:t xml:space="preserve"> y famosa en todo el mundo</w:t>
      </w:r>
      <w:r w:rsidR="00FE1AD6" w:rsidRPr="003F6C7F">
        <w:rPr>
          <w:rFonts w:asciiTheme="minorHAnsi" w:hAnsiTheme="minorHAnsi"/>
          <w:sz w:val="21"/>
          <w:szCs w:val="21"/>
          <w:lang w:val="es-ES"/>
        </w:rPr>
        <w:t xml:space="preserve"> </w:t>
      </w:r>
      <w:r w:rsidR="00FE1AD6" w:rsidRPr="002465D8">
        <w:rPr>
          <w:rFonts w:asciiTheme="minorHAnsi" w:hAnsiTheme="minorHAnsi"/>
          <w:b/>
          <w:i/>
          <w:sz w:val="21"/>
          <w:szCs w:val="21"/>
          <w:lang w:val="es-ES"/>
        </w:rPr>
        <w:t>Sala de Ámbar</w:t>
      </w:r>
      <w:r w:rsidR="00FE1AD6">
        <w:rPr>
          <w:rFonts w:asciiTheme="minorHAnsi" w:hAnsiTheme="minorHAnsi"/>
          <w:sz w:val="21"/>
          <w:szCs w:val="21"/>
          <w:lang w:val="es-ES"/>
        </w:rPr>
        <w:t xml:space="preserve"> con sus enseres decorativos únicos de ámbar. Este Palacio f</w:t>
      </w:r>
      <w:r w:rsidR="00FE1AD6" w:rsidRPr="003F6C7F">
        <w:rPr>
          <w:rFonts w:asciiTheme="minorHAnsi" w:hAnsiTheme="minorHAnsi"/>
          <w:sz w:val="21"/>
          <w:szCs w:val="21"/>
          <w:lang w:val="es-ES"/>
        </w:rPr>
        <w:t xml:space="preserve">ue </w:t>
      </w:r>
      <w:r w:rsidR="00FE1AD6">
        <w:rPr>
          <w:rFonts w:asciiTheme="minorHAnsi" w:hAnsiTheme="minorHAnsi"/>
          <w:sz w:val="21"/>
          <w:szCs w:val="21"/>
          <w:lang w:val="es-ES"/>
        </w:rPr>
        <w:t>anteriormente otra</w:t>
      </w:r>
      <w:r w:rsidR="00FE1AD6" w:rsidRPr="003F6C7F">
        <w:rPr>
          <w:rFonts w:asciiTheme="minorHAnsi" w:hAnsiTheme="minorHAnsi"/>
          <w:sz w:val="21"/>
          <w:szCs w:val="21"/>
          <w:lang w:val="es-ES"/>
        </w:rPr>
        <w:t xml:space="preserve"> </w:t>
      </w:r>
      <w:r w:rsidR="00FE1AD6" w:rsidRPr="009475F1">
        <w:rPr>
          <w:rFonts w:asciiTheme="minorHAnsi" w:hAnsiTheme="minorHAnsi"/>
          <w:sz w:val="21"/>
          <w:szCs w:val="21"/>
          <w:lang w:val="es-ES"/>
        </w:rPr>
        <w:t xml:space="preserve">residencia oficial de los zares rusos con sus elegantes parques y magníficos jardines </w:t>
      </w:r>
      <w:r w:rsidR="00FE1AD6" w:rsidRPr="001220E9">
        <w:rPr>
          <w:rFonts w:asciiTheme="minorHAnsi" w:eastAsia="MS Mincho" w:hAnsiTheme="minorHAnsi" w:cs="Arial"/>
          <w:sz w:val="21"/>
          <w:szCs w:val="21"/>
          <w:lang w:eastAsia="es-ES"/>
        </w:rPr>
        <w:t>–</w:t>
      </w:r>
      <w:r w:rsidR="00FE1AD6" w:rsidRPr="009475F1">
        <w:rPr>
          <w:rFonts w:asciiTheme="minorHAnsi" w:hAnsiTheme="minorHAnsi"/>
          <w:sz w:val="21"/>
          <w:szCs w:val="21"/>
          <w:lang w:val="es-ES"/>
        </w:rPr>
        <w:t xml:space="preserve"> la hermosísima obra maestra arquitectónica del estilo barroco ruso. </w:t>
      </w:r>
      <w:r w:rsidRPr="00820257">
        <w:rPr>
          <w:rFonts w:asciiTheme="minorHAnsi" w:hAnsiTheme="minorHAnsi"/>
          <w:sz w:val="21"/>
          <w:szCs w:val="21"/>
        </w:rPr>
        <w:t xml:space="preserve">Regreso a San Petersburgo y </w:t>
      </w:r>
      <w:r w:rsidR="0092699B">
        <w:rPr>
          <w:rFonts w:asciiTheme="minorHAnsi" w:hAnsiTheme="minorHAnsi" w:cs="Tahoma"/>
          <w:sz w:val="21"/>
          <w:szCs w:val="21"/>
          <w:lang w:val="es-MX"/>
        </w:rPr>
        <w:t>l</w:t>
      </w:r>
      <w:r w:rsidRPr="00820257">
        <w:rPr>
          <w:rFonts w:asciiTheme="minorHAnsi" w:hAnsiTheme="minorHAnsi" w:cs="Tahoma"/>
          <w:sz w:val="21"/>
          <w:szCs w:val="21"/>
          <w:lang w:val="es-MX"/>
        </w:rPr>
        <w:t xml:space="preserve">a excurción </w:t>
      </w:r>
      <w:r w:rsidR="00FE1AD6" w:rsidRPr="003F6C7F">
        <w:rPr>
          <w:rFonts w:asciiTheme="minorHAnsi" w:hAnsiTheme="minorHAnsi"/>
          <w:sz w:val="21"/>
          <w:szCs w:val="21"/>
        </w:rPr>
        <w:t xml:space="preserve">a la </w:t>
      </w:r>
      <w:r w:rsidR="00FE1AD6" w:rsidRPr="003F6C7F">
        <w:rPr>
          <w:rFonts w:asciiTheme="minorHAnsi" w:hAnsiTheme="minorHAnsi"/>
          <w:b/>
          <w:i/>
          <w:sz w:val="21"/>
          <w:szCs w:val="21"/>
        </w:rPr>
        <w:t>Fortaleza de San Pedro y San Pablo,</w:t>
      </w:r>
      <w:r w:rsidR="00FE1AD6" w:rsidRPr="003F6C7F">
        <w:rPr>
          <w:rFonts w:asciiTheme="minorHAnsi" w:hAnsiTheme="minorHAnsi"/>
          <w:sz w:val="21"/>
          <w:szCs w:val="21"/>
        </w:rPr>
        <w:t xml:space="preserve"> donde admiraremos el panteón de los Zares</w:t>
      </w:r>
      <w:r w:rsidR="00FE1AD6">
        <w:rPr>
          <w:rFonts w:asciiTheme="minorHAnsi" w:hAnsiTheme="minorHAnsi"/>
          <w:sz w:val="21"/>
          <w:szCs w:val="21"/>
        </w:rPr>
        <w:t xml:space="preserve">. En la Catedral de la Fortaleza se encuentra el sepulcro de los miembros de la dinastía zarista </w:t>
      </w:r>
      <w:proofErr w:type="spellStart"/>
      <w:r w:rsidR="00FE1AD6">
        <w:rPr>
          <w:rFonts w:asciiTheme="minorHAnsi" w:hAnsiTheme="minorHAnsi"/>
          <w:sz w:val="21"/>
          <w:szCs w:val="21"/>
        </w:rPr>
        <w:t>Románov</w:t>
      </w:r>
      <w:proofErr w:type="spellEnd"/>
      <w:r w:rsidR="00FE1AD6">
        <w:rPr>
          <w:rFonts w:asciiTheme="minorHAnsi" w:hAnsiTheme="minorHAnsi"/>
          <w:sz w:val="21"/>
          <w:szCs w:val="21"/>
        </w:rPr>
        <w:t xml:space="preserve"> comenzando desde Pedro I el Grande</w:t>
      </w:r>
      <w:r w:rsidR="00FE1AD6" w:rsidRPr="003F6C7F">
        <w:rPr>
          <w:rFonts w:asciiTheme="minorHAnsi" w:hAnsiTheme="minorHAnsi"/>
          <w:sz w:val="21"/>
          <w:szCs w:val="21"/>
          <w:lang w:val="es-ES"/>
        </w:rPr>
        <w:t>. Es el auténtico núcleo antiguo</w:t>
      </w:r>
      <w:r w:rsidR="00FE1AD6">
        <w:rPr>
          <w:rFonts w:asciiTheme="minorHAnsi" w:hAnsiTheme="minorHAnsi"/>
          <w:sz w:val="21"/>
          <w:szCs w:val="21"/>
          <w:lang w:val="es-ES"/>
        </w:rPr>
        <w:t xml:space="preserve"> y otro símbolo</w:t>
      </w:r>
      <w:r w:rsidR="00FE1AD6" w:rsidRPr="003F6C7F">
        <w:rPr>
          <w:rFonts w:asciiTheme="minorHAnsi" w:hAnsiTheme="minorHAnsi"/>
          <w:sz w:val="21"/>
          <w:szCs w:val="21"/>
          <w:lang w:val="es-ES"/>
        </w:rPr>
        <w:t xml:space="preserve"> de la ciudad. Fue la primera edificación que mandó construir según su propio diseño Pedro e</w:t>
      </w:r>
      <w:r w:rsidR="00FE1AD6">
        <w:rPr>
          <w:rFonts w:asciiTheme="minorHAnsi" w:hAnsiTheme="minorHAnsi"/>
          <w:sz w:val="21"/>
          <w:szCs w:val="21"/>
          <w:lang w:val="es-ES"/>
        </w:rPr>
        <w:t xml:space="preserve">l Grande sobre una pequeña y </w:t>
      </w:r>
      <w:r w:rsidR="00FE1AD6" w:rsidRPr="003F6C7F">
        <w:rPr>
          <w:rFonts w:asciiTheme="minorHAnsi" w:hAnsiTheme="minorHAnsi"/>
          <w:sz w:val="21"/>
          <w:szCs w:val="21"/>
          <w:lang w:val="es-ES"/>
        </w:rPr>
        <w:t>pantanosa</w:t>
      </w:r>
      <w:r w:rsidR="00FE1AD6">
        <w:rPr>
          <w:rFonts w:asciiTheme="minorHAnsi" w:hAnsiTheme="minorHAnsi"/>
          <w:sz w:val="21"/>
          <w:szCs w:val="21"/>
          <w:lang w:val="es-ES"/>
        </w:rPr>
        <w:t xml:space="preserve"> isla</w:t>
      </w:r>
      <w:r w:rsidR="00FE1AD6" w:rsidRPr="003F6C7F">
        <w:rPr>
          <w:rFonts w:asciiTheme="minorHAnsi" w:hAnsiTheme="minorHAnsi"/>
          <w:sz w:val="21"/>
          <w:szCs w:val="21"/>
          <w:lang w:val="es-ES"/>
        </w:rPr>
        <w:t xml:space="preserve"> </w:t>
      </w:r>
      <w:proofErr w:type="spellStart"/>
      <w:r w:rsidR="00FE1AD6">
        <w:rPr>
          <w:rFonts w:asciiTheme="minorHAnsi" w:hAnsiTheme="minorHAnsi"/>
          <w:sz w:val="21"/>
          <w:szCs w:val="21"/>
          <w:lang w:val="es-ES"/>
        </w:rPr>
        <w:t>Zayachi</w:t>
      </w:r>
      <w:proofErr w:type="spellEnd"/>
      <w:r w:rsidR="00FE1AD6">
        <w:rPr>
          <w:rFonts w:asciiTheme="minorHAnsi" w:hAnsiTheme="minorHAnsi"/>
          <w:sz w:val="21"/>
          <w:szCs w:val="21"/>
          <w:lang w:val="es-ES"/>
        </w:rPr>
        <w:t xml:space="preserve"> (de conejo) situada entre el Rio Gran </w:t>
      </w:r>
      <w:proofErr w:type="spellStart"/>
      <w:r w:rsidR="00FE1AD6">
        <w:rPr>
          <w:rFonts w:asciiTheme="minorHAnsi" w:hAnsiTheme="minorHAnsi"/>
          <w:sz w:val="21"/>
          <w:szCs w:val="21"/>
          <w:lang w:val="es-ES"/>
        </w:rPr>
        <w:t>Nevá</w:t>
      </w:r>
      <w:proofErr w:type="spellEnd"/>
      <w:r w:rsidR="00FE1AD6" w:rsidRPr="003F6C7F">
        <w:rPr>
          <w:rFonts w:asciiTheme="minorHAnsi" w:hAnsiTheme="minorHAnsi"/>
          <w:sz w:val="21"/>
          <w:szCs w:val="21"/>
          <w:lang w:val="es-ES"/>
        </w:rPr>
        <w:t xml:space="preserve"> y el canal de </w:t>
      </w:r>
      <w:proofErr w:type="spellStart"/>
      <w:r w:rsidR="00FE1AD6" w:rsidRPr="003F6C7F">
        <w:rPr>
          <w:rFonts w:asciiTheme="minorHAnsi" w:hAnsiTheme="minorHAnsi"/>
          <w:sz w:val="21"/>
          <w:szCs w:val="21"/>
          <w:lang w:val="es-ES"/>
        </w:rPr>
        <w:t>Kronwerk</w:t>
      </w:r>
      <w:proofErr w:type="spellEnd"/>
      <w:r w:rsidR="00FE1AD6" w:rsidRPr="003F6C7F">
        <w:rPr>
          <w:rFonts w:asciiTheme="minorHAnsi" w:hAnsiTheme="minorHAnsi"/>
          <w:sz w:val="21"/>
          <w:szCs w:val="21"/>
          <w:lang w:val="es-ES"/>
        </w:rPr>
        <w:t>. La fortaleza, que ahora se considera la mejor fortificación militar del siglo XVIII conservada de Europa, fue proyectada para defender la salida al mar Báltico</w:t>
      </w:r>
      <w:r w:rsidR="00FE1AD6">
        <w:rPr>
          <w:rFonts w:asciiTheme="minorHAnsi" w:hAnsiTheme="minorHAnsi"/>
          <w:sz w:val="21"/>
          <w:szCs w:val="21"/>
          <w:lang w:val="es-ES"/>
        </w:rPr>
        <w:t xml:space="preserve"> y para proteger la ciudad en construcción de los constantes ataqu</w:t>
      </w:r>
      <w:r w:rsidR="00FE1AD6">
        <w:rPr>
          <w:rFonts w:asciiTheme="minorHAnsi" w:hAnsiTheme="minorHAnsi"/>
          <w:sz w:val="21"/>
          <w:szCs w:val="21"/>
          <w:lang w:val="es-ES"/>
        </w:rPr>
        <w:t>es de las tropas del Rey Sueco.</w:t>
      </w:r>
      <w:r w:rsidRPr="00820257">
        <w:rPr>
          <w:rFonts w:asciiTheme="minorHAnsi" w:hAnsiTheme="minorHAnsi"/>
          <w:sz w:val="21"/>
          <w:szCs w:val="21"/>
        </w:rPr>
        <w:t xml:space="preserve"> </w:t>
      </w:r>
      <w:r w:rsidR="007C701B" w:rsidRPr="00820257">
        <w:rPr>
          <w:rFonts w:asciiTheme="minorHAnsi" w:hAnsiTheme="minorHAnsi"/>
          <w:color w:val="000000"/>
          <w:sz w:val="21"/>
          <w:szCs w:val="21"/>
        </w:rPr>
        <w:t xml:space="preserve">Por la noche se recomienda la visita </w:t>
      </w:r>
      <w:r w:rsidR="007C701B" w:rsidRPr="00820257">
        <w:rPr>
          <w:rStyle w:val="nfasis"/>
          <w:rFonts w:asciiTheme="minorHAnsi" w:hAnsiTheme="minorHAnsi"/>
          <w:color w:val="000000"/>
          <w:sz w:val="21"/>
          <w:szCs w:val="21"/>
          <w:u w:val="single"/>
        </w:rPr>
        <w:t>opcional</w:t>
      </w:r>
      <w:r w:rsidR="007C701B" w:rsidRPr="00820257">
        <w:rPr>
          <w:rFonts w:asciiTheme="minorHAnsi" w:hAnsiTheme="minorHAnsi"/>
          <w:color w:val="000000"/>
          <w:sz w:val="21"/>
          <w:szCs w:val="21"/>
        </w:rPr>
        <w:t xml:space="preserve"> (con pago adicional) del famoso Ballet d</w:t>
      </w:r>
      <w:r w:rsidR="00904427" w:rsidRPr="00820257">
        <w:rPr>
          <w:rFonts w:asciiTheme="minorHAnsi" w:hAnsiTheme="minorHAnsi"/>
          <w:color w:val="000000"/>
          <w:sz w:val="21"/>
          <w:szCs w:val="21"/>
        </w:rPr>
        <w:t xml:space="preserve">el Teatro </w:t>
      </w:r>
      <w:proofErr w:type="spellStart"/>
      <w:r w:rsidR="00904427" w:rsidRPr="00820257">
        <w:rPr>
          <w:rFonts w:asciiTheme="minorHAnsi" w:hAnsiTheme="minorHAnsi"/>
          <w:color w:val="000000"/>
          <w:sz w:val="21"/>
          <w:szCs w:val="21"/>
        </w:rPr>
        <w:t>Mariinsky</w:t>
      </w:r>
      <w:proofErr w:type="spellEnd"/>
      <w:r w:rsidR="00904427" w:rsidRPr="00820257">
        <w:rPr>
          <w:rFonts w:asciiTheme="minorHAnsi" w:hAnsiTheme="minorHAnsi"/>
          <w:color w:val="000000"/>
          <w:sz w:val="21"/>
          <w:szCs w:val="21"/>
        </w:rPr>
        <w:t xml:space="preserve"> (antes Kírov</w:t>
      </w:r>
      <w:r w:rsidR="007C701B" w:rsidRPr="00820257">
        <w:rPr>
          <w:rFonts w:asciiTheme="minorHAnsi" w:hAnsiTheme="minorHAnsi"/>
          <w:color w:val="000000"/>
          <w:sz w:val="21"/>
          <w:szCs w:val="21"/>
        </w:rPr>
        <w:t>).</w:t>
      </w:r>
    </w:p>
    <w:p w14:paraId="1CD7AEC5" w14:textId="481A47C0" w:rsidR="004A77F4" w:rsidRPr="00A06A53" w:rsidRDefault="00A67A5C" w:rsidP="005E453D">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 Septiembre 21</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0C5647"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904427">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tren-bala</w:t>
      </w:r>
      <w:r w:rsidR="000C5647"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9586D65" w14:textId="23AB3AD9" w:rsidR="004A77F4" w:rsidRPr="00FE1AD6" w:rsidRDefault="00FE1AD6" w:rsidP="006E0BA1">
      <w:pPr>
        <w:spacing w:after="120"/>
        <w:jc w:val="both"/>
        <w:rPr>
          <w:rFonts w:asciiTheme="minorHAnsi" w:hAnsiTheme="minorHAnsi" w:cs="Tahoma"/>
          <w:bCs/>
          <w:sz w:val="21"/>
          <w:szCs w:val="21"/>
          <w:lang w:val="es-MX"/>
        </w:rPr>
      </w:pPr>
      <w:r w:rsidRPr="00FE1AD6">
        <w:rPr>
          <w:rFonts w:asciiTheme="minorHAnsi" w:hAnsiTheme="minorHAnsi" w:cs="Tahoma"/>
          <w:i/>
          <w:sz w:val="21"/>
          <w:szCs w:val="21"/>
          <w:lang w:val="es-MX"/>
        </w:rPr>
        <w:t>Desayuno buffet.</w:t>
      </w:r>
      <w:r w:rsidRPr="00FE1AD6">
        <w:rPr>
          <w:rFonts w:asciiTheme="minorHAnsi" w:hAnsiTheme="minorHAnsi" w:cs="Tahoma"/>
          <w:sz w:val="21"/>
          <w:szCs w:val="21"/>
          <w:lang w:val="es-MX"/>
        </w:rPr>
        <w:t xml:space="preserve"> </w:t>
      </w:r>
      <w:r w:rsidRPr="00FE1AD6">
        <w:rPr>
          <w:rFonts w:asciiTheme="minorHAnsi" w:hAnsiTheme="minorHAnsi" w:cs="Tahoma"/>
          <w:bCs/>
          <w:sz w:val="21"/>
          <w:szCs w:val="21"/>
        </w:rPr>
        <w:t>Traslado</w:t>
      </w:r>
      <w:r w:rsidRPr="00FE1AD6">
        <w:rPr>
          <w:rFonts w:asciiTheme="minorHAnsi" w:hAnsiTheme="minorHAnsi" w:cs="Tahoma"/>
          <w:sz w:val="21"/>
          <w:szCs w:val="21"/>
          <w:lang w:val="es-MX"/>
        </w:rPr>
        <w:t xml:space="preserve"> a la estación de trenes para tomar el tren-bala SAPSAN de alta velocidad en clase turista con destino a Moscú. </w:t>
      </w:r>
      <w:r w:rsidRPr="00FE1AD6">
        <w:rPr>
          <w:rFonts w:asciiTheme="minorHAnsi" w:hAnsiTheme="minorHAnsi"/>
          <w:bCs/>
          <w:sz w:val="21"/>
          <w:szCs w:val="21"/>
        </w:rPr>
        <w:t xml:space="preserve">Llegada a la capital de Rusia, Moscú </w:t>
      </w:r>
      <w:r w:rsidRPr="00FE1AD6">
        <w:rPr>
          <w:rFonts w:asciiTheme="minorHAnsi" w:eastAsia="MS Mincho" w:hAnsiTheme="minorHAnsi" w:cs="Arial"/>
          <w:sz w:val="21"/>
          <w:szCs w:val="21"/>
          <w:lang w:eastAsia="es-ES"/>
        </w:rPr>
        <w:t xml:space="preserve">– </w:t>
      </w:r>
      <w:r w:rsidRPr="00FE1AD6">
        <w:rPr>
          <w:rFonts w:asciiTheme="minorHAnsi" w:hAnsiTheme="minorHAnsi"/>
          <w:sz w:val="21"/>
          <w:szCs w:val="21"/>
        </w:rPr>
        <w:t xml:space="preserve">el corazón del país más grande del Mundo, una ciudad antigua y siempre joven de muchas caras y al mismo tiempo de una sola. Moscú crece y se transforma a la vista de todos al verdadero centro internacional, sin perder por ello su aspecto de auténtica y típica ciudad rusa. </w:t>
      </w:r>
      <w:r w:rsidRPr="00FE1AD6">
        <w:rPr>
          <w:rFonts w:asciiTheme="minorHAnsi" w:hAnsiTheme="minorHAnsi" w:cs="Tahoma"/>
          <w:sz w:val="21"/>
          <w:szCs w:val="21"/>
          <w:lang w:val="es-MX"/>
        </w:rPr>
        <w:t>T</w:t>
      </w:r>
      <w:r w:rsidR="004A77F4" w:rsidRPr="00FE1AD6">
        <w:rPr>
          <w:rFonts w:asciiTheme="minorHAnsi" w:hAnsiTheme="minorHAnsi" w:cs="Tahoma"/>
          <w:sz w:val="21"/>
          <w:szCs w:val="21"/>
          <w:lang w:val="es-MX"/>
        </w:rPr>
        <w:t xml:space="preserve">raslado </w:t>
      </w:r>
      <w:r w:rsidR="0068471D">
        <w:rPr>
          <w:rFonts w:asciiTheme="minorHAnsi" w:hAnsiTheme="minorHAnsi" w:cs="Tahoma"/>
          <w:sz w:val="21"/>
          <w:szCs w:val="21"/>
          <w:lang w:val="es-MX"/>
        </w:rPr>
        <w:t>y alojamiento en el</w:t>
      </w:r>
      <w:r w:rsidR="004A77F4" w:rsidRPr="00FE1AD6">
        <w:rPr>
          <w:rFonts w:asciiTheme="minorHAnsi" w:hAnsiTheme="minorHAnsi" w:cs="Tahoma"/>
          <w:sz w:val="21"/>
          <w:szCs w:val="21"/>
          <w:lang w:val="es-MX"/>
        </w:rPr>
        <w:t xml:space="preserve"> hotel </w:t>
      </w:r>
      <w:r w:rsidR="004A77F4" w:rsidRPr="00FE1AD6">
        <w:rPr>
          <w:rFonts w:asciiTheme="minorHAnsi" w:hAnsiTheme="minorHAnsi" w:cs="Tahoma"/>
          <w:bCs/>
          <w:sz w:val="21"/>
          <w:szCs w:val="21"/>
          <w:lang w:val="es-MX"/>
        </w:rPr>
        <w:t>“</w:t>
      </w:r>
      <w:r w:rsidR="0068471D">
        <w:rPr>
          <w:rFonts w:asciiTheme="minorHAnsi" w:hAnsiTheme="minorHAnsi" w:cs="Tahoma"/>
          <w:b/>
          <w:sz w:val="21"/>
          <w:szCs w:val="21"/>
          <w:lang w:val="es-MX"/>
        </w:rPr>
        <w:t>IZMÁ</w:t>
      </w:r>
      <w:r w:rsidR="00363AED" w:rsidRPr="00FE1AD6">
        <w:rPr>
          <w:rFonts w:asciiTheme="minorHAnsi" w:hAnsiTheme="minorHAnsi" w:cs="Tahoma"/>
          <w:b/>
          <w:sz w:val="21"/>
          <w:szCs w:val="21"/>
          <w:lang w:val="es-MX"/>
        </w:rPr>
        <w:t xml:space="preserve">ILOVO </w:t>
      </w:r>
      <w:r w:rsidR="00A67A5C" w:rsidRPr="00FE1AD6">
        <w:rPr>
          <w:rFonts w:asciiTheme="minorHAnsi" w:hAnsiTheme="minorHAnsi" w:cs="Tahoma"/>
          <w:b/>
          <w:sz w:val="21"/>
          <w:szCs w:val="21"/>
          <w:lang w:val="es-MX"/>
        </w:rPr>
        <w:t>A</w:t>
      </w:r>
      <w:r w:rsidR="00363AED" w:rsidRPr="00FE1AD6">
        <w:rPr>
          <w:rFonts w:asciiTheme="minorHAnsi" w:hAnsiTheme="minorHAnsi" w:cs="Tahoma"/>
          <w:b/>
          <w:sz w:val="21"/>
          <w:szCs w:val="21"/>
          <w:lang w:val="es-MX"/>
        </w:rPr>
        <w:t>LFA</w:t>
      </w:r>
      <w:r w:rsidR="004A77F4" w:rsidRPr="00FE1AD6">
        <w:rPr>
          <w:rFonts w:asciiTheme="minorHAnsi" w:hAnsiTheme="minorHAnsi" w:cs="Tahoma"/>
          <w:b/>
          <w:sz w:val="21"/>
          <w:szCs w:val="21"/>
          <w:lang w:val="es-MX"/>
        </w:rPr>
        <w:t xml:space="preserve">” </w:t>
      </w:r>
      <w:r w:rsidR="004A77F4" w:rsidRPr="00FE1AD6">
        <w:rPr>
          <w:rFonts w:asciiTheme="minorHAnsi" w:hAnsiTheme="minorHAnsi" w:cs="Tahoma"/>
          <w:bCs/>
          <w:sz w:val="21"/>
          <w:szCs w:val="21"/>
          <w:lang w:val="es-MX"/>
        </w:rPr>
        <w:t xml:space="preserve">o </w:t>
      </w:r>
      <w:r w:rsidR="00363AED" w:rsidRPr="00FE1AD6">
        <w:rPr>
          <w:rFonts w:asciiTheme="minorHAnsi" w:hAnsiTheme="minorHAnsi" w:cs="Tahoma"/>
          <w:bCs/>
          <w:sz w:val="21"/>
          <w:szCs w:val="21"/>
          <w:lang w:val="es-MX"/>
        </w:rPr>
        <w:t>“</w:t>
      </w:r>
      <w:r w:rsidR="0068471D">
        <w:rPr>
          <w:rFonts w:asciiTheme="minorHAnsi" w:hAnsiTheme="minorHAnsi" w:cs="Tahoma"/>
          <w:b/>
          <w:sz w:val="21"/>
          <w:szCs w:val="21"/>
          <w:lang w:val="es-MX"/>
        </w:rPr>
        <w:t>IZMÁ</w:t>
      </w:r>
      <w:r w:rsidR="00363AED" w:rsidRPr="00FE1AD6">
        <w:rPr>
          <w:rFonts w:asciiTheme="minorHAnsi" w:hAnsiTheme="minorHAnsi" w:cs="Tahoma"/>
          <w:b/>
          <w:sz w:val="21"/>
          <w:szCs w:val="21"/>
          <w:lang w:val="es-MX"/>
        </w:rPr>
        <w:t xml:space="preserve">ILOVO VEGA” </w:t>
      </w:r>
      <w:r w:rsidR="00363AED" w:rsidRPr="00FE1AD6">
        <w:rPr>
          <w:rFonts w:asciiTheme="minorHAnsi" w:hAnsiTheme="minorHAnsi" w:cs="Tahoma"/>
          <w:bCs/>
          <w:sz w:val="21"/>
          <w:szCs w:val="21"/>
          <w:lang w:val="es-MX"/>
        </w:rPr>
        <w:t xml:space="preserve">o </w:t>
      </w:r>
      <w:r w:rsidR="004A77F4" w:rsidRPr="00FE1AD6">
        <w:rPr>
          <w:rFonts w:asciiTheme="minorHAnsi" w:hAnsiTheme="minorHAnsi" w:cs="Tahoma"/>
          <w:bCs/>
          <w:sz w:val="21"/>
          <w:szCs w:val="21"/>
          <w:lang w:val="es-MX"/>
        </w:rPr>
        <w:t xml:space="preserve">similar (categoría </w:t>
      </w:r>
      <w:r w:rsidRPr="00FE1AD6">
        <w:rPr>
          <w:rFonts w:asciiTheme="minorHAnsi" w:hAnsiTheme="minorHAnsi" w:cs="Tahoma"/>
          <w:bCs/>
          <w:sz w:val="21"/>
          <w:szCs w:val="21"/>
          <w:lang w:val="es-MX"/>
        </w:rPr>
        <w:t>TURISTA SUPERIOR)</w:t>
      </w:r>
      <w:r w:rsidR="004A77F4" w:rsidRPr="00FE1AD6">
        <w:rPr>
          <w:rFonts w:asciiTheme="minorHAnsi" w:hAnsiTheme="minorHAnsi" w:cs="Tahoma"/>
          <w:bCs/>
          <w:sz w:val="21"/>
          <w:szCs w:val="21"/>
          <w:lang w:val="es-MX"/>
        </w:rPr>
        <w:t>.</w:t>
      </w:r>
    </w:p>
    <w:p w14:paraId="70698D83" w14:textId="333F5B9B" w:rsidR="004A77F4" w:rsidRPr="00A06A53" w:rsidRDefault="00A67A5C" w:rsidP="004A77F4">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 Septiembre 22</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proofErr w:type="gramStart"/>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End"/>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0C564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w:t>
      </w:r>
      <w:r w:rsidR="000C564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DCAE7A3" w14:textId="2B69F426" w:rsidR="00A67A5C" w:rsidRPr="0091240C" w:rsidRDefault="0091240C" w:rsidP="0091240C">
      <w:pPr>
        <w:spacing w:after="120"/>
        <w:jc w:val="both"/>
        <w:rPr>
          <w:rFonts w:asciiTheme="minorHAnsi" w:hAnsiTheme="minorHAnsi"/>
          <w:sz w:val="21"/>
          <w:szCs w:val="21"/>
        </w:rPr>
      </w:pPr>
      <w:r w:rsidRPr="0091240C">
        <w:rPr>
          <w:rFonts w:asciiTheme="minorHAnsi" w:hAnsiTheme="minorHAnsi" w:cs="Tahoma"/>
          <w:i/>
          <w:sz w:val="21"/>
          <w:szCs w:val="21"/>
          <w:lang w:val="es-MX"/>
        </w:rPr>
        <w:t xml:space="preserve">Desayuno </w:t>
      </w:r>
      <w:r w:rsidRPr="0091240C">
        <w:rPr>
          <w:rFonts w:asciiTheme="minorHAnsi" w:hAnsiTheme="minorHAnsi"/>
          <w:sz w:val="21"/>
          <w:szCs w:val="21"/>
        </w:rPr>
        <w:t xml:space="preserve">Por la mañana </w:t>
      </w:r>
      <w:r w:rsidRPr="0091240C">
        <w:rPr>
          <w:rFonts w:asciiTheme="minorHAnsi" w:hAnsiTheme="minorHAnsi"/>
          <w:b/>
          <w:bCs/>
          <w:i/>
          <w:sz w:val="21"/>
          <w:szCs w:val="21"/>
        </w:rPr>
        <w:t>visita panorámica de la ciudad</w:t>
      </w:r>
      <w:r w:rsidRPr="0091240C">
        <w:rPr>
          <w:rFonts w:asciiTheme="minorHAnsi" w:hAnsiTheme="minorHAnsi"/>
          <w:bCs/>
          <w:sz w:val="21"/>
          <w:szCs w:val="21"/>
        </w:rPr>
        <w:t xml:space="preserve"> </w:t>
      </w:r>
      <w:r w:rsidRPr="0091240C">
        <w:rPr>
          <w:rFonts w:asciiTheme="minorHAnsi" w:hAnsiTheme="minorHAnsi"/>
          <w:sz w:val="21"/>
          <w:szCs w:val="21"/>
        </w:rPr>
        <w:t xml:space="preserve">que incluye </w:t>
      </w:r>
      <w:r w:rsidRPr="0091240C">
        <w:rPr>
          <w:rFonts w:asciiTheme="minorHAnsi" w:hAnsiTheme="minorHAnsi"/>
          <w:b/>
          <w:sz w:val="21"/>
          <w:szCs w:val="21"/>
        </w:rPr>
        <w:t>La Plaza Roja</w:t>
      </w:r>
      <w:r w:rsidRPr="0091240C">
        <w:rPr>
          <w:rFonts w:asciiTheme="minorHAnsi" w:hAnsiTheme="minorHAnsi"/>
          <w:sz w:val="21"/>
          <w:szCs w:val="21"/>
        </w:rPr>
        <w:t xml:space="preserve"> con la majestuosa </w:t>
      </w:r>
      <w:r w:rsidRPr="0091240C">
        <w:rPr>
          <w:rFonts w:asciiTheme="minorHAnsi" w:hAnsiTheme="minorHAnsi"/>
          <w:b/>
          <w:sz w:val="21"/>
          <w:szCs w:val="21"/>
        </w:rPr>
        <w:t>Catedral de San Basilio</w:t>
      </w:r>
      <w:r w:rsidRPr="0091240C">
        <w:rPr>
          <w:rFonts w:asciiTheme="minorHAnsi" w:hAnsiTheme="minorHAnsi"/>
          <w:sz w:val="21"/>
          <w:szCs w:val="21"/>
        </w:rPr>
        <w:t xml:space="preserve"> famosa en el mundo por su pintoresca y complicada fachada decorada con cúpulas de colores en forma de cebollas y también cerca de la Muralla del Kremlin en la Plaza Roja se encuentra el </w:t>
      </w:r>
      <w:r w:rsidRPr="0091240C">
        <w:rPr>
          <w:rFonts w:asciiTheme="minorHAnsi" w:hAnsiTheme="minorHAnsi"/>
          <w:b/>
          <w:sz w:val="21"/>
          <w:szCs w:val="21"/>
        </w:rPr>
        <w:t>Mausoleo</w:t>
      </w:r>
      <w:r w:rsidRPr="0091240C">
        <w:rPr>
          <w:rFonts w:asciiTheme="minorHAnsi" w:hAnsiTheme="minorHAnsi"/>
          <w:sz w:val="21"/>
          <w:szCs w:val="21"/>
        </w:rPr>
        <w:t xml:space="preserve"> del fundador del Estado soviético, Vladimir Lenin y el panteón de todos los líderes de aquella URSS. En épocas anteriores en la Plaza Roja pasaban todo tipo de eventos, tanto religiosos, como laicos. En la época soviética las fiestas de la Revolución Socialista de Octubre y de la Victoria en la Segunda Guerra Mundial se conmemoraban con desfiles militares. Además, la visita panorámica incluye unos monumentos, catedrales y avenidas de la capital rusa</w:t>
      </w:r>
      <w:r w:rsidRPr="0091240C">
        <w:rPr>
          <w:rFonts w:asciiTheme="minorHAnsi" w:hAnsiTheme="minorHAnsi"/>
          <w:bCs/>
          <w:sz w:val="21"/>
          <w:szCs w:val="21"/>
        </w:rPr>
        <w:t xml:space="preserve">, como el mundialmente famoso </w:t>
      </w:r>
      <w:r w:rsidRPr="0091240C">
        <w:rPr>
          <w:rFonts w:asciiTheme="minorHAnsi" w:hAnsiTheme="minorHAnsi"/>
          <w:b/>
          <w:bCs/>
          <w:sz w:val="21"/>
          <w:szCs w:val="21"/>
        </w:rPr>
        <w:t xml:space="preserve">Teatro </w:t>
      </w:r>
      <w:proofErr w:type="spellStart"/>
      <w:r w:rsidRPr="0091240C">
        <w:rPr>
          <w:rFonts w:asciiTheme="minorHAnsi" w:hAnsiTheme="minorHAnsi"/>
          <w:b/>
          <w:bCs/>
          <w:sz w:val="21"/>
          <w:szCs w:val="21"/>
        </w:rPr>
        <w:t>Bolshoy</w:t>
      </w:r>
      <w:proofErr w:type="spellEnd"/>
      <w:r w:rsidRPr="0091240C">
        <w:rPr>
          <w:rFonts w:asciiTheme="minorHAnsi" w:hAnsiTheme="minorHAnsi"/>
          <w:bCs/>
          <w:sz w:val="21"/>
          <w:szCs w:val="21"/>
        </w:rPr>
        <w:t xml:space="preserve">, </w:t>
      </w:r>
      <w:r w:rsidRPr="0091240C">
        <w:rPr>
          <w:rFonts w:asciiTheme="minorHAnsi" w:hAnsiTheme="minorHAnsi"/>
          <w:color w:val="000000" w:themeColor="text1"/>
          <w:sz w:val="21"/>
          <w:szCs w:val="21"/>
          <w:lang w:val="es-ES"/>
        </w:rPr>
        <w:t xml:space="preserve">el convento de </w:t>
      </w:r>
      <w:proofErr w:type="spellStart"/>
      <w:r w:rsidRPr="0091240C">
        <w:rPr>
          <w:rFonts w:asciiTheme="minorHAnsi" w:hAnsiTheme="minorHAnsi"/>
          <w:b/>
          <w:color w:val="000000" w:themeColor="text1"/>
          <w:sz w:val="21"/>
          <w:szCs w:val="21"/>
          <w:lang w:val="es-ES"/>
        </w:rPr>
        <w:t>Novodévich</w:t>
      </w:r>
      <w:r w:rsidRPr="0091240C">
        <w:rPr>
          <w:rFonts w:asciiTheme="minorHAnsi" w:hAnsiTheme="minorHAnsi"/>
          <w:color w:val="000000" w:themeColor="text1"/>
          <w:sz w:val="21"/>
          <w:szCs w:val="21"/>
          <w:lang w:val="es-ES"/>
        </w:rPr>
        <w:t>i</w:t>
      </w:r>
      <w:proofErr w:type="spellEnd"/>
      <w:r w:rsidRPr="0091240C">
        <w:rPr>
          <w:rFonts w:asciiTheme="minorHAnsi" w:hAnsiTheme="minorHAnsi"/>
          <w:color w:val="000000" w:themeColor="text1"/>
          <w:sz w:val="21"/>
          <w:szCs w:val="21"/>
          <w:lang w:val="es-ES"/>
        </w:rPr>
        <w:t>,</w:t>
      </w:r>
      <w:r w:rsidRPr="0091240C">
        <w:rPr>
          <w:rFonts w:asciiTheme="minorHAnsi" w:hAnsiTheme="minorHAnsi"/>
          <w:bCs/>
          <w:sz w:val="21"/>
          <w:szCs w:val="21"/>
        </w:rPr>
        <w:t xml:space="preserve"> las Colinas de Lenin con la </w:t>
      </w:r>
      <w:r w:rsidRPr="0091240C">
        <w:rPr>
          <w:rFonts w:asciiTheme="minorHAnsi" w:hAnsiTheme="minorHAnsi"/>
          <w:b/>
          <w:bCs/>
          <w:sz w:val="21"/>
          <w:szCs w:val="21"/>
        </w:rPr>
        <w:t>Universidad Estatal</w:t>
      </w:r>
      <w:r w:rsidRPr="0091240C">
        <w:rPr>
          <w:rFonts w:asciiTheme="minorHAnsi" w:hAnsiTheme="minorHAnsi"/>
          <w:bCs/>
          <w:sz w:val="21"/>
          <w:szCs w:val="21"/>
        </w:rPr>
        <w:t xml:space="preserve"> de </w:t>
      </w:r>
      <w:proofErr w:type="spellStart"/>
      <w:r w:rsidRPr="0091240C">
        <w:rPr>
          <w:rFonts w:asciiTheme="minorHAnsi" w:hAnsiTheme="minorHAnsi"/>
          <w:bCs/>
          <w:sz w:val="21"/>
          <w:szCs w:val="21"/>
        </w:rPr>
        <w:t>Lomonósov</w:t>
      </w:r>
      <w:proofErr w:type="spellEnd"/>
      <w:r w:rsidRPr="0091240C">
        <w:rPr>
          <w:rFonts w:asciiTheme="minorHAnsi" w:hAnsiTheme="minorHAnsi"/>
          <w:bCs/>
          <w:sz w:val="21"/>
          <w:szCs w:val="21"/>
        </w:rPr>
        <w:t xml:space="preserve">, el estadio Olímpico </w:t>
      </w:r>
      <w:r w:rsidRPr="0091240C">
        <w:rPr>
          <w:rFonts w:asciiTheme="minorHAnsi" w:hAnsiTheme="minorHAnsi"/>
          <w:b/>
          <w:bCs/>
          <w:sz w:val="21"/>
          <w:szCs w:val="21"/>
        </w:rPr>
        <w:t>“</w:t>
      </w:r>
      <w:proofErr w:type="spellStart"/>
      <w:r w:rsidRPr="0091240C">
        <w:rPr>
          <w:rFonts w:asciiTheme="minorHAnsi" w:hAnsiTheme="minorHAnsi"/>
          <w:b/>
          <w:bCs/>
          <w:sz w:val="21"/>
          <w:szCs w:val="21"/>
        </w:rPr>
        <w:t>Luzhnikí</w:t>
      </w:r>
      <w:proofErr w:type="spellEnd"/>
      <w:r w:rsidRPr="0091240C">
        <w:rPr>
          <w:rFonts w:asciiTheme="minorHAnsi" w:hAnsiTheme="minorHAnsi"/>
          <w:b/>
          <w:bCs/>
          <w:sz w:val="21"/>
          <w:szCs w:val="21"/>
        </w:rPr>
        <w:t>”</w:t>
      </w:r>
      <w:r w:rsidRPr="0091240C">
        <w:rPr>
          <w:rFonts w:asciiTheme="minorHAnsi" w:hAnsiTheme="minorHAnsi"/>
          <w:bCs/>
          <w:sz w:val="21"/>
          <w:szCs w:val="21"/>
        </w:rPr>
        <w:t>, etc</w:t>
      </w:r>
      <w:r w:rsidRPr="0091240C">
        <w:rPr>
          <w:rFonts w:asciiTheme="minorHAnsi" w:hAnsiTheme="minorHAnsi"/>
          <w:sz w:val="21"/>
          <w:szCs w:val="21"/>
        </w:rPr>
        <w:t>.</w:t>
      </w:r>
      <w:r w:rsidRPr="0091240C">
        <w:rPr>
          <w:rFonts w:asciiTheme="minorHAnsi" w:hAnsiTheme="minorHAnsi"/>
          <w:bCs/>
          <w:sz w:val="21"/>
          <w:szCs w:val="21"/>
        </w:rPr>
        <w:t xml:space="preserve"> </w:t>
      </w:r>
      <w:r w:rsidRPr="0091240C">
        <w:rPr>
          <w:rFonts w:asciiTheme="minorHAnsi" w:hAnsiTheme="minorHAnsi"/>
          <w:sz w:val="21"/>
          <w:szCs w:val="21"/>
        </w:rPr>
        <w:t>Tarde libre para actividades personales o compras.</w:t>
      </w:r>
      <w:r w:rsidRPr="0091240C">
        <w:rPr>
          <w:rFonts w:asciiTheme="minorHAnsi" w:hAnsiTheme="minorHAnsi"/>
          <w:sz w:val="21"/>
          <w:szCs w:val="21"/>
        </w:rPr>
        <w:t xml:space="preserve"> </w:t>
      </w:r>
      <w:r w:rsidR="007C701B" w:rsidRPr="0091240C">
        <w:rPr>
          <w:rFonts w:asciiTheme="minorHAnsi" w:hAnsiTheme="minorHAnsi"/>
          <w:color w:val="000000" w:themeColor="text1"/>
          <w:sz w:val="21"/>
          <w:szCs w:val="21"/>
          <w:lang w:val="es-ES"/>
        </w:rPr>
        <w:t xml:space="preserve">Por la noche se recomienda la visita a un restaurante de comida típica rusa. </w:t>
      </w:r>
    </w:p>
    <w:p w14:paraId="3FBD8023" w14:textId="267845A3" w:rsidR="004A77F4" w:rsidRPr="00A06A53" w:rsidRDefault="004A77F4" w:rsidP="004A77F4">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74212C"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proofErr w:type="gramStart"/>
      <w:r w:rsidR="0074212C"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proofErr w:type="gramEnd"/>
      <w:r w:rsidR="0074212C"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23</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4212C"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00A67A5C"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67A5C"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0C564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w:t>
      </w:r>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Kremlin + </w:t>
      </w:r>
      <w:r w:rsidR="00904427" w:rsidRPr="00904427">
        <w:rPr>
          <w:rFonts w:asciiTheme="minorHAnsi" w:hAnsiTheme="minorHAnsi" w:cs="Tahoma"/>
          <w:i/>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Armería opcional</w:t>
      </w:r>
      <w:r w:rsidR="000C564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CEF4ABB" w14:textId="6C3D30F1" w:rsidR="009B77D4" w:rsidRPr="00637E69" w:rsidRDefault="009B77D4" w:rsidP="009B77D4">
      <w:pPr>
        <w:pStyle w:val="NormalWeb"/>
        <w:shd w:val="clear" w:color="auto" w:fill="FFFFFF"/>
        <w:spacing w:before="0" w:beforeAutospacing="0" w:after="120" w:afterAutospacing="0"/>
        <w:jc w:val="both"/>
        <w:rPr>
          <w:rFonts w:asciiTheme="minorHAnsi" w:hAnsiTheme="minorHAnsi"/>
          <w:sz w:val="21"/>
          <w:szCs w:val="21"/>
          <w:lang w:val="es-ES"/>
        </w:rPr>
      </w:pPr>
      <w:r w:rsidRPr="0077550A">
        <w:rPr>
          <w:rFonts w:asciiTheme="minorHAnsi" w:hAnsiTheme="minorHAnsi" w:cs="Tahoma"/>
          <w:i/>
          <w:sz w:val="21"/>
          <w:szCs w:val="21"/>
          <w:lang w:val="es-MX"/>
        </w:rPr>
        <w:t xml:space="preserve">Desayuno buffet. </w:t>
      </w:r>
      <w:r w:rsidRPr="0077550A">
        <w:rPr>
          <w:rFonts w:asciiTheme="minorHAnsi" w:hAnsiTheme="minorHAnsi" w:cs="Tahoma"/>
          <w:sz w:val="21"/>
          <w:szCs w:val="21"/>
          <w:lang w:val="es-MX"/>
        </w:rPr>
        <w:t xml:space="preserve">Por la mañana </w:t>
      </w:r>
      <w:r>
        <w:rPr>
          <w:rFonts w:asciiTheme="minorHAnsi" w:hAnsiTheme="minorHAnsi"/>
          <w:sz w:val="21"/>
          <w:szCs w:val="21"/>
        </w:rPr>
        <w:t xml:space="preserve">Por la tarde </w:t>
      </w:r>
      <w:r w:rsidRPr="009263B3">
        <w:rPr>
          <w:rFonts w:asciiTheme="minorHAnsi" w:hAnsiTheme="minorHAnsi"/>
          <w:sz w:val="21"/>
          <w:szCs w:val="21"/>
        </w:rPr>
        <w:t xml:space="preserve">visita a la ciudadela del </w:t>
      </w:r>
      <w:r w:rsidRPr="009263B3">
        <w:rPr>
          <w:rFonts w:asciiTheme="minorHAnsi" w:hAnsiTheme="minorHAnsi"/>
          <w:b/>
          <w:i/>
          <w:sz w:val="21"/>
          <w:szCs w:val="21"/>
        </w:rPr>
        <w:t>Kremlin</w:t>
      </w:r>
      <w:r w:rsidRPr="009263B3">
        <w:rPr>
          <w:rFonts w:asciiTheme="minorHAnsi" w:hAnsiTheme="minorHAnsi"/>
          <w:b/>
          <w:sz w:val="21"/>
          <w:szCs w:val="21"/>
        </w:rPr>
        <w:t xml:space="preserve"> </w:t>
      </w:r>
      <w:r w:rsidRPr="009263B3">
        <w:rPr>
          <w:rFonts w:asciiTheme="minorHAnsi" w:hAnsiTheme="minorHAnsi"/>
          <w:sz w:val="21"/>
          <w:szCs w:val="21"/>
        </w:rPr>
        <w:t>incluyendo</w:t>
      </w:r>
      <w:r w:rsidRPr="009263B3">
        <w:rPr>
          <w:rFonts w:asciiTheme="minorHAnsi" w:hAnsiTheme="minorHAnsi"/>
          <w:b/>
          <w:i/>
          <w:sz w:val="21"/>
          <w:szCs w:val="21"/>
        </w:rPr>
        <w:t xml:space="preserve"> sus Catedrales</w:t>
      </w:r>
      <w:r w:rsidRPr="009263B3">
        <w:rPr>
          <w:rFonts w:asciiTheme="minorHAnsi" w:hAnsiTheme="minorHAnsi"/>
          <w:sz w:val="21"/>
          <w:szCs w:val="21"/>
        </w:rPr>
        <w:t xml:space="preserve"> más bellas e importantes, un conjunto artístico más impresionante del mundo, una antigua ciudad dentro de otra, que nació en 1156. Aquí dejaron su huella creadora grandes artistas italianos y franceses en época de Iván III. Destacan: el </w:t>
      </w:r>
      <w:r w:rsidRPr="009263B3">
        <w:rPr>
          <w:rFonts w:asciiTheme="minorHAnsi" w:hAnsiTheme="minorHAnsi"/>
          <w:b/>
          <w:sz w:val="21"/>
          <w:szCs w:val="21"/>
        </w:rPr>
        <w:t>Palacio del Arsenal</w:t>
      </w:r>
      <w:r w:rsidRPr="009263B3">
        <w:rPr>
          <w:rFonts w:asciiTheme="minorHAnsi" w:hAnsiTheme="minorHAnsi"/>
          <w:sz w:val="21"/>
          <w:szCs w:val="21"/>
        </w:rPr>
        <w:t xml:space="preserve"> con 875 cañones, el </w:t>
      </w:r>
      <w:r w:rsidRPr="009263B3">
        <w:rPr>
          <w:rFonts w:asciiTheme="minorHAnsi" w:hAnsiTheme="minorHAnsi"/>
          <w:b/>
          <w:sz w:val="21"/>
          <w:szCs w:val="21"/>
        </w:rPr>
        <w:t>Palacio del Senado</w:t>
      </w:r>
      <w:r w:rsidRPr="009263B3">
        <w:rPr>
          <w:rFonts w:asciiTheme="minorHAnsi" w:hAnsiTheme="minorHAnsi"/>
          <w:sz w:val="21"/>
          <w:szCs w:val="21"/>
        </w:rPr>
        <w:t xml:space="preserve">, el </w:t>
      </w:r>
      <w:r w:rsidRPr="009263B3">
        <w:rPr>
          <w:rFonts w:asciiTheme="minorHAnsi" w:hAnsiTheme="minorHAnsi"/>
          <w:b/>
          <w:sz w:val="21"/>
          <w:szCs w:val="21"/>
        </w:rPr>
        <w:t>Teatro del Kremlin</w:t>
      </w:r>
      <w:r w:rsidRPr="009263B3">
        <w:rPr>
          <w:rFonts w:asciiTheme="minorHAnsi" w:hAnsiTheme="minorHAnsi"/>
          <w:sz w:val="21"/>
          <w:szCs w:val="21"/>
        </w:rPr>
        <w:t xml:space="preserve"> y el </w:t>
      </w:r>
      <w:r w:rsidRPr="009263B3">
        <w:rPr>
          <w:rFonts w:asciiTheme="minorHAnsi" w:hAnsiTheme="minorHAnsi"/>
          <w:b/>
          <w:sz w:val="21"/>
          <w:szCs w:val="21"/>
        </w:rPr>
        <w:t>Palacio de los Congresos</w:t>
      </w:r>
      <w:r w:rsidRPr="009263B3">
        <w:rPr>
          <w:rFonts w:asciiTheme="minorHAnsi" w:hAnsiTheme="minorHAnsi"/>
          <w:sz w:val="21"/>
          <w:szCs w:val="21"/>
        </w:rPr>
        <w:t xml:space="preserve">, el </w:t>
      </w:r>
      <w:r w:rsidRPr="009263B3">
        <w:rPr>
          <w:rFonts w:asciiTheme="minorHAnsi" w:hAnsiTheme="minorHAnsi"/>
          <w:b/>
          <w:sz w:val="21"/>
          <w:szCs w:val="21"/>
        </w:rPr>
        <w:t>Campanario del Iván el Terrible</w:t>
      </w:r>
      <w:r w:rsidRPr="009263B3">
        <w:rPr>
          <w:rFonts w:asciiTheme="minorHAnsi" w:hAnsiTheme="minorHAnsi"/>
          <w:sz w:val="21"/>
          <w:szCs w:val="21"/>
        </w:rPr>
        <w:t xml:space="preserve">, el enorme </w:t>
      </w:r>
      <w:r w:rsidRPr="009263B3">
        <w:rPr>
          <w:rFonts w:asciiTheme="minorHAnsi" w:hAnsiTheme="minorHAnsi"/>
          <w:b/>
          <w:sz w:val="21"/>
          <w:szCs w:val="21"/>
        </w:rPr>
        <w:t>Cañón Zar</w:t>
      </w:r>
      <w:r w:rsidRPr="009263B3">
        <w:rPr>
          <w:rFonts w:asciiTheme="minorHAnsi" w:hAnsiTheme="minorHAnsi"/>
          <w:sz w:val="21"/>
          <w:szCs w:val="21"/>
        </w:rPr>
        <w:t xml:space="preserve"> que nunca fue usado, pero fue el más grande del mundo, la gigantesca </w:t>
      </w:r>
      <w:r w:rsidRPr="009263B3">
        <w:rPr>
          <w:rFonts w:asciiTheme="minorHAnsi" w:hAnsiTheme="minorHAnsi"/>
          <w:b/>
          <w:sz w:val="21"/>
          <w:szCs w:val="21"/>
        </w:rPr>
        <w:t>Campana Zarina</w:t>
      </w:r>
      <w:r w:rsidRPr="009263B3">
        <w:rPr>
          <w:rFonts w:asciiTheme="minorHAnsi" w:hAnsiTheme="minorHAnsi"/>
          <w:sz w:val="21"/>
          <w:szCs w:val="21"/>
        </w:rPr>
        <w:t xml:space="preserve">, las </w:t>
      </w:r>
      <w:r w:rsidRPr="009263B3">
        <w:rPr>
          <w:rFonts w:asciiTheme="minorHAnsi" w:hAnsiTheme="minorHAnsi"/>
          <w:b/>
          <w:sz w:val="21"/>
          <w:szCs w:val="21"/>
        </w:rPr>
        <w:t>Catedrales del Arcángel San Miguel</w:t>
      </w:r>
      <w:r w:rsidRPr="009263B3">
        <w:rPr>
          <w:rFonts w:asciiTheme="minorHAnsi" w:hAnsiTheme="minorHAnsi"/>
          <w:sz w:val="21"/>
          <w:szCs w:val="21"/>
        </w:rPr>
        <w:t xml:space="preserve">, la </w:t>
      </w:r>
      <w:r w:rsidRPr="009263B3">
        <w:rPr>
          <w:rFonts w:asciiTheme="minorHAnsi" w:hAnsiTheme="minorHAnsi"/>
          <w:b/>
          <w:sz w:val="21"/>
          <w:szCs w:val="21"/>
        </w:rPr>
        <w:t>Catedral de los Doce Apóstoles</w:t>
      </w:r>
      <w:r w:rsidRPr="009263B3">
        <w:rPr>
          <w:rFonts w:asciiTheme="minorHAnsi" w:hAnsiTheme="minorHAnsi"/>
          <w:sz w:val="21"/>
          <w:szCs w:val="21"/>
        </w:rPr>
        <w:t xml:space="preserve">, la </w:t>
      </w:r>
      <w:r w:rsidRPr="009263B3">
        <w:rPr>
          <w:rFonts w:asciiTheme="minorHAnsi" w:hAnsiTheme="minorHAnsi"/>
          <w:b/>
          <w:sz w:val="21"/>
          <w:szCs w:val="21"/>
        </w:rPr>
        <w:t>Catedral de la Asunción</w:t>
      </w:r>
      <w:r w:rsidRPr="009263B3">
        <w:rPr>
          <w:rFonts w:asciiTheme="minorHAnsi" w:hAnsiTheme="minorHAnsi"/>
          <w:sz w:val="21"/>
          <w:szCs w:val="21"/>
        </w:rPr>
        <w:t xml:space="preserve"> </w:t>
      </w:r>
      <w:r w:rsidRPr="009263B3">
        <w:rPr>
          <w:rFonts w:asciiTheme="minorHAnsi" w:eastAsia="MS Mincho" w:hAnsiTheme="minorHAnsi" w:cs="Arial"/>
          <w:sz w:val="21"/>
          <w:szCs w:val="21"/>
          <w:lang w:eastAsia="es-ES"/>
        </w:rPr>
        <w:t xml:space="preserve">– </w:t>
      </w:r>
      <w:r w:rsidRPr="009263B3">
        <w:rPr>
          <w:rFonts w:asciiTheme="minorHAnsi" w:hAnsiTheme="minorHAnsi"/>
          <w:sz w:val="21"/>
          <w:szCs w:val="21"/>
        </w:rPr>
        <w:t xml:space="preserve">la más elegante y representativa </w:t>
      </w:r>
      <w:r>
        <w:rPr>
          <w:rFonts w:asciiTheme="minorHAnsi" w:hAnsiTheme="minorHAnsi"/>
          <w:sz w:val="21"/>
          <w:szCs w:val="21"/>
        </w:rPr>
        <w:t xml:space="preserve">con cúpulas en forma de bulbo. </w:t>
      </w:r>
      <w:r>
        <w:rPr>
          <w:rFonts w:asciiTheme="minorHAnsi" w:hAnsiTheme="minorHAnsi"/>
          <w:sz w:val="21"/>
          <w:szCs w:val="21"/>
          <w:lang w:val="es-ES"/>
        </w:rPr>
        <w:t>Durante la visita al Kremlin se ofrece una excursión opcional (con el pago adicional)</w:t>
      </w:r>
      <w:r w:rsidRPr="003F6C7F">
        <w:rPr>
          <w:rFonts w:asciiTheme="minorHAnsi" w:hAnsiTheme="minorHAnsi"/>
          <w:sz w:val="21"/>
          <w:szCs w:val="21"/>
          <w:lang w:val="es-ES"/>
        </w:rPr>
        <w:t xml:space="preserve"> al </w:t>
      </w:r>
      <w:r w:rsidRPr="009B77D4">
        <w:rPr>
          <w:rFonts w:asciiTheme="minorHAnsi" w:hAnsiTheme="minorHAnsi"/>
          <w:i/>
          <w:sz w:val="21"/>
          <w:szCs w:val="21"/>
          <w:lang w:val="es-ES"/>
        </w:rPr>
        <w:t>Museo de la Armería</w:t>
      </w:r>
      <w:r>
        <w:rPr>
          <w:rFonts w:asciiTheme="minorHAnsi" w:hAnsiTheme="minorHAnsi"/>
          <w:sz w:val="21"/>
          <w:szCs w:val="21"/>
          <w:lang w:val="es-ES"/>
        </w:rPr>
        <w:t xml:space="preserve"> que contiene una excelente y única </w:t>
      </w:r>
      <w:r w:rsidRPr="003F6C7F">
        <w:rPr>
          <w:rFonts w:asciiTheme="minorHAnsi" w:hAnsiTheme="minorHAnsi"/>
          <w:sz w:val="21"/>
          <w:szCs w:val="21"/>
          <w:lang w:val="es-ES"/>
        </w:rPr>
        <w:t xml:space="preserve">colección de joyas, piedras </w:t>
      </w:r>
      <w:r w:rsidRPr="001771E9">
        <w:rPr>
          <w:rFonts w:asciiTheme="minorHAnsi" w:hAnsiTheme="minorHAnsi"/>
          <w:sz w:val="21"/>
          <w:szCs w:val="21"/>
          <w:lang w:val="es-ES"/>
        </w:rPr>
        <w:t>preciosas</w:t>
      </w:r>
      <w:r>
        <w:rPr>
          <w:rFonts w:asciiTheme="minorHAnsi" w:hAnsiTheme="minorHAnsi"/>
          <w:sz w:val="21"/>
          <w:szCs w:val="21"/>
          <w:lang w:val="es-ES"/>
        </w:rPr>
        <w:t xml:space="preserve">, </w:t>
      </w:r>
      <w:r w:rsidRPr="001771E9">
        <w:rPr>
          <w:rFonts w:asciiTheme="minorHAnsi" w:hAnsiTheme="minorHAnsi"/>
          <w:sz w:val="21"/>
          <w:szCs w:val="21"/>
          <w:lang w:val="es-ES"/>
        </w:rPr>
        <w:t xml:space="preserve">armas </w:t>
      </w:r>
      <w:r>
        <w:rPr>
          <w:rFonts w:asciiTheme="minorHAnsi" w:hAnsiTheme="minorHAnsi"/>
          <w:sz w:val="21"/>
          <w:szCs w:val="21"/>
          <w:lang w:val="es-ES"/>
        </w:rPr>
        <w:t xml:space="preserve">y otros tesoros </w:t>
      </w:r>
      <w:r w:rsidRPr="001771E9">
        <w:rPr>
          <w:rFonts w:asciiTheme="minorHAnsi" w:hAnsiTheme="minorHAnsi"/>
          <w:sz w:val="21"/>
          <w:szCs w:val="21"/>
          <w:lang w:val="es-ES"/>
        </w:rPr>
        <w:t xml:space="preserve">de la corona rusa. </w:t>
      </w:r>
      <w:r w:rsidRPr="0077550A">
        <w:rPr>
          <w:rFonts w:asciiTheme="minorHAnsi" w:hAnsiTheme="minorHAnsi"/>
          <w:sz w:val="21"/>
          <w:szCs w:val="21"/>
        </w:rPr>
        <w:t>Tarde libre para actividades personales o compras</w:t>
      </w:r>
      <w:r>
        <w:rPr>
          <w:rFonts w:asciiTheme="minorHAnsi" w:hAnsiTheme="minorHAnsi"/>
          <w:sz w:val="21"/>
          <w:szCs w:val="21"/>
        </w:rPr>
        <w:t xml:space="preserve">. </w:t>
      </w:r>
      <w:r w:rsidRPr="0077550A">
        <w:rPr>
          <w:rFonts w:asciiTheme="minorHAnsi" w:hAnsiTheme="minorHAnsi"/>
          <w:sz w:val="21"/>
          <w:szCs w:val="21"/>
        </w:rPr>
        <w:t xml:space="preserve">Por la noche </w:t>
      </w:r>
      <w:r>
        <w:rPr>
          <w:rFonts w:asciiTheme="minorHAnsi" w:hAnsiTheme="minorHAnsi"/>
          <w:sz w:val="21"/>
          <w:szCs w:val="21"/>
        </w:rPr>
        <w:t>se recomienda</w:t>
      </w:r>
      <w:r w:rsidRPr="007711E0">
        <w:rPr>
          <w:rFonts w:asciiTheme="minorHAnsi" w:hAnsiTheme="minorHAnsi"/>
          <w:sz w:val="21"/>
          <w:szCs w:val="21"/>
        </w:rPr>
        <w:t xml:space="preserve"> una visita </w:t>
      </w:r>
      <w:r w:rsidRPr="00AD08BD">
        <w:rPr>
          <w:rFonts w:asciiTheme="minorHAnsi" w:hAnsiTheme="minorHAnsi"/>
          <w:i/>
          <w:sz w:val="21"/>
          <w:szCs w:val="21"/>
          <w:u w:val="single"/>
        </w:rPr>
        <w:t>opcional</w:t>
      </w:r>
      <w:r w:rsidRPr="00AD08BD">
        <w:rPr>
          <w:rFonts w:asciiTheme="minorHAnsi" w:hAnsiTheme="minorHAnsi"/>
          <w:sz w:val="21"/>
          <w:szCs w:val="21"/>
        </w:rPr>
        <w:t xml:space="preserve"> (con pago adicional)</w:t>
      </w:r>
      <w:r w:rsidRPr="007711E0">
        <w:rPr>
          <w:rFonts w:asciiTheme="minorHAnsi" w:hAnsiTheme="minorHAnsi"/>
          <w:sz w:val="21"/>
          <w:szCs w:val="21"/>
        </w:rPr>
        <w:t xml:space="preserve"> al mundialmente famoso Ballet</w:t>
      </w:r>
      <w:r>
        <w:rPr>
          <w:rFonts w:asciiTheme="minorHAnsi" w:hAnsiTheme="minorHAnsi"/>
          <w:sz w:val="21"/>
          <w:szCs w:val="21"/>
        </w:rPr>
        <w:t xml:space="preserve"> del Teatro </w:t>
      </w:r>
      <w:proofErr w:type="spellStart"/>
      <w:r>
        <w:rPr>
          <w:rFonts w:asciiTheme="minorHAnsi" w:hAnsiTheme="minorHAnsi"/>
          <w:sz w:val="21"/>
          <w:szCs w:val="21"/>
        </w:rPr>
        <w:t>Bolshoy</w:t>
      </w:r>
      <w:proofErr w:type="spellEnd"/>
      <w:r w:rsidRPr="007711E0">
        <w:rPr>
          <w:rFonts w:asciiTheme="minorHAnsi" w:hAnsiTheme="minorHAnsi"/>
          <w:sz w:val="21"/>
          <w:szCs w:val="21"/>
        </w:rPr>
        <w:t xml:space="preserve"> </w:t>
      </w:r>
      <w:r>
        <w:rPr>
          <w:rFonts w:asciiTheme="minorHAnsi" w:hAnsiTheme="minorHAnsi"/>
          <w:sz w:val="21"/>
          <w:szCs w:val="21"/>
        </w:rPr>
        <w:t xml:space="preserve">o al maravilloso circo </w:t>
      </w:r>
      <w:r w:rsidRPr="007711E0">
        <w:rPr>
          <w:rFonts w:asciiTheme="minorHAnsi" w:hAnsiTheme="minorHAnsi"/>
          <w:sz w:val="21"/>
          <w:szCs w:val="21"/>
        </w:rPr>
        <w:t>moscovita.</w:t>
      </w:r>
    </w:p>
    <w:p w14:paraId="6B7E4E22" w14:textId="13B4D32E" w:rsidR="004A77F4" w:rsidRPr="00A06A53" w:rsidRDefault="0074212C" w:rsidP="004A77F4">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08</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Septiembre</w:t>
      </w:r>
      <w:proofErr w:type="gramEnd"/>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24</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 / MÉXICO</w:t>
      </w:r>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DBOXL</w:t>
      </w:r>
      <w:proofErr w:type="spellEnd"/>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traslado </w:t>
      </w:r>
      <w:proofErr w:type="spellStart"/>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w:t>
      </w:r>
      <w:proofErr w:type="spellEnd"/>
      <w:r w:rsidR="00904427">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FDA223" w14:textId="2AE1F350" w:rsidR="00AF40BD" w:rsidRPr="0091240C" w:rsidRDefault="00742FB8" w:rsidP="006E0BA1">
      <w:pPr>
        <w:pBdr>
          <w:bottom w:val="double" w:sz="4" w:space="1" w:color="auto"/>
        </w:pBdr>
        <w:spacing w:after="120"/>
        <w:jc w:val="both"/>
        <w:rPr>
          <w:rFonts w:asciiTheme="minorHAnsi" w:hAnsiTheme="minorHAnsi" w:cs="Tahoma"/>
          <w:sz w:val="21"/>
          <w:szCs w:val="21"/>
          <w:lang w:val="es-MX"/>
        </w:rPr>
      </w:pPr>
      <w:r w:rsidRPr="0091240C">
        <w:rPr>
          <w:rFonts w:asciiTheme="minorHAnsi" w:eastAsia="MS Mincho" w:hAnsiTheme="minorHAnsi"/>
          <w:i/>
          <w:sz w:val="21"/>
          <w:szCs w:val="21"/>
        </w:rPr>
        <w:t>Desayuno en box-lunch</w:t>
      </w:r>
      <w:r w:rsidR="004A77F4" w:rsidRPr="0091240C">
        <w:rPr>
          <w:rFonts w:asciiTheme="minorHAnsi" w:eastAsia="MS Mincho" w:hAnsiTheme="minorHAnsi"/>
          <w:i/>
          <w:sz w:val="21"/>
          <w:szCs w:val="21"/>
        </w:rPr>
        <w:t xml:space="preserve">. </w:t>
      </w:r>
      <w:r w:rsidRPr="0091240C">
        <w:rPr>
          <w:rFonts w:asciiTheme="minorHAnsi" w:hAnsiTheme="minorHAnsi" w:cs="Tahoma"/>
          <w:sz w:val="21"/>
          <w:szCs w:val="21"/>
          <w:lang w:val="es-MX"/>
        </w:rPr>
        <w:t>Durante la madrugada</w:t>
      </w:r>
      <w:r w:rsidR="004A77F4" w:rsidRPr="0091240C">
        <w:rPr>
          <w:rFonts w:asciiTheme="minorHAnsi" w:hAnsiTheme="minorHAnsi" w:cs="Tahoma"/>
          <w:sz w:val="21"/>
          <w:szCs w:val="21"/>
          <w:lang w:val="es-MX"/>
        </w:rPr>
        <w:t xml:space="preserve"> traslado al aeropuerto y salida en vuelo </w:t>
      </w:r>
      <w:r w:rsidR="004A77F4" w:rsidRPr="0091240C">
        <w:rPr>
          <w:rFonts w:asciiTheme="minorHAnsi" w:hAnsiTheme="minorHAnsi" w:cs="Tahoma"/>
          <w:b/>
          <w:i/>
          <w:sz w:val="21"/>
          <w:szCs w:val="21"/>
          <w:lang w:val="es-MX"/>
        </w:rPr>
        <w:t>LUFTHANSA</w:t>
      </w:r>
      <w:r w:rsidR="0074212C" w:rsidRPr="0091240C">
        <w:rPr>
          <w:rFonts w:asciiTheme="minorHAnsi" w:hAnsiTheme="minorHAnsi" w:cs="Tahoma"/>
          <w:b/>
          <w:iCs/>
          <w:sz w:val="21"/>
          <w:szCs w:val="21"/>
          <w:lang w:val="es-MX"/>
        </w:rPr>
        <w:t xml:space="preserve"> LH-1451</w:t>
      </w:r>
      <w:r w:rsidR="004A77F4" w:rsidRPr="0091240C">
        <w:rPr>
          <w:rFonts w:asciiTheme="minorHAnsi" w:hAnsiTheme="minorHAnsi" w:cs="Tahoma"/>
          <w:b/>
          <w:i/>
          <w:sz w:val="21"/>
          <w:szCs w:val="21"/>
          <w:lang w:val="es-MX"/>
        </w:rPr>
        <w:t xml:space="preserve"> </w:t>
      </w:r>
      <w:r w:rsidR="0074212C" w:rsidRPr="0091240C">
        <w:rPr>
          <w:rFonts w:asciiTheme="minorHAnsi" w:hAnsiTheme="minorHAnsi" w:cs="Tahoma"/>
          <w:sz w:val="21"/>
          <w:szCs w:val="21"/>
          <w:lang w:val="es-MX"/>
        </w:rPr>
        <w:t>de las 06:05</w:t>
      </w:r>
      <w:r w:rsidR="00AF40BD" w:rsidRPr="0091240C">
        <w:rPr>
          <w:rFonts w:asciiTheme="minorHAnsi" w:hAnsiTheme="minorHAnsi" w:cs="Tahoma"/>
          <w:sz w:val="21"/>
          <w:szCs w:val="21"/>
          <w:lang w:val="es-MX"/>
        </w:rPr>
        <w:t xml:space="preserve"> AM</w:t>
      </w:r>
      <w:r w:rsidR="0074212C" w:rsidRPr="0091240C">
        <w:rPr>
          <w:rFonts w:asciiTheme="minorHAnsi" w:hAnsiTheme="minorHAnsi" w:cs="Tahoma"/>
          <w:sz w:val="21"/>
          <w:szCs w:val="21"/>
          <w:lang w:val="es-MX"/>
        </w:rPr>
        <w:t xml:space="preserve"> horas con destino a Frankfurt. Llegada a las 08:45</w:t>
      </w:r>
      <w:r w:rsidR="004A77F4" w:rsidRPr="0091240C">
        <w:rPr>
          <w:rFonts w:asciiTheme="minorHAnsi" w:hAnsiTheme="minorHAnsi" w:cs="Tahoma"/>
          <w:sz w:val="21"/>
          <w:szCs w:val="21"/>
          <w:lang w:val="es-MX"/>
        </w:rPr>
        <w:t xml:space="preserve"> </w:t>
      </w:r>
      <w:r w:rsidR="005420B3" w:rsidRPr="0091240C">
        <w:rPr>
          <w:rFonts w:asciiTheme="minorHAnsi" w:hAnsiTheme="minorHAnsi" w:cs="Tahoma"/>
          <w:sz w:val="21"/>
          <w:szCs w:val="21"/>
          <w:lang w:val="es-MX"/>
        </w:rPr>
        <w:t xml:space="preserve">AM </w:t>
      </w:r>
      <w:r w:rsidR="004A77F4" w:rsidRPr="0091240C">
        <w:rPr>
          <w:rFonts w:asciiTheme="minorHAnsi" w:hAnsiTheme="minorHAnsi" w:cs="Tahoma"/>
          <w:sz w:val="21"/>
          <w:szCs w:val="21"/>
          <w:lang w:val="es-MX"/>
        </w:rPr>
        <w:t xml:space="preserve">horas y conexión  con vuelo de </w:t>
      </w:r>
      <w:r w:rsidR="004A77F4" w:rsidRPr="0091240C">
        <w:rPr>
          <w:rFonts w:asciiTheme="minorHAnsi" w:hAnsiTheme="minorHAnsi" w:cs="Tahoma"/>
          <w:b/>
          <w:bCs/>
          <w:i/>
          <w:iCs/>
          <w:sz w:val="21"/>
          <w:szCs w:val="21"/>
          <w:lang w:val="es-MX"/>
        </w:rPr>
        <w:t>LUFTHANSA</w:t>
      </w:r>
      <w:r w:rsidR="004A77F4" w:rsidRPr="0091240C">
        <w:rPr>
          <w:rFonts w:asciiTheme="minorHAnsi" w:hAnsiTheme="minorHAnsi" w:cs="Tahoma"/>
          <w:b/>
          <w:bCs/>
          <w:sz w:val="21"/>
          <w:szCs w:val="21"/>
          <w:lang w:val="es-MX"/>
        </w:rPr>
        <w:t xml:space="preserve">  LH-</w:t>
      </w:r>
      <w:r w:rsidR="0074212C" w:rsidRPr="0091240C">
        <w:rPr>
          <w:rFonts w:asciiTheme="minorHAnsi" w:hAnsiTheme="minorHAnsi" w:cs="Tahoma"/>
          <w:b/>
          <w:bCs/>
          <w:sz w:val="21"/>
          <w:szCs w:val="21"/>
          <w:lang w:val="es-MX"/>
        </w:rPr>
        <w:t>498</w:t>
      </w:r>
      <w:r w:rsidR="004A77F4" w:rsidRPr="0091240C">
        <w:rPr>
          <w:rFonts w:asciiTheme="minorHAnsi" w:hAnsiTheme="minorHAnsi" w:cs="Tahoma"/>
          <w:i/>
          <w:iCs/>
          <w:sz w:val="21"/>
          <w:szCs w:val="21"/>
          <w:lang w:val="es-MX"/>
        </w:rPr>
        <w:t xml:space="preserve"> </w:t>
      </w:r>
      <w:r w:rsidR="0074212C" w:rsidRPr="0091240C">
        <w:rPr>
          <w:rFonts w:asciiTheme="minorHAnsi" w:hAnsiTheme="minorHAnsi" w:cs="Tahoma"/>
          <w:sz w:val="21"/>
          <w:szCs w:val="21"/>
          <w:lang w:val="es-MX"/>
        </w:rPr>
        <w:t>de las 13:25</w:t>
      </w:r>
      <w:r w:rsidR="004A77F4" w:rsidRPr="0091240C">
        <w:rPr>
          <w:rFonts w:asciiTheme="minorHAnsi" w:hAnsiTheme="minorHAnsi" w:cs="Tahoma"/>
          <w:sz w:val="21"/>
          <w:szCs w:val="21"/>
          <w:lang w:val="es-MX"/>
        </w:rPr>
        <w:t xml:space="preserve"> horas con destino a la Ciudad de México. Llegada a la</w:t>
      </w:r>
      <w:r w:rsidR="0074212C" w:rsidRPr="0091240C">
        <w:rPr>
          <w:rFonts w:asciiTheme="minorHAnsi" w:hAnsiTheme="minorHAnsi" w:cs="Tahoma"/>
          <w:sz w:val="21"/>
          <w:szCs w:val="21"/>
          <w:lang w:val="es-MX"/>
        </w:rPr>
        <w:t xml:space="preserve"> Ciudad de México a las 18:45</w:t>
      </w:r>
      <w:r w:rsidR="004A77F4" w:rsidRPr="0091240C">
        <w:rPr>
          <w:rFonts w:asciiTheme="minorHAnsi" w:hAnsiTheme="minorHAnsi" w:cs="Tahoma"/>
          <w:sz w:val="21"/>
          <w:szCs w:val="21"/>
          <w:lang w:val="es-MX"/>
        </w:rPr>
        <w:t xml:space="preserve"> horas. Fin de nuestros servicios.</w:t>
      </w:r>
    </w:p>
    <w:p w14:paraId="10F54A7C" w14:textId="77777777" w:rsidR="00AF40BD" w:rsidRPr="009B77D4" w:rsidRDefault="00AF40BD" w:rsidP="009B77D4">
      <w:pPr>
        <w:rPr>
          <w:rFonts w:asciiTheme="minorHAnsi" w:eastAsia="Times New Roman" w:hAnsiTheme="minorHAnsi" w:cs="Arial"/>
          <w:b/>
          <w:sz w:val="18"/>
          <w:szCs w:val="18"/>
        </w:rPr>
      </w:pPr>
      <w:r w:rsidRPr="009B77D4">
        <w:rPr>
          <w:rFonts w:ascii="Calibri" w:eastAsia="Calibri" w:hAnsi="Calibri"/>
          <w:b/>
          <w:bCs/>
          <w:i/>
          <w:iCs/>
          <w:sz w:val="22"/>
          <w:szCs w:val="22"/>
          <w:lang w:val="es-ES" w:eastAsia="en-US"/>
        </w:rPr>
        <w:lastRenderedPageBreak/>
        <w:t>NOTAS:</w:t>
      </w:r>
    </w:p>
    <w:p w14:paraId="1683665C" w14:textId="63BAD304" w:rsidR="00AF40BD" w:rsidRPr="005420B3" w:rsidRDefault="009B77D4" w:rsidP="009B77D4">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Arial"/>
          <w:b/>
          <w:sz w:val="20"/>
          <w:szCs w:val="20"/>
        </w:rPr>
      </w:pPr>
      <w:r>
        <w:rPr>
          <w:rFonts w:asciiTheme="minorHAnsi" w:eastAsia="Times New Roman" w:hAnsiTheme="minorHAnsi" w:cs="Arial"/>
          <w:b/>
          <w:sz w:val="20"/>
          <w:szCs w:val="20"/>
        </w:rPr>
        <w:tab/>
      </w:r>
      <w:r w:rsidR="00A06A53">
        <w:rPr>
          <w:rFonts w:asciiTheme="minorHAnsi" w:eastAsia="Times New Roman" w:hAnsiTheme="minorHAnsi" w:cs="Arial"/>
          <w:b/>
          <w:sz w:val="20"/>
          <w:szCs w:val="20"/>
        </w:rPr>
        <w:t>*</w:t>
      </w:r>
      <w:r w:rsidR="00AF40BD" w:rsidRPr="005420B3">
        <w:rPr>
          <w:rFonts w:asciiTheme="minorHAnsi" w:eastAsia="Times New Roman" w:hAnsiTheme="minorHAnsi" w:cs="Arial"/>
          <w:b/>
          <w:sz w:val="20"/>
          <w:szCs w:val="20"/>
        </w:rPr>
        <w:t xml:space="preserve"> En Moscú La Plaza Roja y Kremlin cierran en distintas ocasiones debido a desfiles militares, celebraciones de los festivales y ferias nacionales, concursos y conciertos internacionales, actividades religiosas, etc. y la administración del Kremlin nunca da explicaciones a este respecto. Si esto ocurriera la visita prevista en el programa se realiza exteriormente</w:t>
      </w:r>
      <w:r w:rsidR="00D15C18">
        <w:rPr>
          <w:rFonts w:asciiTheme="minorHAnsi" w:eastAsia="Times New Roman" w:hAnsiTheme="minorHAnsi" w:cs="Arial"/>
          <w:b/>
          <w:sz w:val="20"/>
          <w:szCs w:val="20"/>
        </w:rPr>
        <w:t xml:space="preserve"> o se verá modificada</w:t>
      </w:r>
      <w:r w:rsidR="00AF40BD" w:rsidRPr="005420B3">
        <w:rPr>
          <w:rFonts w:asciiTheme="minorHAnsi" w:eastAsia="Times New Roman" w:hAnsiTheme="minorHAnsi" w:cs="Arial"/>
          <w:b/>
          <w:sz w:val="20"/>
          <w:szCs w:val="20"/>
        </w:rPr>
        <w:t xml:space="preserve"> *</w:t>
      </w:r>
    </w:p>
    <w:p w14:paraId="1DCDC7F0" w14:textId="1AE76E5B" w:rsidR="009B77D4" w:rsidRPr="009B77D4" w:rsidRDefault="005420B3" w:rsidP="009B77D4">
      <w:pPr>
        <w:pBdr>
          <w:top w:val="single" w:sz="4" w:space="1" w:color="auto"/>
          <w:left w:val="single" w:sz="4" w:space="4" w:color="auto"/>
          <w:bottom w:val="single" w:sz="4" w:space="1" w:color="auto"/>
          <w:right w:val="single" w:sz="4" w:space="4" w:color="auto"/>
        </w:pBdr>
        <w:ind w:firstLine="284"/>
        <w:jc w:val="both"/>
        <w:rPr>
          <w:rFonts w:asciiTheme="minorHAnsi" w:hAnsiTheme="minorHAnsi"/>
          <w:b/>
          <w:sz w:val="20"/>
          <w:szCs w:val="20"/>
          <w:lang w:eastAsia="en-US"/>
        </w:rPr>
      </w:pPr>
      <w:r w:rsidRPr="009B77D4">
        <w:rPr>
          <w:rFonts w:asciiTheme="minorHAnsi" w:hAnsiTheme="minorHAnsi"/>
          <w:sz w:val="20"/>
          <w:szCs w:val="20"/>
          <w:lang w:eastAsia="en-US"/>
        </w:rPr>
        <w:tab/>
      </w:r>
      <w:r w:rsidR="00AF40BD" w:rsidRPr="009B77D4">
        <w:rPr>
          <w:rFonts w:asciiTheme="minorHAnsi" w:hAnsiTheme="minorHAnsi"/>
          <w:sz w:val="20"/>
          <w:szCs w:val="20"/>
          <w:lang w:eastAsia="en-US"/>
        </w:rPr>
        <w:t xml:space="preserve">** </w:t>
      </w:r>
      <w:r w:rsidR="00AF40BD" w:rsidRPr="009B77D4">
        <w:rPr>
          <w:rFonts w:asciiTheme="minorHAnsi" w:hAnsiTheme="minorHAnsi"/>
          <w:b/>
          <w:sz w:val="20"/>
          <w:szCs w:val="20"/>
          <w:u w:val="single"/>
          <w:lang w:eastAsia="en-US"/>
        </w:rPr>
        <w:t xml:space="preserve">Referente de las visitas </w:t>
      </w:r>
      <w:r w:rsidR="00AF40BD" w:rsidRPr="009B77D4">
        <w:rPr>
          <w:rFonts w:asciiTheme="minorHAnsi" w:hAnsiTheme="minorHAnsi"/>
          <w:i/>
          <w:sz w:val="20"/>
          <w:szCs w:val="20"/>
          <w:u w:val="single"/>
          <w:lang w:eastAsia="en-US"/>
        </w:rPr>
        <w:t>opcionales</w:t>
      </w:r>
      <w:r w:rsidR="009B77D4" w:rsidRPr="009B77D4">
        <w:rPr>
          <w:rFonts w:asciiTheme="minorHAnsi" w:hAnsiTheme="minorHAnsi"/>
          <w:i/>
          <w:sz w:val="20"/>
          <w:szCs w:val="20"/>
          <w:u w:val="single"/>
          <w:lang w:eastAsia="en-US"/>
        </w:rPr>
        <w:t xml:space="preserve"> (con pago adicional)</w:t>
      </w:r>
      <w:r w:rsidR="00AF40BD" w:rsidRPr="009B77D4">
        <w:rPr>
          <w:rFonts w:asciiTheme="minorHAnsi" w:hAnsiTheme="minorHAnsi"/>
          <w:i/>
          <w:sz w:val="20"/>
          <w:szCs w:val="20"/>
          <w:u w:val="single"/>
          <w:lang w:eastAsia="en-US"/>
        </w:rPr>
        <w:t xml:space="preserve"> </w:t>
      </w:r>
      <w:r w:rsidR="00AF40BD" w:rsidRPr="009B77D4">
        <w:rPr>
          <w:rFonts w:asciiTheme="minorHAnsi" w:hAnsiTheme="minorHAnsi"/>
          <w:b/>
          <w:sz w:val="20"/>
          <w:szCs w:val="20"/>
          <w:u w:val="single"/>
          <w:lang w:eastAsia="en-US"/>
        </w:rPr>
        <w:t>en Moscú y San Petersburgo</w:t>
      </w:r>
      <w:r w:rsidR="00AF40BD" w:rsidRPr="009B77D4">
        <w:rPr>
          <w:rFonts w:asciiTheme="minorHAnsi" w:hAnsiTheme="minorHAnsi"/>
          <w:b/>
          <w:sz w:val="20"/>
          <w:szCs w:val="20"/>
          <w:lang w:eastAsia="en-US"/>
        </w:rPr>
        <w:t xml:space="preserve">: favor de solicitar la cotización correspondiente con anticipación (antes de salida de viaje) tomando en cuenta que la prestación de estos servicios está sujeto a disponibilidad y autorización del proveedor de Rusia. </w:t>
      </w:r>
      <w:r w:rsidR="00A06A53" w:rsidRPr="009B77D4">
        <w:rPr>
          <w:rFonts w:asciiTheme="minorHAnsi" w:hAnsiTheme="minorHAnsi"/>
          <w:b/>
          <w:sz w:val="20"/>
          <w:szCs w:val="20"/>
          <w:lang w:eastAsia="en-US"/>
        </w:rPr>
        <w:t>*</w:t>
      </w:r>
      <w:r w:rsidR="00AF40BD" w:rsidRPr="009B77D4">
        <w:rPr>
          <w:rFonts w:asciiTheme="minorHAnsi" w:hAnsiTheme="minorHAnsi"/>
          <w:b/>
          <w:sz w:val="20"/>
          <w:szCs w:val="20"/>
          <w:lang w:eastAsia="en-US"/>
        </w:rPr>
        <w:t>*</w:t>
      </w:r>
    </w:p>
    <w:p w14:paraId="2DAAD55B" w14:textId="113E3798" w:rsidR="00A06A53" w:rsidRPr="009B77D4" w:rsidRDefault="009B77D4" w:rsidP="009B77D4">
      <w:pPr>
        <w:pBdr>
          <w:top w:val="single" w:sz="4" w:space="1" w:color="auto"/>
          <w:left w:val="single" w:sz="4" w:space="4" w:color="auto"/>
          <w:bottom w:val="single" w:sz="4" w:space="1" w:color="auto"/>
          <w:right w:val="single" w:sz="4" w:space="4" w:color="auto"/>
        </w:pBdr>
        <w:ind w:firstLine="284"/>
        <w:jc w:val="both"/>
        <w:rPr>
          <w:rFonts w:asciiTheme="minorHAnsi" w:hAnsiTheme="minorHAnsi"/>
          <w:b/>
          <w:color w:val="C00000"/>
          <w:sz w:val="20"/>
          <w:szCs w:val="20"/>
          <w:lang w:eastAsia="en-US"/>
        </w:rPr>
      </w:pPr>
      <w:r>
        <w:rPr>
          <w:rFonts w:ascii="Calibri" w:eastAsia="Calibri" w:hAnsi="Calibri"/>
          <w:b/>
          <w:bCs/>
          <w:iCs/>
          <w:color w:val="002060"/>
          <w:sz w:val="20"/>
          <w:szCs w:val="20"/>
          <w:lang w:val="es-ES" w:eastAsia="en-US"/>
        </w:rPr>
        <w:tab/>
      </w:r>
      <w:r w:rsidR="00A06A53">
        <w:rPr>
          <w:rFonts w:ascii="Calibri" w:eastAsia="Calibri" w:hAnsi="Calibri"/>
          <w:b/>
          <w:bCs/>
          <w:i/>
          <w:iCs/>
          <w:color w:val="002060"/>
          <w:sz w:val="20"/>
          <w:szCs w:val="20"/>
          <w:lang w:val="es-ES" w:eastAsia="en-US"/>
        </w:rPr>
        <w:t>**</w:t>
      </w:r>
      <w:r w:rsidR="00A06A53" w:rsidRPr="005420B3">
        <w:rPr>
          <w:rFonts w:ascii="Calibri" w:eastAsia="Calibri" w:hAnsi="Calibri"/>
          <w:b/>
          <w:bCs/>
          <w:i/>
          <w:iCs/>
          <w:color w:val="002060"/>
          <w:sz w:val="20"/>
          <w:szCs w:val="20"/>
          <w:lang w:val="es-ES" w:eastAsia="en-US"/>
        </w:rPr>
        <w:t xml:space="preserve">* </w:t>
      </w:r>
      <w:r w:rsidR="00A06A53" w:rsidRPr="005420B3">
        <w:rPr>
          <w:rFonts w:ascii="Calibri" w:eastAsia="Calibri" w:hAnsi="Calibri"/>
          <w:b/>
          <w:bCs/>
          <w:iCs/>
          <w:color w:val="002060"/>
          <w:sz w:val="20"/>
          <w:szCs w:val="20"/>
          <w:lang w:val="es-ES" w:eastAsia="en-US"/>
        </w:rPr>
        <w:t xml:space="preserve">Favor de proporcionar copia de pasaporte al momento de confirmar el paquete (inscripción), ya que, por </w:t>
      </w:r>
      <w:r w:rsidR="000B666B">
        <w:rPr>
          <w:rFonts w:ascii="Calibri" w:eastAsia="Calibri" w:hAnsi="Calibri"/>
          <w:b/>
          <w:bCs/>
          <w:iCs/>
          <w:color w:val="002060"/>
          <w:sz w:val="20"/>
          <w:szCs w:val="20"/>
          <w:lang w:val="es-ES" w:eastAsia="en-US"/>
        </w:rPr>
        <w:t>la temporada</w:t>
      </w:r>
      <w:r w:rsidR="00A06A53" w:rsidRPr="005420B3">
        <w:rPr>
          <w:rFonts w:ascii="Calibri" w:eastAsia="Calibri" w:hAnsi="Calibri"/>
          <w:b/>
          <w:bCs/>
          <w:iCs/>
          <w:color w:val="002060"/>
          <w:sz w:val="20"/>
          <w:szCs w:val="20"/>
          <w:lang w:val="es-ES" w:eastAsia="en-US"/>
        </w:rPr>
        <w:t>, el tren está con alta demanda y después s</w:t>
      </w:r>
      <w:r w:rsidR="006E0BA1">
        <w:rPr>
          <w:rFonts w:ascii="Calibri" w:eastAsia="Calibri" w:hAnsi="Calibri"/>
          <w:b/>
          <w:bCs/>
          <w:iCs/>
          <w:color w:val="002060"/>
          <w:sz w:val="20"/>
          <w:szCs w:val="20"/>
          <w:lang w:val="es-ES" w:eastAsia="en-US"/>
        </w:rPr>
        <w:t xml:space="preserve">erá imposible poder confirmarlo </w:t>
      </w:r>
      <w:r w:rsidR="00A06A53" w:rsidRPr="005420B3">
        <w:rPr>
          <w:rFonts w:ascii="Calibri" w:eastAsia="Calibri" w:hAnsi="Calibri"/>
          <w:b/>
          <w:bCs/>
          <w:iCs/>
          <w:color w:val="002060"/>
          <w:sz w:val="20"/>
          <w:szCs w:val="20"/>
          <w:lang w:val="es-ES" w:eastAsia="en-US"/>
        </w:rPr>
        <w:t>*</w:t>
      </w:r>
      <w:r w:rsidR="00A06A53">
        <w:rPr>
          <w:rFonts w:ascii="Calibri" w:eastAsia="Calibri" w:hAnsi="Calibri"/>
          <w:b/>
          <w:bCs/>
          <w:iCs/>
          <w:color w:val="002060"/>
          <w:sz w:val="20"/>
          <w:szCs w:val="20"/>
          <w:lang w:val="es-ES" w:eastAsia="en-US"/>
        </w:rPr>
        <w:t>**</w:t>
      </w:r>
      <w:r w:rsidR="00A06A53" w:rsidRPr="005420B3">
        <w:rPr>
          <w:rFonts w:ascii="Calibri" w:eastAsia="Calibri" w:hAnsi="Calibri"/>
          <w:b/>
          <w:bCs/>
          <w:i/>
          <w:iCs/>
          <w:color w:val="002060"/>
          <w:sz w:val="20"/>
          <w:szCs w:val="20"/>
          <w:lang w:val="es-ES" w:eastAsia="en-US"/>
        </w:rPr>
        <w:t xml:space="preserve"> </w:t>
      </w:r>
    </w:p>
    <w:p w14:paraId="6EEB4EEE" w14:textId="77777777" w:rsidR="00AD2567" w:rsidRPr="001D61EF" w:rsidRDefault="00AD2567" w:rsidP="009B77D4">
      <w:pPr>
        <w:pStyle w:val="NormalWeb"/>
        <w:shd w:val="clear" w:color="auto" w:fill="FFFFFF"/>
        <w:spacing w:before="0" w:beforeAutospacing="0" w:after="0" w:afterAutospacing="0"/>
        <w:jc w:val="both"/>
        <w:rPr>
          <w:rFonts w:asciiTheme="minorHAnsi" w:eastAsiaTheme="minorEastAsia" w:hAnsiTheme="minorHAnsi"/>
          <w:color w:val="000000"/>
          <w:sz w:val="16"/>
          <w:szCs w:val="16"/>
        </w:rPr>
      </w:pPr>
    </w:p>
    <w:tbl>
      <w:tblPr>
        <w:tblW w:w="4990" w:type="pct"/>
        <w:jc w:val="center"/>
        <w:tblCellSpacing w:w="1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top w:w="15" w:type="dxa"/>
          <w:left w:w="15" w:type="dxa"/>
          <w:bottom w:w="15" w:type="dxa"/>
          <w:right w:w="15" w:type="dxa"/>
        </w:tblCellMar>
        <w:tblLook w:val="04A0" w:firstRow="1" w:lastRow="0" w:firstColumn="1" w:lastColumn="0" w:noHBand="0" w:noVBand="1"/>
      </w:tblPr>
      <w:tblGrid>
        <w:gridCol w:w="10748"/>
      </w:tblGrid>
      <w:tr w:rsidR="007C34C8" w14:paraId="6839F2E8" w14:textId="77777777" w:rsidTr="007C34C8">
        <w:trPr>
          <w:tblHeader/>
          <w:tblCellSpacing w:w="15" w:type="dxa"/>
          <w:jc w:val="center"/>
        </w:trPr>
        <w:tc>
          <w:tcPr>
            <w:tcW w:w="4972" w:type="pct"/>
            <w:shd w:val="clear" w:color="auto" w:fill="4472C4" w:themeFill="accent1"/>
            <w:tcMar>
              <w:top w:w="0" w:type="dxa"/>
              <w:left w:w="15" w:type="dxa"/>
              <w:bottom w:w="0" w:type="dxa"/>
              <w:right w:w="15" w:type="dxa"/>
            </w:tcMar>
            <w:vAlign w:val="center"/>
            <w:hideMark/>
          </w:tcPr>
          <w:p w14:paraId="368D5D1D" w14:textId="77777777" w:rsidR="00914B8F" w:rsidRDefault="00914B8F" w:rsidP="004317F4">
            <w:pPr>
              <w:pStyle w:val="NormalWeb"/>
              <w:spacing w:before="0" w:beforeAutospacing="0" w:after="0" w:afterAutospacing="0"/>
              <w:jc w:val="center"/>
              <w:rPr>
                <w:b/>
                <w:bCs/>
                <w:sz w:val="30"/>
                <w:szCs w:val="30"/>
              </w:rPr>
            </w:pPr>
            <w:r w:rsidRPr="00914B8F">
              <w:rPr>
                <w:b/>
                <w:bCs/>
                <w:color w:val="FFFFFF" w:themeColor="background1"/>
                <w:sz w:val="30"/>
                <w:szCs w:val="30"/>
              </w:rPr>
              <w:t>PRECIO</w:t>
            </w:r>
            <w:r w:rsidR="00B96838">
              <w:rPr>
                <w:b/>
                <w:bCs/>
                <w:color w:val="FFFFFF" w:themeColor="background1"/>
                <w:sz w:val="30"/>
                <w:szCs w:val="30"/>
              </w:rPr>
              <w:t xml:space="preserve"> DEL PAQUETE CON VUELO TRASATLÁ</w:t>
            </w:r>
            <w:r w:rsidR="007C34C8">
              <w:rPr>
                <w:b/>
                <w:bCs/>
                <w:color w:val="FFFFFF" w:themeColor="background1"/>
                <w:sz w:val="30"/>
                <w:szCs w:val="30"/>
              </w:rPr>
              <w:t>NTICO</w:t>
            </w:r>
            <w:r w:rsidRPr="00914B8F">
              <w:rPr>
                <w:b/>
                <w:bCs/>
                <w:color w:val="FFFFFF" w:themeColor="background1"/>
                <w:sz w:val="30"/>
                <w:szCs w:val="30"/>
              </w:rPr>
              <w:t xml:space="preserve"> DESDE</w:t>
            </w:r>
            <w:r w:rsidR="00B96838">
              <w:rPr>
                <w:b/>
                <w:bCs/>
                <w:color w:val="FFFFFF" w:themeColor="background1"/>
                <w:sz w:val="30"/>
                <w:szCs w:val="30"/>
              </w:rPr>
              <w:t>:</w:t>
            </w:r>
          </w:p>
        </w:tc>
      </w:tr>
      <w:tr w:rsidR="007C34C8" w14:paraId="6722BD8F" w14:textId="77777777" w:rsidTr="009B77D4">
        <w:trPr>
          <w:trHeight w:val="840"/>
          <w:tblHeader/>
          <w:tblCellSpacing w:w="15" w:type="dxa"/>
          <w:jc w:val="center"/>
        </w:trPr>
        <w:tc>
          <w:tcPr>
            <w:tcW w:w="4972" w:type="pct"/>
            <w:tcBorders>
              <w:top w:val="single" w:sz="12" w:space="0" w:color="auto"/>
            </w:tcBorders>
            <w:tcMar>
              <w:top w:w="300" w:type="dxa"/>
              <w:left w:w="15" w:type="dxa"/>
              <w:bottom w:w="300" w:type="dxa"/>
              <w:right w:w="15" w:type="dxa"/>
            </w:tcMar>
            <w:vAlign w:val="center"/>
            <w:hideMark/>
          </w:tcPr>
          <w:p w14:paraId="1228922A" w14:textId="2F4CF46B" w:rsidR="00914B8F" w:rsidRDefault="005420B3" w:rsidP="004317F4">
            <w:pPr>
              <w:pStyle w:val="NormalWeb"/>
              <w:spacing w:before="0" w:beforeAutospacing="0" w:after="0" w:afterAutospacing="0"/>
              <w:jc w:val="center"/>
              <w:rPr>
                <w:b/>
                <w:bCs/>
                <w:color w:val="DC0000"/>
                <w:sz w:val="90"/>
                <w:szCs w:val="90"/>
              </w:rPr>
            </w:pPr>
            <w:r w:rsidRPr="005420B3">
              <w:rPr>
                <w:b/>
                <w:bCs/>
                <w:color w:val="DC0000"/>
                <w:sz w:val="44"/>
                <w:szCs w:val="44"/>
              </w:rPr>
              <w:t xml:space="preserve">USD </w:t>
            </w:r>
            <w:r w:rsidR="00914B8F" w:rsidRPr="005420B3">
              <w:rPr>
                <w:b/>
                <w:bCs/>
                <w:color w:val="DC0000"/>
                <w:sz w:val="56"/>
                <w:szCs w:val="56"/>
              </w:rPr>
              <w:t>1,</w:t>
            </w:r>
            <w:r w:rsidR="0074212C" w:rsidRPr="005420B3">
              <w:rPr>
                <w:b/>
                <w:bCs/>
                <w:color w:val="DC0000"/>
                <w:sz w:val="56"/>
                <w:szCs w:val="56"/>
              </w:rPr>
              <w:t>7</w:t>
            </w:r>
            <w:r w:rsidR="007173DC" w:rsidRPr="005420B3">
              <w:rPr>
                <w:b/>
                <w:bCs/>
                <w:color w:val="DC0000"/>
                <w:sz w:val="56"/>
                <w:szCs w:val="56"/>
              </w:rPr>
              <w:t>5</w:t>
            </w:r>
            <w:r w:rsidR="00914B8F" w:rsidRPr="005420B3">
              <w:rPr>
                <w:b/>
                <w:bCs/>
                <w:color w:val="DC0000"/>
                <w:sz w:val="56"/>
                <w:szCs w:val="56"/>
              </w:rPr>
              <w:t>0</w:t>
            </w:r>
            <w:r w:rsidR="007C34C8" w:rsidRPr="005420B3">
              <w:rPr>
                <w:b/>
                <w:bCs/>
                <w:color w:val="DC0000"/>
                <w:sz w:val="56"/>
                <w:szCs w:val="56"/>
              </w:rPr>
              <w:t>.00</w:t>
            </w:r>
            <w:r>
              <w:rPr>
                <w:b/>
                <w:bCs/>
                <w:color w:val="DC0000"/>
                <w:sz w:val="56"/>
                <w:szCs w:val="56"/>
              </w:rPr>
              <w:t xml:space="preserve"> </w:t>
            </w:r>
            <w:r w:rsidRPr="005420B3">
              <w:rPr>
                <w:b/>
                <w:bCs/>
                <w:color w:val="DC0000"/>
                <w:sz w:val="56"/>
                <w:szCs w:val="56"/>
              </w:rPr>
              <w:t>$</w:t>
            </w:r>
          </w:p>
          <w:p w14:paraId="397C0D9B" w14:textId="77777777" w:rsidR="00914B8F" w:rsidRPr="007F115F" w:rsidRDefault="00B840E0" w:rsidP="004317F4">
            <w:pPr>
              <w:pStyle w:val="NormalWeb"/>
              <w:spacing w:before="0" w:beforeAutospacing="0" w:after="0" w:afterAutospacing="0"/>
              <w:jc w:val="center"/>
              <w:rPr>
                <w:b/>
                <w:bCs/>
                <w:color w:val="DC0000"/>
                <w:sz w:val="28"/>
                <w:szCs w:val="28"/>
              </w:rPr>
            </w:pPr>
            <w:r w:rsidRPr="007F115F">
              <w:rPr>
                <w:b/>
                <w:bCs/>
                <w:color w:val="DC0000"/>
                <w:sz w:val="28"/>
                <w:szCs w:val="28"/>
              </w:rPr>
              <w:t xml:space="preserve">HOSPEDAJE </w:t>
            </w:r>
            <w:r w:rsidR="00914B8F" w:rsidRPr="007F115F">
              <w:rPr>
                <w:b/>
                <w:bCs/>
                <w:color w:val="DC0000"/>
                <w:sz w:val="28"/>
                <w:szCs w:val="28"/>
              </w:rPr>
              <w:t xml:space="preserve">POR PERSONA EN BASE </w:t>
            </w:r>
            <w:r w:rsidR="007F115F" w:rsidRPr="007F115F">
              <w:rPr>
                <w:b/>
                <w:bCs/>
                <w:color w:val="DC0000"/>
                <w:sz w:val="28"/>
                <w:szCs w:val="28"/>
              </w:rPr>
              <w:t xml:space="preserve">HAB. </w:t>
            </w:r>
            <w:r w:rsidR="00914B8F" w:rsidRPr="007F115F">
              <w:rPr>
                <w:b/>
                <w:bCs/>
                <w:color w:val="DC0000"/>
                <w:sz w:val="28"/>
                <w:szCs w:val="28"/>
              </w:rPr>
              <w:t>DOBLE</w:t>
            </w:r>
          </w:p>
        </w:tc>
      </w:tr>
      <w:tr w:rsidR="007C34C8" w14:paraId="35C0A474" w14:textId="77777777" w:rsidTr="007C34C8">
        <w:trPr>
          <w:tblCellSpacing w:w="15" w:type="dxa"/>
          <w:jc w:val="center"/>
        </w:trPr>
        <w:tc>
          <w:tcPr>
            <w:tcW w:w="4972" w:type="pct"/>
            <w:shd w:val="clear" w:color="auto" w:fill="4472C4" w:themeFill="accent1"/>
            <w:vAlign w:val="center"/>
            <w:hideMark/>
          </w:tcPr>
          <w:p w14:paraId="3ACF1760" w14:textId="39C33599" w:rsidR="00914B8F" w:rsidRPr="007C34C8" w:rsidRDefault="007C34C8" w:rsidP="004317F4">
            <w:pPr>
              <w:pStyle w:val="NormalWeb"/>
              <w:jc w:val="center"/>
              <w:rPr>
                <w:b/>
                <w:sz w:val="28"/>
                <w:szCs w:val="28"/>
              </w:rPr>
            </w:pPr>
            <w:r>
              <w:rPr>
                <w:b/>
                <w:color w:val="FFFFFF" w:themeColor="background1"/>
                <w:sz w:val="28"/>
                <w:szCs w:val="28"/>
              </w:rPr>
              <w:t>SUPLEMENTO</w:t>
            </w:r>
            <w:r w:rsidR="00914B8F" w:rsidRPr="007C34C8">
              <w:rPr>
                <w:b/>
                <w:color w:val="FFFFFF" w:themeColor="background1"/>
                <w:sz w:val="28"/>
                <w:szCs w:val="28"/>
              </w:rPr>
              <w:t xml:space="preserve"> </w:t>
            </w:r>
            <w:r w:rsidR="005B7FC2">
              <w:rPr>
                <w:b/>
                <w:color w:val="FFFFFF" w:themeColor="background1"/>
                <w:sz w:val="28"/>
                <w:szCs w:val="28"/>
              </w:rPr>
              <w:t xml:space="preserve">DE HOSPEDAJE EN BASE </w:t>
            </w:r>
            <w:r w:rsidR="00FF51F3">
              <w:rPr>
                <w:b/>
                <w:color w:val="FFFFFF" w:themeColor="background1"/>
                <w:sz w:val="28"/>
                <w:szCs w:val="28"/>
              </w:rPr>
              <w:t>HAB. SENCILLA -</w:t>
            </w:r>
            <w:r w:rsidR="007173DC">
              <w:rPr>
                <w:b/>
                <w:color w:val="FFFFFF" w:themeColor="background1"/>
                <w:sz w:val="28"/>
                <w:szCs w:val="28"/>
              </w:rPr>
              <w:t xml:space="preserve"> </w:t>
            </w:r>
            <w:r w:rsidR="0074212C">
              <w:rPr>
                <w:b/>
                <w:color w:val="FFFFFF" w:themeColor="background1"/>
                <w:sz w:val="28"/>
                <w:szCs w:val="28"/>
              </w:rPr>
              <w:t>32</w:t>
            </w:r>
            <w:r w:rsidR="007173DC">
              <w:rPr>
                <w:b/>
                <w:color w:val="FFFFFF" w:themeColor="background1"/>
                <w:sz w:val="28"/>
                <w:szCs w:val="28"/>
              </w:rPr>
              <w:t>0</w:t>
            </w:r>
            <w:r w:rsidR="00914B8F" w:rsidRPr="007C34C8">
              <w:rPr>
                <w:b/>
                <w:color w:val="FFFFFF" w:themeColor="background1"/>
                <w:sz w:val="28"/>
                <w:szCs w:val="28"/>
              </w:rPr>
              <w:t xml:space="preserve"> </w:t>
            </w:r>
            <w:r>
              <w:rPr>
                <w:b/>
                <w:color w:val="FFFFFF" w:themeColor="background1"/>
                <w:sz w:val="28"/>
                <w:szCs w:val="28"/>
              </w:rPr>
              <w:t xml:space="preserve">.00 </w:t>
            </w:r>
            <w:r w:rsidR="00914B8F" w:rsidRPr="007C34C8">
              <w:rPr>
                <w:b/>
                <w:color w:val="FFFFFF" w:themeColor="background1"/>
                <w:sz w:val="28"/>
                <w:szCs w:val="28"/>
              </w:rPr>
              <w:t>USD</w:t>
            </w:r>
          </w:p>
        </w:tc>
      </w:tr>
    </w:tbl>
    <w:p w14:paraId="3A71C32B" w14:textId="77777777" w:rsidR="00914B8F" w:rsidRPr="009B77D4" w:rsidRDefault="00914B8F" w:rsidP="00914B8F">
      <w:pPr>
        <w:rPr>
          <w:rFonts w:asciiTheme="minorHAnsi" w:eastAsia="Times New Roman" w:hAnsiTheme="minorHAnsi" w:cs="Arial"/>
          <w:sz w:val="16"/>
          <w:szCs w:val="16"/>
        </w:rPr>
      </w:pPr>
    </w:p>
    <w:p w14:paraId="395917F9" w14:textId="5A802875" w:rsidR="00914B8F" w:rsidRPr="00904427" w:rsidRDefault="00904427" w:rsidP="00914B8F">
      <w:pPr>
        <w:rPr>
          <w:rFonts w:asciiTheme="minorHAnsi" w:eastAsia="Times New Roman" w:hAnsiTheme="minorHAnsi" w:cs="Arial"/>
          <w:b/>
          <w:sz w:val="22"/>
          <w:szCs w:val="22"/>
          <w:u w:val="single"/>
        </w:rPr>
      </w:pPr>
      <w:r w:rsidRPr="00904427">
        <w:rPr>
          <w:rFonts w:asciiTheme="minorHAnsi" w:eastAsia="Times New Roman" w:hAnsiTheme="minorHAnsi" w:cs="Arial"/>
          <w:b/>
          <w:sz w:val="22"/>
          <w:szCs w:val="22"/>
          <w:u w:val="single"/>
        </w:rPr>
        <w:t>Precio incluye</w:t>
      </w:r>
      <w:r w:rsidR="005947CC" w:rsidRPr="00904427">
        <w:rPr>
          <w:rFonts w:asciiTheme="minorHAnsi" w:eastAsia="Times New Roman" w:hAnsiTheme="minorHAnsi" w:cs="Arial"/>
          <w:b/>
          <w:sz w:val="22"/>
          <w:szCs w:val="22"/>
          <w:u w:val="single"/>
        </w:rPr>
        <w:t>:</w:t>
      </w:r>
    </w:p>
    <w:p w14:paraId="29F96CA5" w14:textId="05B7A14B" w:rsidR="00914B8F" w:rsidRPr="00AC0605"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 xml:space="preserve">Vuelos trasatlánticos de </w:t>
      </w:r>
      <w:r w:rsidRPr="00AC0605">
        <w:rPr>
          <w:rFonts w:asciiTheme="minorHAnsi" w:eastAsia="Times New Roman" w:hAnsiTheme="minorHAnsi" w:cs="Arial"/>
          <w:b/>
          <w:i/>
          <w:sz w:val="21"/>
          <w:szCs w:val="21"/>
        </w:rPr>
        <w:t>LUFTHANSA</w:t>
      </w:r>
      <w:r w:rsidR="0074212C" w:rsidRPr="00AC0605">
        <w:rPr>
          <w:rFonts w:asciiTheme="minorHAnsi" w:eastAsia="Times New Roman" w:hAnsiTheme="minorHAnsi" w:cs="Arial"/>
          <w:b/>
          <w:bCs/>
          <w:sz w:val="21"/>
          <w:szCs w:val="21"/>
        </w:rPr>
        <w:t> México / Frankfurt / San Petersburgo</w:t>
      </w:r>
      <w:r w:rsidR="00C40467" w:rsidRPr="00AC0605">
        <w:rPr>
          <w:rFonts w:asciiTheme="minorHAnsi" w:eastAsia="Times New Roman" w:hAnsiTheme="minorHAnsi" w:cs="Arial"/>
          <w:b/>
          <w:bCs/>
          <w:sz w:val="21"/>
          <w:szCs w:val="21"/>
        </w:rPr>
        <w:t xml:space="preserve"> </w:t>
      </w:r>
      <w:r w:rsidR="00C40467" w:rsidRPr="00AC0605">
        <w:rPr>
          <w:rFonts w:asciiTheme="minorHAnsi" w:eastAsia="Times New Roman" w:hAnsiTheme="minorHAnsi"/>
          <w:b/>
          <w:color w:val="000000"/>
          <w:sz w:val="21"/>
          <w:szCs w:val="21"/>
        </w:rPr>
        <w:t>–</w:t>
      </w:r>
      <w:r w:rsidR="00C40467" w:rsidRPr="00AC0605">
        <w:rPr>
          <w:rFonts w:asciiTheme="minorHAnsi" w:eastAsia="Times New Roman" w:hAnsiTheme="minorHAnsi"/>
          <w:color w:val="000000"/>
          <w:sz w:val="21"/>
          <w:szCs w:val="21"/>
        </w:rPr>
        <w:t xml:space="preserve"> </w:t>
      </w:r>
      <w:r w:rsidR="0074212C" w:rsidRPr="00AC0605">
        <w:rPr>
          <w:rFonts w:asciiTheme="minorHAnsi" w:eastAsia="Times New Roman" w:hAnsiTheme="minorHAnsi" w:cs="Arial"/>
          <w:b/>
          <w:bCs/>
          <w:sz w:val="21"/>
          <w:szCs w:val="21"/>
        </w:rPr>
        <w:t xml:space="preserve">Moscú </w:t>
      </w:r>
      <w:r w:rsidRPr="00AC0605">
        <w:rPr>
          <w:rFonts w:asciiTheme="minorHAnsi" w:eastAsia="Times New Roman" w:hAnsiTheme="minorHAnsi" w:cs="Arial"/>
          <w:b/>
          <w:bCs/>
          <w:sz w:val="21"/>
          <w:szCs w:val="21"/>
        </w:rPr>
        <w:t xml:space="preserve">/ </w:t>
      </w:r>
      <w:r w:rsidR="0074212C" w:rsidRPr="00AC0605">
        <w:rPr>
          <w:rFonts w:asciiTheme="minorHAnsi" w:eastAsia="Times New Roman" w:hAnsiTheme="minorHAnsi" w:cs="Arial"/>
          <w:b/>
          <w:bCs/>
          <w:sz w:val="21"/>
          <w:szCs w:val="21"/>
        </w:rPr>
        <w:t>Frankfurt</w:t>
      </w:r>
      <w:r w:rsidRPr="00AC0605">
        <w:rPr>
          <w:rFonts w:asciiTheme="minorHAnsi" w:eastAsia="Times New Roman" w:hAnsiTheme="minorHAnsi" w:cs="Arial"/>
          <w:b/>
          <w:bCs/>
          <w:sz w:val="21"/>
          <w:szCs w:val="21"/>
        </w:rPr>
        <w:t xml:space="preserve"> / México</w:t>
      </w:r>
      <w:r w:rsidRPr="00AC0605">
        <w:rPr>
          <w:rFonts w:asciiTheme="minorHAnsi" w:eastAsia="Times New Roman" w:hAnsiTheme="minorHAnsi" w:cs="Arial"/>
          <w:sz w:val="21"/>
          <w:szCs w:val="21"/>
        </w:rPr>
        <w:t> (en clase turista grupal).</w:t>
      </w:r>
    </w:p>
    <w:p w14:paraId="60C9D0D4" w14:textId="36B8147D" w:rsidR="00914B8F" w:rsidRPr="00AC0605" w:rsidRDefault="00C40467" w:rsidP="00B96838">
      <w:pPr>
        <w:pStyle w:val="Prrafodelista"/>
        <w:numPr>
          <w:ilvl w:val="0"/>
          <w:numId w:val="2"/>
        </w:numPr>
        <w:spacing w:after="450"/>
        <w:ind w:left="709"/>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Tren-</w:t>
      </w:r>
      <w:r w:rsidR="007173DC" w:rsidRPr="00AC0605">
        <w:rPr>
          <w:rFonts w:asciiTheme="minorHAnsi" w:eastAsia="Times New Roman" w:hAnsiTheme="minorHAnsi" w:cs="Arial"/>
          <w:sz w:val="21"/>
          <w:szCs w:val="21"/>
        </w:rPr>
        <w:t>bala</w:t>
      </w:r>
      <w:r w:rsidR="007F115F" w:rsidRPr="00AC0605">
        <w:rPr>
          <w:rFonts w:asciiTheme="minorHAnsi" w:eastAsia="Times New Roman" w:hAnsiTheme="minorHAnsi" w:cs="Arial"/>
          <w:sz w:val="21"/>
          <w:szCs w:val="21"/>
        </w:rPr>
        <w:t xml:space="preserve"> </w:t>
      </w:r>
      <w:proofErr w:type="spellStart"/>
      <w:r w:rsidR="002875B0" w:rsidRPr="00AC0605">
        <w:rPr>
          <w:rFonts w:asciiTheme="minorHAnsi" w:eastAsia="Times New Roman" w:hAnsiTheme="minorHAnsi" w:cs="Arial"/>
          <w:i/>
          <w:iCs/>
          <w:sz w:val="21"/>
          <w:szCs w:val="21"/>
        </w:rPr>
        <w:t>SAPSAN</w:t>
      </w:r>
      <w:proofErr w:type="spellEnd"/>
      <w:r w:rsidR="002875B0" w:rsidRPr="00AC0605">
        <w:rPr>
          <w:rFonts w:asciiTheme="minorHAnsi" w:eastAsia="Times New Roman" w:hAnsiTheme="minorHAnsi" w:cs="Arial"/>
          <w:sz w:val="21"/>
          <w:szCs w:val="21"/>
        </w:rPr>
        <w:t> </w:t>
      </w:r>
      <w:r w:rsidR="007F115F" w:rsidRPr="00AC0605">
        <w:rPr>
          <w:rFonts w:asciiTheme="minorHAnsi" w:eastAsia="Times New Roman" w:hAnsiTheme="minorHAnsi" w:cs="Arial"/>
          <w:sz w:val="21"/>
          <w:szCs w:val="21"/>
        </w:rPr>
        <w:t xml:space="preserve">de alta velocidad </w:t>
      </w:r>
      <w:r w:rsidR="00914B8F" w:rsidRPr="00AC0605">
        <w:rPr>
          <w:rFonts w:asciiTheme="minorHAnsi" w:eastAsia="Times New Roman" w:hAnsiTheme="minorHAnsi" w:cs="Arial"/>
          <w:sz w:val="21"/>
          <w:szCs w:val="21"/>
        </w:rPr>
        <w:t xml:space="preserve">en clase </w:t>
      </w:r>
      <w:r w:rsidR="00365D29" w:rsidRPr="00AC0605">
        <w:rPr>
          <w:rFonts w:asciiTheme="minorHAnsi" w:eastAsia="Times New Roman" w:hAnsiTheme="minorHAnsi" w:cs="Arial"/>
          <w:sz w:val="21"/>
          <w:szCs w:val="21"/>
        </w:rPr>
        <w:t xml:space="preserve">turista </w:t>
      </w:r>
      <w:r w:rsidR="00380439" w:rsidRPr="00AC0605">
        <w:rPr>
          <w:rFonts w:asciiTheme="minorHAnsi" w:hAnsiTheme="minorHAnsi"/>
          <w:color w:val="000000"/>
          <w:sz w:val="21"/>
          <w:szCs w:val="21"/>
        </w:rPr>
        <w:t>estándar</w:t>
      </w:r>
      <w:r w:rsidR="002875B0" w:rsidRPr="00AC0605">
        <w:rPr>
          <w:rFonts w:asciiTheme="minorHAnsi" w:hAnsiTheme="minorHAnsi"/>
          <w:color w:val="000000"/>
          <w:sz w:val="21"/>
          <w:szCs w:val="21"/>
        </w:rPr>
        <w:t xml:space="preserve"> para el trayecto</w:t>
      </w:r>
      <w:r w:rsidR="00914B8F" w:rsidRPr="00AC0605">
        <w:rPr>
          <w:rFonts w:asciiTheme="minorHAnsi" w:eastAsia="Times New Roman" w:hAnsiTheme="minorHAnsi" w:cs="Arial"/>
          <w:sz w:val="21"/>
          <w:szCs w:val="21"/>
        </w:rPr>
        <w:t> </w:t>
      </w:r>
      <w:r w:rsidR="00914B8F" w:rsidRPr="00AC0605">
        <w:rPr>
          <w:rFonts w:asciiTheme="minorHAnsi" w:eastAsia="Times New Roman" w:hAnsiTheme="minorHAnsi" w:cs="Arial"/>
          <w:b/>
          <w:bCs/>
          <w:sz w:val="21"/>
          <w:szCs w:val="21"/>
        </w:rPr>
        <w:t>San Petersburgo</w:t>
      </w:r>
      <w:r w:rsidR="0074212C" w:rsidRPr="00AC0605">
        <w:rPr>
          <w:rFonts w:asciiTheme="minorHAnsi" w:eastAsia="Times New Roman" w:hAnsiTheme="minorHAnsi" w:cs="Arial"/>
          <w:b/>
          <w:bCs/>
          <w:sz w:val="21"/>
          <w:szCs w:val="21"/>
        </w:rPr>
        <w:t xml:space="preserve"> / Moscú</w:t>
      </w:r>
      <w:r w:rsidR="00914B8F" w:rsidRPr="00AC0605">
        <w:rPr>
          <w:rFonts w:asciiTheme="minorHAnsi" w:eastAsia="Times New Roman" w:hAnsiTheme="minorHAnsi" w:cs="Arial"/>
          <w:b/>
          <w:bCs/>
          <w:sz w:val="21"/>
          <w:szCs w:val="21"/>
        </w:rPr>
        <w:t>.</w:t>
      </w:r>
    </w:p>
    <w:p w14:paraId="395D3B85" w14:textId="77777777" w:rsidR="00914B8F" w:rsidRPr="00AC0605"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 xml:space="preserve">Traslados IN / </w:t>
      </w:r>
      <w:proofErr w:type="spellStart"/>
      <w:r w:rsidRPr="00AC0605">
        <w:rPr>
          <w:rFonts w:asciiTheme="minorHAnsi" w:eastAsia="Times New Roman" w:hAnsiTheme="minorHAnsi" w:cs="Arial"/>
          <w:sz w:val="21"/>
          <w:szCs w:val="21"/>
        </w:rPr>
        <w:t>OUT</w:t>
      </w:r>
      <w:proofErr w:type="spellEnd"/>
      <w:r w:rsidRPr="00AC0605">
        <w:rPr>
          <w:rFonts w:asciiTheme="minorHAnsi" w:eastAsia="Times New Roman" w:hAnsiTheme="minorHAnsi" w:cs="Arial"/>
          <w:sz w:val="21"/>
          <w:szCs w:val="21"/>
        </w:rPr>
        <w:t xml:space="preserve"> grupales con guía acompañante de habla hispana.</w:t>
      </w:r>
    </w:p>
    <w:p w14:paraId="48C12360" w14:textId="0FC6F188" w:rsidR="00914B8F" w:rsidRPr="00AC0605"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Alojamiento en hoteles de categoría Turista Superior con desayuno diario tipo buffet</w:t>
      </w:r>
      <w:r w:rsidR="00AC0605">
        <w:rPr>
          <w:rFonts w:asciiTheme="minorHAnsi" w:eastAsia="Times New Roman" w:hAnsiTheme="minorHAnsi" w:cs="Arial"/>
          <w:sz w:val="21"/>
          <w:szCs w:val="21"/>
        </w:rPr>
        <w:t xml:space="preserve"> DB</w:t>
      </w:r>
      <w:r w:rsidR="00AC0605" w:rsidRPr="00AC0605">
        <w:rPr>
          <w:rFonts w:asciiTheme="minorHAnsi" w:eastAsia="Times New Roman" w:hAnsiTheme="minorHAnsi" w:cs="Arial"/>
          <w:sz w:val="21"/>
          <w:szCs w:val="21"/>
        </w:rPr>
        <w:t xml:space="preserve"> </w:t>
      </w:r>
      <w:r w:rsidR="00AC0605" w:rsidRPr="00AC0605">
        <w:rPr>
          <w:rFonts w:asciiTheme="minorHAnsi" w:eastAsia="Times New Roman" w:hAnsiTheme="minorHAnsi" w:cs="Arial"/>
          <w:sz w:val="21"/>
          <w:szCs w:val="21"/>
        </w:rPr>
        <w:t xml:space="preserve">(el último día de salida temprana de Rusia está incluido el desayuno en box-lunch - </w:t>
      </w:r>
      <w:proofErr w:type="spellStart"/>
      <w:r w:rsidR="00AC0605" w:rsidRPr="00AC0605">
        <w:rPr>
          <w:rFonts w:asciiTheme="minorHAnsi" w:eastAsia="Times New Roman" w:hAnsiTheme="minorHAnsi" w:cs="Arial"/>
          <w:sz w:val="21"/>
          <w:szCs w:val="21"/>
        </w:rPr>
        <w:t>DBOXLUNCH</w:t>
      </w:r>
      <w:proofErr w:type="spellEnd"/>
      <w:r w:rsidR="00AC0605" w:rsidRPr="00AC0605">
        <w:rPr>
          <w:rFonts w:asciiTheme="minorHAnsi" w:eastAsia="Times New Roman" w:hAnsiTheme="minorHAnsi" w:cs="Arial"/>
          <w:sz w:val="21"/>
          <w:szCs w:val="21"/>
        </w:rPr>
        <w:t>).</w:t>
      </w:r>
    </w:p>
    <w:p w14:paraId="3476ED59" w14:textId="7EC6C675" w:rsidR="00914B8F" w:rsidRPr="00AC0605" w:rsidRDefault="00914B8F" w:rsidP="00B96838">
      <w:pPr>
        <w:pStyle w:val="Prrafodelista"/>
        <w:numPr>
          <w:ilvl w:val="0"/>
          <w:numId w:val="2"/>
        </w:numPr>
        <w:spacing w:after="450"/>
        <w:ind w:left="709"/>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Visitas mencionadas en el itinerario (orden de excursiones sujeto a cambio según horarios de museos y disponibilidad).</w:t>
      </w:r>
    </w:p>
    <w:p w14:paraId="517C3025" w14:textId="5034EDB2" w:rsidR="00914B8F" w:rsidRPr="00AC0605" w:rsidRDefault="00914B8F" w:rsidP="009B77D4">
      <w:pPr>
        <w:pStyle w:val="Prrafodelista"/>
        <w:numPr>
          <w:ilvl w:val="0"/>
          <w:numId w:val="2"/>
        </w:numPr>
        <w:spacing w:after="120"/>
        <w:ind w:left="709" w:hanging="357"/>
        <w:jc w:val="both"/>
        <w:rPr>
          <w:rFonts w:asciiTheme="minorHAnsi" w:eastAsia="Times New Roman" w:hAnsiTheme="minorHAnsi" w:cs="Arial"/>
          <w:sz w:val="21"/>
          <w:szCs w:val="21"/>
        </w:rPr>
      </w:pPr>
      <w:r w:rsidRPr="00AC0605">
        <w:rPr>
          <w:rFonts w:asciiTheme="minorHAnsi" w:eastAsia="Times New Roman" w:hAnsiTheme="minorHAnsi" w:cs="Arial"/>
          <w:sz w:val="21"/>
          <w:szCs w:val="21"/>
        </w:rPr>
        <w:t>Guías locales de habla hispana.</w:t>
      </w:r>
    </w:p>
    <w:p w14:paraId="244FD9DA" w14:textId="1814AF1F" w:rsidR="00914B8F" w:rsidRPr="00904427" w:rsidRDefault="00904427" w:rsidP="00914B8F">
      <w:pPr>
        <w:rPr>
          <w:rFonts w:asciiTheme="minorHAnsi" w:eastAsia="Times New Roman" w:hAnsiTheme="minorHAnsi" w:cs="Arial"/>
          <w:b/>
          <w:sz w:val="22"/>
          <w:szCs w:val="22"/>
          <w:u w:val="single"/>
        </w:rPr>
      </w:pPr>
      <w:r>
        <w:rPr>
          <w:rFonts w:asciiTheme="minorHAnsi" w:eastAsia="Times New Roman" w:hAnsiTheme="minorHAnsi" w:cs="Arial"/>
          <w:b/>
          <w:sz w:val="22"/>
          <w:szCs w:val="22"/>
          <w:u w:val="single"/>
        </w:rPr>
        <w:t>Precio NO incluye</w:t>
      </w:r>
      <w:r w:rsidR="00683328" w:rsidRPr="00904427">
        <w:rPr>
          <w:rFonts w:asciiTheme="minorHAnsi" w:eastAsia="Times New Roman" w:hAnsiTheme="minorHAnsi" w:cs="Arial"/>
          <w:b/>
          <w:sz w:val="22"/>
          <w:szCs w:val="22"/>
          <w:u w:val="single"/>
        </w:rPr>
        <w:t>:</w:t>
      </w:r>
    </w:p>
    <w:p w14:paraId="266554F1" w14:textId="203346BD" w:rsidR="00914B8F" w:rsidRPr="00FE298C" w:rsidRDefault="00914B8F" w:rsidP="00B96838">
      <w:pPr>
        <w:pStyle w:val="Prrafodelista"/>
        <w:numPr>
          <w:ilvl w:val="0"/>
          <w:numId w:val="1"/>
        </w:numPr>
        <w:spacing w:after="450"/>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 xml:space="preserve">Impuestos aéreos, derecho aeroportuario </w:t>
      </w:r>
      <w:proofErr w:type="spellStart"/>
      <w:r w:rsidRPr="00FE298C">
        <w:rPr>
          <w:rFonts w:asciiTheme="minorHAnsi" w:eastAsia="Times New Roman" w:hAnsiTheme="minorHAnsi" w:cs="Arial"/>
          <w:sz w:val="22"/>
          <w:szCs w:val="22"/>
        </w:rPr>
        <w:t>TUA</w:t>
      </w:r>
      <w:proofErr w:type="spellEnd"/>
      <w:r w:rsidRPr="00FE298C">
        <w:rPr>
          <w:rFonts w:asciiTheme="minorHAnsi" w:eastAsia="Times New Roman" w:hAnsiTheme="minorHAnsi" w:cs="Arial"/>
          <w:sz w:val="22"/>
          <w:szCs w:val="22"/>
        </w:rPr>
        <w:t xml:space="preserve"> y </w:t>
      </w:r>
      <w:proofErr w:type="spellStart"/>
      <w:r w:rsidRPr="00FE298C">
        <w:rPr>
          <w:rFonts w:asciiTheme="minorHAnsi" w:eastAsia="Times New Roman" w:hAnsiTheme="minorHAnsi" w:cs="Arial"/>
          <w:sz w:val="22"/>
          <w:szCs w:val="22"/>
        </w:rPr>
        <w:t>Q’s</w:t>
      </w:r>
      <w:proofErr w:type="spellEnd"/>
      <w:r w:rsidRPr="00FE298C">
        <w:rPr>
          <w:rFonts w:asciiTheme="minorHAnsi" w:eastAsia="Times New Roman" w:hAnsiTheme="minorHAnsi" w:cs="Arial"/>
          <w:sz w:val="22"/>
          <w:szCs w:val="22"/>
        </w:rPr>
        <w:t xml:space="preserve"> de combustible sujetos a cambio hasta el día de emisión de boletos.</w:t>
      </w:r>
    </w:p>
    <w:p w14:paraId="187865BD" w14:textId="6C13D59D" w:rsidR="00914B8F" w:rsidRPr="00FE298C" w:rsidRDefault="00914B8F" w:rsidP="00B96838">
      <w:pPr>
        <w:pStyle w:val="Prrafodelista"/>
        <w:numPr>
          <w:ilvl w:val="0"/>
          <w:numId w:val="1"/>
        </w:numPr>
        <w:spacing w:after="450"/>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Visa turística rusa (solicitar tarifa vigente).</w:t>
      </w:r>
    </w:p>
    <w:p w14:paraId="12BEA4FF" w14:textId="6352E0C8" w:rsidR="005947CC" w:rsidRPr="00FE298C" w:rsidRDefault="00914B8F" w:rsidP="005947CC">
      <w:pPr>
        <w:pStyle w:val="Prrafodelista"/>
        <w:numPr>
          <w:ilvl w:val="0"/>
          <w:numId w:val="1"/>
        </w:numPr>
        <w:spacing w:after="450"/>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Propinas</w:t>
      </w:r>
      <w:r w:rsidR="00683328" w:rsidRPr="00FE298C">
        <w:rPr>
          <w:rFonts w:asciiTheme="minorHAnsi" w:eastAsia="Times New Roman" w:hAnsiTheme="minorHAnsi" w:cs="Arial"/>
          <w:sz w:val="22"/>
          <w:szCs w:val="22"/>
        </w:rPr>
        <w:t>, maleteros &amp; g</w:t>
      </w:r>
      <w:r w:rsidRPr="00FE298C">
        <w:rPr>
          <w:rFonts w:asciiTheme="minorHAnsi" w:eastAsia="Times New Roman" w:hAnsiTheme="minorHAnsi" w:cs="Arial"/>
          <w:sz w:val="22"/>
          <w:szCs w:val="22"/>
        </w:rPr>
        <w:t>astos de índole personal.</w:t>
      </w:r>
    </w:p>
    <w:p w14:paraId="73080851" w14:textId="01350EF6" w:rsidR="005947CC" w:rsidRPr="00FE298C" w:rsidRDefault="005947CC" w:rsidP="005947CC">
      <w:pPr>
        <w:pStyle w:val="Prrafodelista"/>
        <w:numPr>
          <w:ilvl w:val="0"/>
          <w:numId w:val="1"/>
        </w:numPr>
        <w:spacing w:after="450"/>
        <w:jc w:val="both"/>
        <w:rPr>
          <w:rFonts w:asciiTheme="minorHAnsi" w:eastAsia="Times New Roman" w:hAnsiTheme="minorHAnsi" w:cs="Arial"/>
          <w:sz w:val="22"/>
          <w:szCs w:val="22"/>
        </w:rPr>
      </w:pPr>
      <w:r w:rsidRPr="00FE298C">
        <w:rPr>
          <w:rFonts w:asciiTheme="minorHAnsi" w:eastAsia="Times New Roman" w:hAnsiTheme="minorHAnsi" w:cs="Arial"/>
          <w:sz w:val="22"/>
          <w:szCs w:val="22"/>
        </w:rPr>
        <w:t>Excursiones opcionales, visitas y cualquier servicio no específicamente indicado en el itinerario.</w:t>
      </w:r>
    </w:p>
    <w:p w14:paraId="6FDB12BD" w14:textId="28FE38A0" w:rsidR="008002F1" w:rsidRPr="00FE298C" w:rsidRDefault="00914B8F" w:rsidP="009B77D4">
      <w:pPr>
        <w:pStyle w:val="Prrafodelista"/>
        <w:numPr>
          <w:ilvl w:val="0"/>
          <w:numId w:val="1"/>
        </w:numPr>
        <w:spacing w:after="120"/>
        <w:ind w:left="714" w:hanging="357"/>
        <w:jc w:val="both"/>
        <w:rPr>
          <w:rFonts w:asciiTheme="minorHAnsi" w:hAnsiTheme="minorHAnsi"/>
          <w:sz w:val="22"/>
          <w:szCs w:val="22"/>
          <w:lang w:val="es-ES"/>
        </w:rPr>
      </w:pPr>
      <w:r w:rsidRPr="00FE298C">
        <w:rPr>
          <w:rFonts w:asciiTheme="minorHAnsi" w:eastAsia="Times New Roman" w:hAnsiTheme="minorHAnsi" w:cs="Arial"/>
          <w:sz w:val="22"/>
          <w:szCs w:val="22"/>
        </w:rPr>
        <w:t>Seguro de asistencia de viajero se paga adicional (</w:t>
      </w:r>
      <w:r w:rsidR="007173DC" w:rsidRPr="00FE298C">
        <w:rPr>
          <w:rFonts w:asciiTheme="minorHAnsi" w:eastAsia="Times New Roman" w:hAnsiTheme="minorHAnsi" w:cs="Arial"/>
          <w:sz w:val="22"/>
          <w:szCs w:val="22"/>
        </w:rPr>
        <w:t xml:space="preserve">consulte </w:t>
      </w:r>
      <w:r w:rsidRPr="00FE298C">
        <w:rPr>
          <w:rFonts w:asciiTheme="minorHAnsi" w:eastAsia="Times New Roman" w:hAnsiTheme="minorHAnsi" w:cs="Arial"/>
          <w:sz w:val="22"/>
          <w:szCs w:val="22"/>
        </w:rPr>
        <w:t>nuestra tarifa especial para este paquete turístico).</w:t>
      </w:r>
      <w:r w:rsidR="00B20647" w:rsidRPr="00FE298C">
        <w:rPr>
          <w:rFonts w:asciiTheme="minorHAnsi" w:hAnsiTheme="minorHAnsi"/>
          <w:sz w:val="22"/>
          <w:szCs w:val="22"/>
          <w:lang w:val="es-ES"/>
        </w:rPr>
        <w:t xml:space="preserve"> </w:t>
      </w:r>
    </w:p>
    <w:p w14:paraId="097A90D9" w14:textId="77777777" w:rsidR="00AF40BD" w:rsidRPr="009B77D4" w:rsidRDefault="00AF40BD" w:rsidP="009B77D4">
      <w:pPr>
        <w:pBdr>
          <w:top w:val="double" w:sz="4" w:space="1" w:color="auto"/>
          <w:bottom w:val="single" w:sz="4" w:space="1" w:color="auto"/>
        </w:pBdr>
        <w:ind w:left="360"/>
        <w:jc w:val="center"/>
        <w:rPr>
          <w:rFonts w:asciiTheme="minorHAnsi" w:hAnsiTheme="minorHAnsi" w:cs="Arial"/>
          <w:b/>
          <w:sz w:val="16"/>
          <w:szCs w:val="16"/>
          <w:u w:val="single"/>
        </w:rPr>
      </w:pPr>
    </w:p>
    <w:p w14:paraId="31C25A29" w14:textId="7A6B1142" w:rsidR="002341AF" w:rsidRPr="00FD08F6" w:rsidRDefault="00F836E7" w:rsidP="00966E1B">
      <w:pPr>
        <w:ind w:left="360"/>
        <w:jc w:val="center"/>
        <w:rPr>
          <w:rFonts w:asciiTheme="minorHAnsi" w:hAnsiTheme="minorHAnsi" w:cs="Arial"/>
          <w:b/>
          <w:sz w:val="20"/>
          <w:szCs w:val="20"/>
          <w:u w:val="single"/>
        </w:rPr>
      </w:pPr>
      <w:r w:rsidRPr="00FD08F6">
        <w:rPr>
          <w:rFonts w:asciiTheme="minorHAnsi" w:hAnsiTheme="minorHAnsi" w:cs="Arial"/>
          <w:b/>
          <w:sz w:val="20"/>
          <w:szCs w:val="20"/>
          <w:u w:val="single"/>
        </w:rPr>
        <w:t xml:space="preserve">PRECIOS </w:t>
      </w:r>
      <w:r w:rsidR="002341AF" w:rsidRPr="00FD08F6">
        <w:rPr>
          <w:rFonts w:asciiTheme="minorHAnsi" w:hAnsiTheme="minorHAnsi" w:cs="Courier New"/>
          <w:b/>
          <w:sz w:val="20"/>
          <w:szCs w:val="20"/>
          <w:u w:val="single"/>
        </w:rPr>
        <w:t xml:space="preserve">COTIZADOS EN </w:t>
      </w:r>
      <w:r w:rsidR="006E0BA1" w:rsidRPr="00FD08F6">
        <w:rPr>
          <w:rFonts w:asciiTheme="minorHAnsi" w:hAnsiTheme="minorHAnsi" w:cs="Courier New"/>
          <w:b/>
          <w:sz w:val="20"/>
          <w:szCs w:val="20"/>
          <w:u w:val="single"/>
        </w:rPr>
        <w:t>DÓLARES</w:t>
      </w:r>
      <w:r w:rsidR="002341AF" w:rsidRPr="00FD08F6">
        <w:rPr>
          <w:rFonts w:asciiTheme="minorHAnsi" w:hAnsiTheme="minorHAnsi" w:cs="Courier New"/>
          <w:b/>
          <w:sz w:val="20"/>
          <w:szCs w:val="20"/>
          <w:u w:val="single"/>
        </w:rPr>
        <w:t xml:space="preserve"> AMERICANOS</w:t>
      </w:r>
      <w:r w:rsidR="006A746F" w:rsidRPr="00FD08F6">
        <w:rPr>
          <w:rFonts w:asciiTheme="minorHAnsi" w:hAnsiTheme="minorHAnsi" w:cs="Courier New"/>
          <w:b/>
          <w:sz w:val="20"/>
          <w:szCs w:val="20"/>
          <w:u w:val="single"/>
        </w:rPr>
        <w:t>,</w:t>
      </w:r>
      <w:r w:rsidR="002341AF" w:rsidRPr="00FD08F6">
        <w:rPr>
          <w:rFonts w:asciiTheme="minorHAnsi" w:hAnsiTheme="minorHAnsi" w:cs="Courier New"/>
          <w:b/>
          <w:sz w:val="20"/>
          <w:szCs w:val="20"/>
          <w:u w:val="single"/>
        </w:rPr>
        <w:t xml:space="preserve"> </w:t>
      </w:r>
      <w:r w:rsidRPr="00FD08F6">
        <w:rPr>
          <w:rFonts w:asciiTheme="minorHAnsi" w:hAnsiTheme="minorHAnsi" w:cs="Arial"/>
          <w:b/>
          <w:sz w:val="20"/>
          <w:szCs w:val="20"/>
          <w:u w:val="single"/>
        </w:rPr>
        <w:t>VIGENTES</w:t>
      </w:r>
      <w:r w:rsidR="0074212C" w:rsidRPr="00FD08F6">
        <w:rPr>
          <w:rFonts w:asciiTheme="minorHAnsi" w:hAnsiTheme="minorHAnsi" w:cs="Arial"/>
          <w:b/>
          <w:sz w:val="20"/>
          <w:szCs w:val="20"/>
          <w:u w:val="single"/>
        </w:rPr>
        <w:t xml:space="preserve"> PARA </w:t>
      </w:r>
      <w:r w:rsidR="0074212C" w:rsidRPr="00FD08F6">
        <w:rPr>
          <w:rFonts w:asciiTheme="minorHAnsi" w:hAnsiTheme="minorHAnsi" w:cs="Arial"/>
          <w:b/>
          <w:color w:val="C00000"/>
          <w:sz w:val="20"/>
          <w:szCs w:val="20"/>
          <w:u w:val="single"/>
        </w:rPr>
        <w:t>SEPTIEMBRE</w:t>
      </w:r>
      <w:r w:rsidR="0074212C" w:rsidRPr="00FD08F6">
        <w:rPr>
          <w:rFonts w:asciiTheme="minorHAnsi" w:hAnsiTheme="minorHAnsi" w:cs="Arial"/>
          <w:b/>
          <w:sz w:val="20"/>
          <w:szCs w:val="20"/>
          <w:u w:val="single"/>
        </w:rPr>
        <w:t xml:space="preserve"> 2018</w:t>
      </w:r>
      <w:r w:rsidRPr="00FD08F6">
        <w:rPr>
          <w:rFonts w:asciiTheme="minorHAnsi" w:hAnsiTheme="minorHAnsi" w:cs="Arial"/>
          <w:b/>
          <w:sz w:val="20"/>
          <w:szCs w:val="20"/>
          <w:u w:val="single"/>
        </w:rPr>
        <w:t xml:space="preserve"> </w:t>
      </w:r>
      <w:r w:rsidR="008873EA" w:rsidRPr="00FD08F6">
        <w:rPr>
          <w:rFonts w:asciiTheme="minorHAnsi" w:hAnsiTheme="minorHAnsi" w:cs="Arial"/>
          <w:b/>
          <w:sz w:val="20"/>
          <w:szCs w:val="20"/>
          <w:u w:val="single"/>
        </w:rPr>
        <w:t xml:space="preserve">Y </w:t>
      </w:r>
      <w:r w:rsidRPr="00FD08F6">
        <w:rPr>
          <w:rFonts w:asciiTheme="minorHAnsi" w:hAnsiTheme="minorHAnsi" w:cs="Arial"/>
          <w:b/>
          <w:sz w:val="20"/>
          <w:szCs w:val="20"/>
          <w:u w:val="single"/>
        </w:rPr>
        <w:t xml:space="preserve">SUJETOS A CAMBIO SIN PREVIO AVISO POR EL OPERADOR DE </w:t>
      </w:r>
      <w:r w:rsidRPr="00FD08F6">
        <w:rPr>
          <w:rFonts w:asciiTheme="minorHAnsi" w:hAnsiTheme="minorHAnsi" w:cs="Arial"/>
          <w:b/>
          <w:i/>
          <w:sz w:val="20"/>
          <w:szCs w:val="20"/>
          <w:u w:val="single"/>
        </w:rPr>
        <w:t>RUSIA</w:t>
      </w:r>
      <w:r w:rsidRPr="00FD08F6">
        <w:rPr>
          <w:rFonts w:asciiTheme="minorHAnsi" w:hAnsiTheme="minorHAnsi" w:cs="Arial"/>
          <w:b/>
          <w:sz w:val="20"/>
          <w:szCs w:val="20"/>
          <w:u w:val="single"/>
        </w:rPr>
        <w:t xml:space="preserve"> Y EL TIPO DE CAMBIO ENTRE DÓLAR Y RUBLO (MONEDA DE RUSIA), </w:t>
      </w:r>
    </w:p>
    <w:p w14:paraId="007BBA3A" w14:textId="0809A772" w:rsidR="00F836E7" w:rsidRPr="00FD08F6" w:rsidRDefault="00F836E7" w:rsidP="00966E1B">
      <w:pPr>
        <w:ind w:left="360"/>
        <w:jc w:val="center"/>
        <w:rPr>
          <w:rFonts w:asciiTheme="minorHAnsi" w:hAnsiTheme="minorHAnsi" w:cs="Arial"/>
          <w:b/>
          <w:sz w:val="20"/>
          <w:szCs w:val="20"/>
          <w:u w:val="single"/>
        </w:rPr>
      </w:pPr>
      <w:r w:rsidRPr="00FD08F6">
        <w:rPr>
          <w:rFonts w:asciiTheme="minorHAnsi" w:hAnsiTheme="minorHAnsi" w:cs="Arial"/>
          <w:b/>
          <w:sz w:val="20"/>
          <w:szCs w:val="20"/>
          <w:u w:val="single"/>
        </w:rPr>
        <w:t>EL TIPO DE CAMBIO ENTRE DÓLAR y EURO.</w:t>
      </w:r>
    </w:p>
    <w:p w14:paraId="5A72563C" w14:textId="6B30EF81" w:rsidR="001D61EF" w:rsidRPr="009B77D4" w:rsidRDefault="001A07C8" w:rsidP="009B77D4">
      <w:pPr>
        <w:pBdr>
          <w:bottom w:val="single" w:sz="4" w:space="1" w:color="auto"/>
        </w:pBdr>
        <w:spacing w:after="120"/>
        <w:jc w:val="center"/>
        <w:rPr>
          <w:rFonts w:asciiTheme="minorHAnsi" w:hAnsiTheme="minorHAnsi" w:cs="Courier New"/>
          <w:b/>
          <w:sz w:val="20"/>
          <w:szCs w:val="20"/>
          <w:u w:val="single"/>
        </w:rPr>
      </w:pPr>
      <w:r w:rsidRPr="00FD08F6">
        <w:rPr>
          <w:rFonts w:asciiTheme="minorHAnsi" w:hAnsiTheme="minorHAnsi" w:cs="Courier New"/>
          <w:b/>
          <w:sz w:val="20"/>
          <w:szCs w:val="20"/>
          <w:u w:val="single"/>
        </w:rPr>
        <w:t xml:space="preserve">LOS PAGOS PUEDEN SER REALIZADOS EN </w:t>
      </w:r>
      <w:r w:rsidRPr="00FD08F6">
        <w:rPr>
          <w:rFonts w:asciiTheme="minorHAnsi" w:hAnsiTheme="minorHAnsi" w:cs="Courier New"/>
          <w:b/>
          <w:color w:val="C00000"/>
          <w:sz w:val="20"/>
          <w:szCs w:val="20"/>
          <w:u w:val="single"/>
        </w:rPr>
        <w:t xml:space="preserve">PESOS MEXICANOS </w:t>
      </w:r>
      <w:r w:rsidRPr="00FD08F6">
        <w:rPr>
          <w:rFonts w:asciiTheme="minorHAnsi" w:hAnsiTheme="minorHAnsi" w:cs="Courier New"/>
          <w:b/>
          <w:sz w:val="20"/>
          <w:szCs w:val="20"/>
          <w:u w:val="single"/>
        </w:rPr>
        <w:t>AL TIPO DE CAMBIO VIGENTE.</w:t>
      </w:r>
    </w:p>
    <w:p w14:paraId="2302D351" w14:textId="2E60AE7D" w:rsidR="00BA5CB4" w:rsidRPr="007511FF" w:rsidRDefault="00BA5CB4" w:rsidP="00BA5CB4">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 xml:space="preserve">CONDICIONES DE </w:t>
      </w:r>
      <w:r w:rsidR="00904427">
        <w:rPr>
          <w:rFonts w:asciiTheme="minorHAnsi" w:eastAsia="MS Mincho" w:hAnsiTheme="minorHAnsi"/>
          <w:b/>
          <w:u w:val="single"/>
          <w:lang w:eastAsia="es-ES"/>
        </w:rPr>
        <w:t xml:space="preserve">INSCRIPCIÓN Y </w:t>
      </w:r>
      <w:r w:rsidR="00904427" w:rsidRPr="007511FF">
        <w:rPr>
          <w:rFonts w:asciiTheme="minorHAnsi" w:eastAsia="MS Mincho" w:hAnsiTheme="minorHAnsi"/>
          <w:b/>
          <w:u w:val="single"/>
          <w:lang w:eastAsia="es-ES"/>
        </w:rPr>
        <w:t>RESERVACIÓN</w:t>
      </w:r>
      <w:r w:rsidRPr="007511FF">
        <w:rPr>
          <w:rFonts w:asciiTheme="minorHAnsi" w:eastAsia="MS Mincho" w:hAnsiTheme="minorHAnsi"/>
          <w:b/>
          <w:u w:val="single"/>
          <w:lang w:eastAsia="es-ES"/>
        </w:rPr>
        <w:t>:</w:t>
      </w:r>
    </w:p>
    <w:p w14:paraId="3E719B0D" w14:textId="59ED6728" w:rsidR="00BA5CB4" w:rsidRPr="009B77D4" w:rsidRDefault="00BA5CB4" w:rsidP="00BA5CB4">
      <w:pPr>
        <w:pStyle w:val="Prrafodelista"/>
        <w:numPr>
          <w:ilvl w:val="0"/>
          <w:numId w:val="4"/>
        </w:numPr>
        <w:jc w:val="both"/>
        <w:rPr>
          <w:rFonts w:asciiTheme="minorHAnsi" w:eastAsia="MS Mincho" w:hAnsiTheme="minorHAnsi"/>
          <w:sz w:val="21"/>
          <w:szCs w:val="21"/>
          <w:lang w:eastAsia="es-ES"/>
        </w:rPr>
      </w:pPr>
      <w:r w:rsidRPr="009B77D4">
        <w:rPr>
          <w:rFonts w:asciiTheme="minorHAnsi" w:eastAsia="MS Mincho" w:hAnsiTheme="minorHAnsi"/>
          <w:sz w:val="21"/>
          <w:szCs w:val="21"/>
          <w:lang w:eastAsia="es-ES"/>
        </w:rPr>
        <w:t xml:space="preserve">Salida </w:t>
      </w:r>
      <w:r w:rsidR="00742FB8" w:rsidRPr="009B77D4">
        <w:rPr>
          <w:rFonts w:asciiTheme="minorHAnsi" w:eastAsia="MS Mincho" w:hAnsiTheme="minorHAnsi"/>
          <w:sz w:val="21"/>
          <w:szCs w:val="21"/>
          <w:lang w:eastAsia="es-ES"/>
        </w:rPr>
        <w:t xml:space="preserve">garantizada </w:t>
      </w:r>
      <w:r w:rsidR="00634B18" w:rsidRPr="009B77D4">
        <w:rPr>
          <w:rFonts w:asciiTheme="minorHAnsi" w:eastAsia="MS Mincho" w:hAnsiTheme="minorHAnsi"/>
          <w:sz w:val="21"/>
          <w:szCs w:val="21"/>
          <w:lang w:eastAsia="es-ES"/>
        </w:rPr>
        <w:t xml:space="preserve">será </w:t>
      </w:r>
      <w:r w:rsidR="00742FB8" w:rsidRPr="009B77D4">
        <w:rPr>
          <w:rFonts w:asciiTheme="minorHAnsi" w:eastAsia="MS Mincho" w:hAnsiTheme="minorHAnsi"/>
          <w:sz w:val="21"/>
          <w:szCs w:val="21"/>
          <w:lang w:eastAsia="es-ES"/>
        </w:rPr>
        <w:t>con un mínimo de 10</w:t>
      </w:r>
      <w:r w:rsidRPr="009B77D4">
        <w:rPr>
          <w:rFonts w:asciiTheme="minorHAnsi" w:eastAsia="MS Mincho" w:hAnsiTheme="minorHAnsi"/>
          <w:sz w:val="21"/>
          <w:szCs w:val="21"/>
          <w:lang w:eastAsia="es-ES"/>
        </w:rPr>
        <w:t xml:space="preserve"> personas inscritas</w:t>
      </w:r>
      <w:r w:rsidR="00742FB8" w:rsidRPr="009B77D4">
        <w:rPr>
          <w:rFonts w:asciiTheme="minorHAnsi" w:eastAsia="MS Mincho" w:hAnsiTheme="minorHAnsi"/>
          <w:sz w:val="21"/>
          <w:szCs w:val="21"/>
          <w:lang w:eastAsia="es-ES"/>
        </w:rPr>
        <w:t xml:space="preserve"> en el grupo</w:t>
      </w:r>
      <w:r w:rsidR="00634B18" w:rsidRPr="009B77D4">
        <w:rPr>
          <w:rFonts w:asciiTheme="minorHAnsi" w:eastAsia="MS Mincho" w:hAnsiTheme="minorHAnsi"/>
          <w:sz w:val="21"/>
          <w:szCs w:val="21"/>
          <w:lang w:eastAsia="es-ES"/>
        </w:rPr>
        <w:t xml:space="preserve">, se pondrán inscribir desde 01 </w:t>
      </w:r>
      <w:proofErr w:type="spellStart"/>
      <w:r w:rsidR="00634B18" w:rsidRPr="009B77D4">
        <w:rPr>
          <w:rFonts w:asciiTheme="minorHAnsi" w:eastAsia="MS Mincho" w:hAnsiTheme="minorHAnsi"/>
          <w:sz w:val="21"/>
          <w:szCs w:val="21"/>
          <w:lang w:eastAsia="es-ES"/>
        </w:rPr>
        <w:t>pax</w:t>
      </w:r>
      <w:proofErr w:type="spellEnd"/>
      <w:r w:rsidR="00634B18" w:rsidRPr="009B77D4">
        <w:rPr>
          <w:rFonts w:asciiTheme="minorHAnsi" w:eastAsia="MS Mincho" w:hAnsiTheme="minorHAnsi"/>
          <w:sz w:val="21"/>
          <w:szCs w:val="21"/>
          <w:lang w:eastAsia="es-ES"/>
        </w:rPr>
        <w:t xml:space="preserve"> al grupo</w:t>
      </w:r>
      <w:r w:rsidRPr="009B77D4">
        <w:rPr>
          <w:rFonts w:asciiTheme="minorHAnsi" w:eastAsia="MS Mincho" w:hAnsiTheme="minorHAnsi"/>
          <w:sz w:val="21"/>
          <w:szCs w:val="21"/>
          <w:lang w:eastAsia="es-ES"/>
        </w:rPr>
        <w:t>;</w:t>
      </w:r>
    </w:p>
    <w:p w14:paraId="27560649" w14:textId="757D304D" w:rsidR="00BA5CB4" w:rsidRPr="009B77D4" w:rsidRDefault="00BA5CB4" w:rsidP="00BA5CB4">
      <w:pPr>
        <w:pStyle w:val="Prrafodelista"/>
        <w:numPr>
          <w:ilvl w:val="0"/>
          <w:numId w:val="4"/>
        </w:numPr>
        <w:jc w:val="both"/>
        <w:rPr>
          <w:rFonts w:asciiTheme="minorHAnsi" w:eastAsia="MS Mincho" w:hAnsiTheme="minorHAnsi"/>
          <w:sz w:val="21"/>
          <w:szCs w:val="21"/>
          <w:lang w:eastAsia="es-ES"/>
        </w:rPr>
      </w:pPr>
      <w:r w:rsidRPr="009B77D4">
        <w:rPr>
          <w:rFonts w:asciiTheme="minorHAnsi" w:eastAsia="MS Mincho" w:hAnsiTheme="minorHAnsi"/>
          <w:sz w:val="21"/>
          <w:szCs w:val="21"/>
          <w:lang w:eastAsia="es-ES"/>
        </w:rPr>
        <w:t>Para poder confirmar los espacios garantizados en grupos es necesario el deposito correspondiente (</w:t>
      </w:r>
      <w:r w:rsidR="00634B18" w:rsidRPr="009B77D4">
        <w:rPr>
          <w:rFonts w:asciiTheme="minorHAnsi" w:eastAsia="MS Mincho" w:hAnsiTheme="minorHAnsi"/>
          <w:b/>
          <w:color w:val="C00000"/>
          <w:sz w:val="21"/>
          <w:szCs w:val="21"/>
          <w:lang w:eastAsia="es-ES"/>
        </w:rPr>
        <w:t>3</w:t>
      </w:r>
      <w:r w:rsidRPr="009B77D4">
        <w:rPr>
          <w:rFonts w:asciiTheme="minorHAnsi" w:eastAsia="MS Mincho" w:hAnsiTheme="minorHAnsi"/>
          <w:b/>
          <w:color w:val="C00000"/>
          <w:sz w:val="21"/>
          <w:szCs w:val="21"/>
          <w:lang w:eastAsia="es-ES"/>
        </w:rPr>
        <w:t>00.00 USD</w:t>
      </w:r>
      <w:r w:rsidRPr="009B77D4">
        <w:rPr>
          <w:rFonts w:asciiTheme="minorHAnsi" w:eastAsia="MS Mincho" w:hAnsiTheme="minorHAnsi"/>
          <w:sz w:val="21"/>
          <w:szCs w:val="21"/>
          <w:lang w:eastAsia="es-ES"/>
        </w:rPr>
        <w:t>), copia de pasaporte vigente, contrato de COMPRA / VENTA e itinerario firmados.</w:t>
      </w:r>
    </w:p>
    <w:p w14:paraId="2A3BD9B7" w14:textId="2099CE19" w:rsidR="00BA5CB4" w:rsidRPr="009B77D4" w:rsidRDefault="000B666B" w:rsidP="00BA5CB4">
      <w:pPr>
        <w:pStyle w:val="Prrafodelista"/>
        <w:numPr>
          <w:ilvl w:val="0"/>
          <w:numId w:val="4"/>
        </w:numPr>
        <w:jc w:val="both"/>
        <w:rPr>
          <w:rFonts w:asciiTheme="minorHAnsi" w:eastAsia="MS Mincho" w:hAnsiTheme="minorHAnsi"/>
          <w:sz w:val="21"/>
          <w:szCs w:val="21"/>
          <w:lang w:eastAsia="es-ES"/>
        </w:rPr>
      </w:pPr>
      <w:r w:rsidRPr="009B77D4">
        <w:rPr>
          <w:rFonts w:asciiTheme="minorHAnsi" w:eastAsia="MS Mincho" w:hAnsiTheme="minorHAnsi"/>
          <w:sz w:val="21"/>
          <w:szCs w:val="21"/>
          <w:lang w:eastAsia="es-ES"/>
        </w:rPr>
        <w:t>N</w:t>
      </w:r>
      <w:r w:rsidR="00BA5CB4" w:rsidRPr="009B77D4">
        <w:rPr>
          <w:rFonts w:asciiTheme="minorHAnsi" w:eastAsia="MS Mincho" w:hAnsiTheme="minorHAnsi"/>
          <w:sz w:val="21"/>
          <w:szCs w:val="21"/>
          <w:lang w:eastAsia="es-ES"/>
        </w:rPr>
        <w:t xml:space="preserve">o se puede garantizar la disponibilidad en estos grupos con menos de 31 </w:t>
      </w:r>
      <w:r w:rsidR="00904427" w:rsidRPr="009B77D4">
        <w:rPr>
          <w:rFonts w:asciiTheme="minorHAnsi" w:eastAsia="MS Mincho" w:hAnsiTheme="minorHAnsi"/>
          <w:sz w:val="21"/>
          <w:szCs w:val="21"/>
          <w:lang w:eastAsia="es-ES"/>
        </w:rPr>
        <w:t>días</w:t>
      </w:r>
      <w:r w:rsidR="00BA5CB4" w:rsidRPr="009B77D4">
        <w:rPr>
          <w:rFonts w:asciiTheme="minorHAnsi" w:eastAsia="MS Mincho" w:hAnsiTheme="minorHAnsi"/>
          <w:sz w:val="21"/>
          <w:szCs w:val="21"/>
          <w:lang w:eastAsia="es-ES"/>
        </w:rPr>
        <w:t xml:space="preserve"> de </w:t>
      </w:r>
      <w:r w:rsidR="00904427" w:rsidRPr="009B77D4">
        <w:rPr>
          <w:rFonts w:asciiTheme="minorHAnsi" w:eastAsia="MS Mincho" w:hAnsiTheme="minorHAnsi"/>
          <w:sz w:val="21"/>
          <w:szCs w:val="21"/>
          <w:lang w:eastAsia="es-ES"/>
        </w:rPr>
        <w:t>anticipación</w:t>
      </w:r>
      <w:r w:rsidR="00BA5CB4" w:rsidRPr="009B77D4">
        <w:rPr>
          <w:rFonts w:asciiTheme="minorHAnsi" w:eastAsia="MS Mincho" w:hAnsiTheme="minorHAnsi"/>
          <w:sz w:val="21"/>
          <w:szCs w:val="21"/>
          <w:lang w:eastAsia="es-ES"/>
        </w:rPr>
        <w:t xml:space="preserve">, con menos de 31 </w:t>
      </w:r>
      <w:r w:rsidR="00904427" w:rsidRPr="009B77D4">
        <w:rPr>
          <w:rFonts w:asciiTheme="minorHAnsi" w:eastAsia="MS Mincho" w:hAnsiTheme="minorHAnsi"/>
          <w:sz w:val="21"/>
          <w:szCs w:val="21"/>
          <w:lang w:eastAsia="es-ES"/>
        </w:rPr>
        <w:t>días</w:t>
      </w:r>
      <w:r w:rsidR="00BA5CB4" w:rsidRPr="009B77D4">
        <w:rPr>
          <w:rFonts w:asciiTheme="minorHAnsi" w:eastAsia="MS Mincho" w:hAnsiTheme="minorHAnsi"/>
          <w:sz w:val="21"/>
          <w:szCs w:val="21"/>
          <w:lang w:eastAsia="es-ES"/>
        </w:rPr>
        <w:t xml:space="preserve"> de </w:t>
      </w:r>
      <w:r w:rsidR="00904427" w:rsidRPr="009B77D4">
        <w:rPr>
          <w:rFonts w:asciiTheme="minorHAnsi" w:eastAsia="MS Mincho" w:hAnsiTheme="minorHAnsi"/>
          <w:sz w:val="21"/>
          <w:szCs w:val="21"/>
          <w:lang w:eastAsia="es-ES"/>
        </w:rPr>
        <w:t>anticipación</w:t>
      </w:r>
      <w:r w:rsidR="00BA5CB4" w:rsidRPr="009B77D4">
        <w:rPr>
          <w:rFonts w:asciiTheme="minorHAnsi" w:eastAsia="MS Mincho" w:hAnsiTheme="minorHAnsi"/>
          <w:sz w:val="21"/>
          <w:szCs w:val="21"/>
          <w:lang w:eastAsia="es-ES"/>
        </w:rPr>
        <w:t xml:space="preserve">, favor de verificar posibilidad de inscribirse. </w:t>
      </w:r>
    </w:p>
    <w:p w14:paraId="551C07FD" w14:textId="2F7D8AA8" w:rsidR="00BA5CB4" w:rsidRPr="009B77D4" w:rsidRDefault="00BA5CB4" w:rsidP="00BA5CB4">
      <w:pPr>
        <w:pStyle w:val="Prrafodelista"/>
        <w:numPr>
          <w:ilvl w:val="0"/>
          <w:numId w:val="4"/>
        </w:numPr>
        <w:jc w:val="both"/>
        <w:rPr>
          <w:rFonts w:asciiTheme="minorHAnsi" w:eastAsia="MS Mincho" w:hAnsiTheme="minorHAnsi"/>
          <w:sz w:val="21"/>
          <w:szCs w:val="21"/>
          <w:lang w:eastAsia="es-ES"/>
        </w:rPr>
      </w:pPr>
      <w:r w:rsidRPr="009B77D4">
        <w:rPr>
          <w:rFonts w:asciiTheme="minorHAnsi" w:eastAsia="MS Mincho" w:hAnsiTheme="minorHAnsi"/>
          <w:sz w:val="21"/>
          <w:szCs w:val="21"/>
          <w:lang w:eastAsia="es-ES"/>
        </w:rPr>
        <w:t xml:space="preserve">Se requiere la </w:t>
      </w:r>
      <w:r w:rsidR="00904427" w:rsidRPr="009B77D4">
        <w:rPr>
          <w:rFonts w:asciiTheme="minorHAnsi" w:eastAsia="MS Mincho" w:hAnsiTheme="minorHAnsi"/>
          <w:sz w:val="21"/>
          <w:szCs w:val="21"/>
          <w:lang w:eastAsia="es-ES"/>
        </w:rPr>
        <w:t xml:space="preserve">información del pasaporte con más de </w:t>
      </w:r>
      <w:r w:rsidRPr="009B77D4">
        <w:rPr>
          <w:rFonts w:asciiTheme="minorHAnsi" w:eastAsia="MS Mincho" w:hAnsiTheme="minorHAnsi"/>
          <w:sz w:val="21"/>
          <w:szCs w:val="21"/>
          <w:lang w:eastAsia="es-ES"/>
        </w:rPr>
        <w:t xml:space="preserve">31 </w:t>
      </w:r>
      <w:r w:rsidR="00904427" w:rsidRPr="009B77D4">
        <w:rPr>
          <w:rFonts w:asciiTheme="minorHAnsi" w:eastAsia="MS Mincho" w:hAnsiTheme="minorHAnsi"/>
          <w:sz w:val="21"/>
          <w:szCs w:val="21"/>
          <w:lang w:eastAsia="es-ES"/>
        </w:rPr>
        <w:t>días</w:t>
      </w:r>
      <w:r w:rsidRPr="009B77D4">
        <w:rPr>
          <w:rFonts w:asciiTheme="minorHAnsi" w:eastAsia="MS Mincho" w:hAnsiTheme="minorHAnsi"/>
          <w:sz w:val="21"/>
          <w:szCs w:val="21"/>
          <w:lang w:eastAsia="es-ES"/>
        </w:rPr>
        <w:t xml:space="preserve"> antes del viaje para la </w:t>
      </w:r>
      <w:r w:rsidR="00904427" w:rsidRPr="009B77D4">
        <w:rPr>
          <w:rFonts w:asciiTheme="minorHAnsi" w:eastAsia="MS Mincho" w:hAnsiTheme="minorHAnsi"/>
          <w:sz w:val="21"/>
          <w:szCs w:val="21"/>
          <w:lang w:eastAsia="es-ES"/>
        </w:rPr>
        <w:t>emisión</w:t>
      </w:r>
      <w:r w:rsidRPr="009B77D4">
        <w:rPr>
          <w:rFonts w:asciiTheme="minorHAnsi" w:eastAsia="MS Mincho" w:hAnsiTheme="minorHAnsi"/>
          <w:sz w:val="21"/>
          <w:szCs w:val="21"/>
          <w:lang w:eastAsia="es-ES"/>
        </w:rPr>
        <w:t xml:space="preserve"> de los boletos de tren-bala </w:t>
      </w:r>
      <w:proofErr w:type="spellStart"/>
      <w:r w:rsidRPr="009B77D4">
        <w:rPr>
          <w:rFonts w:asciiTheme="minorHAnsi" w:eastAsia="MS Mincho" w:hAnsiTheme="minorHAnsi"/>
          <w:sz w:val="21"/>
          <w:szCs w:val="21"/>
          <w:lang w:eastAsia="es-ES"/>
        </w:rPr>
        <w:t>SAPSAN</w:t>
      </w:r>
      <w:proofErr w:type="spellEnd"/>
      <w:r w:rsidRPr="009B77D4">
        <w:rPr>
          <w:rFonts w:asciiTheme="minorHAnsi" w:eastAsia="MS Mincho" w:hAnsiTheme="minorHAnsi"/>
          <w:sz w:val="21"/>
          <w:szCs w:val="21"/>
          <w:lang w:eastAsia="es-ES"/>
        </w:rPr>
        <w:t xml:space="preserve"> de </w:t>
      </w:r>
      <w:r w:rsidR="00904427" w:rsidRPr="009B77D4">
        <w:rPr>
          <w:rFonts w:asciiTheme="minorHAnsi" w:eastAsia="MS Mincho" w:hAnsiTheme="minorHAnsi"/>
          <w:sz w:val="21"/>
          <w:szCs w:val="21"/>
          <w:lang w:eastAsia="es-ES"/>
        </w:rPr>
        <w:t>alta velocidad</w:t>
      </w:r>
      <w:r w:rsidRPr="009B77D4">
        <w:rPr>
          <w:rFonts w:asciiTheme="minorHAnsi" w:eastAsia="MS Mincho" w:hAnsiTheme="minorHAnsi"/>
          <w:sz w:val="21"/>
          <w:szCs w:val="21"/>
          <w:lang w:eastAsia="es-ES"/>
        </w:rPr>
        <w:t xml:space="preserve">. </w:t>
      </w:r>
    </w:p>
    <w:p w14:paraId="106B7D3D" w14:textId="77777777" w:rsidR="009B77D4" w:rsidRDefault="009B77D4" w:rsidP="00C37298">
      <w:pPr>
        <w:jc w:val="center"/>
        <w:rPr>
          <w:rFonts w:asciiTheme="minorHAnsi" w:hAnsiTheme="minorHAnsi"/>
          <w:b/>
          <w:u w:val="double"/>
        </w:rPr>
      </w:pPr>
    </w:p>
    <w:p w14:paraId="06B041B0" w14:textId="77777777" w:rsidR="009B77D4" w:rsidRDefault="009B77D4" w:rsidP="00C37298">
      <w:pPr>
        <w:jc w:val="center"/>
        <w:rPr>
          <w:rFonts w:asciiTheme="minorHAnsi" w:hAnsiTheme="minorHAnsi"/>
          <w:b/>
          <w:u w:val="double"/>
        </w:rPr>
      </w:pPr>
    </w:p>
    <w:p w14:paraId="18172649" w14:textId="77777777" w:rsidR="00256F98" w:rsidRDefault="00C37298" w:rsidP="00C37298">
      <w:pPr>
        <w:jc w:val="center"/>
        <w:rPr>
          <w:rFonts w:asciiTheme="minorHAnsi" w:hAnsiTheme="minorHAnsi"/>
          <w:b/>
          <w:u w:val="double"/>
          <w:lang w:val="es-ES"/>
        </w:rPr>
      </w:pPr>
      <w:r w:rsidRPr="005928CB">
        <w:rPr>
          <w:rFonts w:asciiTheme="minorHAnsi" w:hAnsiTheme="minorHAnsi"/>
          <w:b/>
          <w:u w:val="double"/>
        </w:rPr>
        <w:lastRenderedPageBreak/>
        <w:t>DESCRIPTIVO</w:t>
      </w:r>
      <w:r>
        <w:rPr>
          <w:rFonts w:asciiTheme="minorHAnsi" w:hAnsiTheme="minorHAnsi"/>
          <w:b/>
          <w:u w:val="double"/>
        </w:rPr>
        <w:t>S</w:t>
      </w:r>
      <w:r w:rsidRPr="005928CB">
        <w:rPr>
          <w:rFonts w:asciiTheme="minorHAnsi" w:hAnsiTheme="minorHAnsi"/>
          <w:b/>
          <w:u w:val="double"/>
        </w:rPr>
        <w:t xml:space="preserve"> DE LAS EXCURSIONES PREVISTAS EN EL PROGRAMA</w:t>
      </w:r>
      <w:r w:rsidR="0074212C">
        <w:rPr>
          <w:rFonts w:asciiTheme="minorHAnsi" w:hAnsiTheme="minorHAnsi"/>
          <w:b/>
          <w:u w:val="double"/>
          <w:lang w:val="es-ES"/>
        </w:rPr>
        <w:t xml:space="preserve"> DE</w:t>
      </w:r>
      <w:r w:rsidR="00256F98">
        <w:rPr>
          <w:rFonts w:asciiTheme="minorHAnsi" w:hAnsiTheme="minorHAnsi"/>
          <w:b/>
          <w:u w:val="double"/>
          <w:lang w:val="es-ES"/>
        </w:rPr>
        <w:t>L TOUR</w:t>
      </w:r>
      <w:r w:rsidR="0074212C">
        <w:rPr>
          <w:rFonts w:asciiTheme="minorHAnsi" w:hAnsiTheme="minorHAnsi"/>
          <w:b/>
          <w:u w:val="double"/>
          <w:lang w:val="es-ES"/>
        </w:rPr>
        <w:t xml:space="preserve"> </w:t>
      </w:r>
    </w:p>
    <w:p w14:paraId="6950CA26" w14:textId="4B247764" w:rsidR="00C37298" w:rsidRPr="005928CB" w:rsidRDefault="00C31947" w:rsidP="00C37298">
      <w:pPr>
        <w:jc w:val="center"/>
        <w:rPr>
          <w:rFonts w:asciiTheme="minorHAnsi" w:hAnsiTheme="minorHAnsi"/>
          <w:b/>
          <w:u w:val="double"/>
        </w:rPr>
      </w:pPr>
      <w:r w:rsidRPr="00B81704">
        <w:rPr>
          <w:rFonts w:asciiTheme="minorHAnsi" w:hAnsiTheme="minorHAnsi"/>
          <w:b/>
          <w:color w:val="C00000"/>
          <w:u w:val="double"/>
          <w:lang w:val="es-ES"/>
        </w:rPr>
        <w:t>"</w:t>
      </w:r>
      <w:r w:rsidR="0074212C" w:rsidRPr="00B81704">
        <w:rPr>
          <w:rFonts w:asciiTheme="minorHAnsi" w:hAnsiTheme="minorHAnsi"/>
          <w:b/>
          <w:color w:val="C00000"/>
          <w:u w:val="double"/>
          <w:lang w:val="es-ES"/>
        </w:rPr>
        <w:t>OTOÑO DORADO EN RUSIA</w:t>
      </w:r>
      <w:r w:rsidR="009B48DD" w:rsidRPr="00B81704">
        <w:rPr>
          <w:rFonts w:asciiTheme="minorHAnsi" w:hAnsiTheme="minorHAnsi"/>
          <w:b/>
          <w:color w:val="C00000"/>
          <w:u w:val="double"/>
          <w:lang w:val="es-ES"/>
        </w:rPr>
        <w:t xml:space="preserve"> 2018</w:t>
      </w:r>
      <w:r w:rsidRPr="00B81704">
        <w:rPr>
          <w:rFonts w:asciiTheme="minorHAnsi" w:hAnsiTheme="minorHAnsi"/>
          <w:b/>
          <w:color w:val="C00000"/>
          <w:u w:val="double"/>
          <w:lang w:val="es-ES"/>
        </w:rPr>
        <w:t>"</w:t>
      </w:r>
      <w:r w:rsidR="00C37298" w:rsidRPr="005928CB">
        <w:rPr>
          <w:rFonts w:asciiTheme="minorHAnsi" w:hAnsiTheme="minorHAnsi"/>
          <w:b/>
          <w:u w:val="double"/>
        </w:rPr>
        <w:t>:</w:t>
      </w:r>
    </w:p>
    <w:p w14:paraId="5B67FB21" w14:textId="77777777" w:rsidR="00C37298" w:rsidRDefault="00C37298" w:rsidP="00C37298">
      <w:pPr>
        <w:rPr>
          <w:rFonts w:asciiTheme="minorHAnsi" w:hAnsiTheme="minorHAnsi"/>
        </w:rPr>
      </w:pPr>
    </w:p>
    <w:p w14:paraId="05AFA331" w14:textId="77777777" w:rsidR="00D20EC7" w:rsidRPr="00D20EC7" w:rsidRDefault="00D20EC7" w:rsidP="00D20EC7">
      <w:pPr>
        <w:pBdr>
          <w:top w:val="single" w:sz="4" w:space="1" w:color="auto"/>
        </w:pBdr>
        <w:autoSpaceDE w:val="0"/>
        <w:autoSpaceDN w:val="0"/>
        <w:adjustRightInd w:val="0"/>
        <w:jc w:val="center"/>
        <w:rPr>
          <w:rFonts w:asciiTheme="minorHAnsi" w:hAnsiTheme="minorHAnsi"/>
          <w:b/>
          <w:sz w:val="16"/>
          <w:szCs w:val="16"/>
          <w:lang w:eastAsia="en-US"/>
        </w:rPr>
      </w:pPr>
    </w:p>
    <w:p w14:paraId="471D6E5A" w14:textId="77777777" w:rsidR="000179AC" w:rsidRPr="004C3765" w:rsidRDefault="000179AC" w:rsidP="00D20EC7">
      <w:pPr>
        <w:pBdr>
          <w:top w:val="single" w:sz="4" w:space="1" w:color="auto"/>
        </w:pBdr>
        <w:autoSpaceDE w:val="0"/>
        <w:autoSpaceDN w:val="0"/>
        <w:adjustRightInd w:val="0"/>
        <w:spacing w:after="120"/>
        <w:jc w:val="center"/>
        <w:rPr>
          <w:rFonts w:asciiTheme="minorHAnsi" w:hAnsiTheme="minorHAnsi"/>
          <w:b/>
          <w:bCs/>
          <w:lang w:eastAsia="en-US"/>
        </w:rPr>
      </w:pPr>
      <w:r w:rsidRPr="004C3765">
        <w:rPr>
          <w:rFonts w:asciiTheme="minorHAnsi" w:hAnsiTheme="minorHAnsi"/>
          <w:b/>
          <w:lang w:eastAsia="en-US"/>
        </w:rPr>
        <w:t>Visita Panorámica de San Petersburgo</w:t>
      </w:r>
      <w:r>
        <w:rPr>
          <w:rFonts w:asciiTheme="minorHAnsi" w:hAnsiTheme="minorHAnsi"/>
          <w:b/>
          <w:lang w:eastAsia="en-US"/>
        </w:rPr>
        <w:t>.</w:t>
      </w:r>
    </w:p>
    <w:p w14:paraId="320010D4" w14:textId="77777777" w:rsidR="00581714" w:rsidRDefault="000179AC" w:rsidP="00581714">
      <w:pPr>
        <w:pBdr>
          <w:bottom w:val="single" w:sz="4" w:space="1" w:color="auto"/>
        </w:pBdr>
        <w:spacing w:after="120"/>
        <w:jc w:val="both"/>
        <w:rPr>
          <w:rFonts w:asciiTheme="minorHAnsi" w:hAnsiTheme="minorHAnsi"/>
          <w:sz w:val="21"/>
          <w:szCs w:val="21"/>
          <w:lang w:eastAsia="en-US"/>
        </w:rPr>
      </w:pPr>
      <w:r>
        <w:rPr>
          <w:rFonts w:asciiTheme="minorHAnsi" w:hAnsiTheme="minorHAnsi"/>
          <w:noProof/>
          <w:sz w:val="22"/>
          <w:szCs w:val="22"/>
        </w:rPr>
        <w:drawing>
          <wp:anchor distT="0" distB="0" distL="114300" distR="114300" simplePos="0" relativeHeight="251692032" behindDoc="0" locked="0" layoutInCell="1" allowOverlap="1" wp14:anchorId="52FD9735" wp14:editId="4AC5D0F4">
            <wp:simplePos x="0" y="0"/>
            <wp:positionH relativeFrom="column">
              <wp:posOffset>3862705</wp:posOffset>
            </wp:positionH>
            <wp:positionV relativeFrom="paragraph">
              <wp:posOffset>82550</wp:posOffset>
            </wp:positionV>
            <wp:extent cx="3010535" cy="2003425"/>
            <wp:effectExtent l="0" t="0" r="0" b="3175"/>
            <wp:wrapThrough wrapText="bothSides">
              <wp:wrapPolygon edited="0">
                <wp:start x="182" y="0"/>
                <wp:lineTo x="0" y="411"/>
                <wp:lineTo x="0" y="20539"/>
                <wp:lineTo x="91" y="21360"/>
                <wp:lineTo x="182" y="21497"/>
                <wp:lineTo x="21413" y="21497"/>
                <wp:lineTo x="21504" y="21087"/>
                <wp:lineTo x="21504" y="548"/>
                <wp:lineTo x="21413" y="0"/>
                <wp:lineTo x="182" y="0"/>
              </wp:wrapPolygon>
            </wp:wrapThrough>
            <wp:docPr id="5" name="Imagen 5" descr="../../../../Desktop/fdcbfb2c962b815e270bd891b1099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dcbfb2c962b815e270bd891b1099ad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0535" cy="20034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00581714" w:rsidRPr="00421B99">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w:t>
      </w:r>
      <w:proofErr w:type="spellStart"/>
      <w:r w:rsidR="00581714" w:rsidRPr="00421B99">
        <w:rPr>
          <w:rFonts w:asciiTheme="minorHAnsi" w:hAnsiTheme="minorHAnsi"/>
          <w:sz w:val="21"/>
          <w:szCs w:val="21"/>
          <w:lang w:eastAsia="en-US"/>
        </w:rPr>
        <w:t>Nevá</w:t>
      </w:r>
      <w:proofErr w:type="spellEnd"/>
      <w:r w:rsidR="00581714" w:rsidRPr="00421B99">
        <w:rPr>
          <w:rFonts w:asciiTheme="minorHAnsi" w:hAnsiTheme="minorHAnsi"/>
          <w:sz w:val="21"/>
          <w:szCs w:val="21"/>
          <w:lang w:eastAsia="en-US"/>
        </w:rPr>
        <w:t>.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w:t>
      </w:r>
      <w:proofErr w:type="spellStart"/>
      <w:r w:rsidR="00581714" w:rsidRPr="00421B99">
        <w:rPr>
          <w:rFonts w:asciiTheme="minorHAnsi" w:hAnsiTheme="minorHAnsi"/>
          <w:sz w:val="21"/>
          <w:szCs w:val="21"/>
          <w:lang w:eastAsia="en-US"/>
        </w:rPr>
        <w:t>prospékt</w:t>
      </w:r>
      <w:proofErr w:type="spellEnd"/>
      <w:r w:rsidR="00581714" w:rsidRPr="00421B99">
        <w:rPr>
          <w:rFonts w:asciiTheme="minorHAnsi" w:hAnsiTheme="minorHAnsi"/>
          <w:sz w:val="21"/>
          <w:szCs w:val="21"/>
          <w:lang w:eastAsia="en-US"/>
        </w:rPr>
        <w:t xml:space="preserve">) y atravesadas por ríos y canales de la ciudad. Podremos apreciar la principal "Perspectiva" de la ciudad - Avenida </w:t>
      </w:r>
      <w:proofErr w:type="spellStart"/>
      <w:r w:rsidR="00581714" w:rsidRPr="00421B99">
        <w:rPr>
          <w:rFonts w:asciiTheme="minorHAnsi" w:hAnsiTheme="minorHAnsi"/>
          <w:sz w:val="21"/>
          <w:szCs w:val="21"/>
          <w:lang w:eastAsia="en-US"/>
        </w:rPr>
        <w:t>Névsky</w:t>
      </w:r>
      <w:proofErr w:type="spellEnd"/>
      <w:r w:rsidR="00581714" w:rsidRPr="00421B99">
        <w:rPr>
          <w:rFonts w:asciiTheme="minorHAnsi" w:hAnsiTheme="minorHAnsi"/>
          <w:sz w:val="21"/>
          <w:szCs w:val="21"/>
          <w:lang w:eastAsia="en-US"/>
        </w:rPr>
        <w:t xml:space="preserve">, con sus prestigiosos edificios: Palacio </w:t>
      </w:r>
      <w:proofErr w:type="spellStart"/>
      <w:r w:rsidR="00581714" w:rsidRPr="00421B99">
        <w:rPr>
          <w:rFonts w:asciiTheme="minorHAnsi" w:hAnsiTheme="minorHAnsi"/>
          <w:sz w:val="21"/>
          <w:szCs w:val="21"/>
          <w:lang w:eastAsia="en-US"/>
        </w:rPr>
        <w:t>Ánichkov</w:t>
      </w:r>
      <w:proofErr w:type="spellEnd"/>
      <w:r w:rsidR="00581714" w:rsidRPr="00421B99">
        <w:rPr>
          <w:rFonts w:asciiTheme="minorHAnsi" w:hAnsiTheme="minorHAnsi"/>
          <w:sz w:val="21"/>
          <w:szCs w:val="21"/>
          <w:lang w:eastAsia="en-US"/>
        </w:rPr>
        <w:t xml:space="preserve">, Palacio </w:t>
      </w:r>
      <w:proofErr w:type="spellStart"/>
      <w:r w:rsidR="00581714" w:rsidRPr="00421B99">
        <w:rPr>
          <w:rFonts w:asciiTheme="minorHAnsi" w:hAnsiTheme="minorHAnsi"/>
          <w:sz w:val="21"/>
          <w:szCs w:val="21"/>
          <w:lang w:eastAsia="en-US"/>
        </w:rPr>
        <w:t>Belozérsky</w:t>
      </w:r>
      <w:proofErr w:type="spellEnd"/>
      <w:r w:rsidR="00581714" w:rsidRPr="00421B99">
        <w:rPr>
          <w:rFonts w:asciiTheme="minorHAnsi" w:hAnsiTheme="minorHAnsi"/>
          <w:sz w:val="21"/>
          <w:szCs w:val="21"/>
          <w:lang w:eastAsia="en-US"/>
        </w:rPr>
        <w:t xml:space="preserve">, Catedral de Nuestra Señora de Kazán, Palacio </w:t>
      </w:r>
      <w:proofErr w:type="spellStart"/>
      <w:r w:rsidR="00581714" w:rsidRPr="00421B99">
        <w:rPr>
          <w:rFonts w:asciiTheme="minorHAnsi" w:hAnsiTheme="minorHAnsi"/>
          <w:sz w:val="21"/>
          <w:szCs w:val="21"/>
          <w:lang w:eastAsia="en-US"/>
        </w:rPr>
        <w:t>Eliséev</w:t>
      </w:r>
      <w:proofErr w:type="spellEnd"/>
      <w:r w:rsidR="00581714" w:rsidRPr="00421B99">
        <w:rPr>
          <w:rFonts w:asciiTheme="minorHAnsi" w:hAnsiTheme="minorHAnsi"/>
          <w:sz w:val="21"/>
          <w:szCs w:val="21"/>
          <w:lang w:eastAsia="en-US"/>
        </w:rPr>
        <w:t xml:space="preserve">…etc. Atravesaremos la </w:t>
      </w:r>
      <w:proofErr w:type="spellStart"/>
      <w:r w:rsidR="00581714" w:rsidRPr="00421B99">
        <w:rPr>
          <w:rFonts w:asciiTheme="minorHAnsi" w:hAnsiTheme="minorHAnsi"/>
          <w:sz w:val="21"/>
          <w:szCs w:val="21"/>
          <w:lang w:eastAsia="en-US"/>
        </w:rPr>
        <w:t>Fontanka</w:t>
      </w:r>
      <w:proofErr w:type="spellEnd"/>
      <w:r w:rsidR="00581714" w:rsidRPr="00421B99">
        <w:rPr>
          <w:rFonts w:asciiTheme="minorHAnsi" w:hAnsiTheme="minorHAnsi"/>
          <w:sz w:val="21"/>
          <w:szCs w:val="21"/>
          <w:lang w:eastAsia="en-US"/>
        </w:rPr>
        <w:t xml:space="preserve">, pequeño río que cruza el centro urbano de San Petersburgo, así como el río </w:t>
      </w:r>
      <w:proofErr w:type="spellStart"/>
      <w:r w:rsidR="00581714" w:rsidRPr="00421B99">
        <w:rPr>
          <w:rFonts w:asciiTheme="minorHAnsi" w:hAnsiTheme="minorHAnsi"/>
          <w:sz w:val="21"/>
          <w:szCs w:val="21"/>
          <w:lang w:eastAsia="en-US"/>
        </w:rPr>
        <w:t>Móika</w:t>
      </w:r>
      <w:proofErr w:type="spellEnd"/>
      <w:r w:rsidR="00581714" w:rsidRPr="00421B99">
        <w:rPr>
          <w:rFonts w:asciiTheme="minorHAnsi" w:hAnsiTheme="minorHAnsi"/>
          <w:sz w:val="21"/>
          <w:szCs w:val="21"/>
          <w:lang w:eastAsia="en-US"/>
        </w:rPr>
        <w:t xml:space="preserve"> y el canal </w:t>
      </w:r>
      <w:proofErr w:type="spellStart"/>
      <w:r w:rsidR="00581714" w:rsidRPr="00421B99">
        <w:rPr>
          <w:rFonts w:asciiTheme="minorHAnsi" w:hAnsiTheme="minorHAnsi"/>
          <w:sz w:val="21"/>
          <w:szCs w:val="21"/>
          <w:lang w:eastAsia="en-US"/>
        </w:rPr>
        <w:t>Griboyédov</w:t>
      </w:r>
      <w:proofErr w:type="spellEnd"/>
      <w:r w:rsidR="00581714" w:rsidRPr="00421B99">
        <w:rPr>
          <w:rFonts w:asciiTheme="minorHAnsi" w:hAnsiTheme="minorHAnsi"/>
          <w:sz w:val="21"/>
          <w:szCs w:val="21"/>
          <w:lang w:eastAsia="en-US"/>
        </w:rPr>
        <w:t xml:space="preserve">. Sobre este último se encuentra la célebre iglesia </w:t>
      </w:r>
      <w:r w:rsidR="00581714" w:rsidRPr="00421B99">
        <w:rPr>
          <w:rFonts w:asciiTheme="minorHAnsi" w:hAnsiTheme="minorHAnsi"/>
          <w:b/>
          <w:sz w:val="21"/>
          <w:szCs w:val="21"/>
          <w:lang w:eastAsia="en-US"/>
        </w:rPr>
        <w:t>de San Salvador sobre la Sangre Derramada</w:t>
      </w:r>
      <w:r w:rsidR="00581714" w:rsidRPr="00421B99">
        <w:rPr>
          <w:rFonts w:asciiTheme="minorHAnsi" w:hAnsiTheme="minorHAnsi"/>
          <w:sz w:val="21"/>
          <w:szCs w:val="21"/>
          <w:lang w:eastAsia="en-US"/>
        </w:rPr>
        <w:t xml:space="preserve">, de inconfundible estilo ruso con sus cúpulas multicolores y doradas, en forma de bulbo. El majestuoso </w:t>
      </w:r>
      <w:r w:rsidR="00581714" w:rsidRPr="00421B99">
        <w:rPr>
          <w:rFonts w:asciiTheme="minorHAnsi" w:hAnsiTheme="minorHAnsi"/>
          <w:b/>
          <w:sz w:val="21"/>
          <w:szCs w:val="21"/>
          <w:lang w:eastAsia="en-US"/>
        </w:rPr>
        <w:t>Palacio de Invierno</w:t>
      </w:r>
      <w:r w:rsidR="00581714" w:rsidRPr="00421B99">
        <w:rPr>
          <w:rFonts w:asciiTheme="minorHAnsi" w:hAnsiTheme="minorHAnsi"/>
          <w:sz w:val="21"/>
          <w:szCs w:val="21"/>
          <w:lang w:eastAsia="en-US"/>
        </w:rPr>
        <w:t xml:space="preserve">, imponente residencia de los Zares, transformado en el Museo del </w:t>
      </w:r>
      <w:proofErr w:type="spellStart"/>
      <w:r w:rsidR="00581714" w:rsidRPr="00421B99">
        <w:rPr>
          <w:rFonts w:asciiTheme="minorHAnsi" w:hAnsiTheme="minorHAnsi"/>
          <w:b/>
          <w:sz w:val="21"/>
          <w:szCs w:val="21"/>
          <w:lang w:eastAsia="en-US"/>
        </w:rPr>
        <w:t>Hermitage</w:t>
      </w:r>
      <w:proofErr w:type="spellEnd"/>
      <w:r w:rsidR="00581714" w:rsidRPr="00421B99">
        <w:rPr>
          <w:rFonts w:asciiTheme="minorHAnsi" w:hAnsiTheme="minorHAnsi"/>
          <w:sz w:val="21"/>
          <w:szCs w:val="21"/>
          <w:lang w:eastAsia="en-US"/>
        </w:rPr>
        <w:t xml:space="preserve">, domina desde su fachada Norte el curso del Gran Río </w:t>
      </w:r>
      <w:proofErr w:type="spellStart"/>
      <w:r w:rsidR="00581714" w:rsidRPr="00421B99">
        <w:rPr>
          <w:rFonts w:asciiTheme="minorHAnsi" w:hAnsiTheme="minorHAnsi"/>
          <w:sz w:val="21"/>
          <w:szCs w:val="21"/>
          <w:lang w:eastAsia="en-US"/>
        </w:rPr>
        <w:t>Nevá</w:t>
      </w:r>
      <w:proofErr w:type="spellEnd"/>
      <w:r w:rsidR="00581714" w:rsidRPr="00421B99">
        <w:rPr>
          <w:rFonts w:asciiTheme="minorHAnsi" w:hAnsiTheme="minorHAnsi"/>
          <w:sz w:val="21"/>
          <w:szCs w:val="21"/>
          <w:lang w:eastAsia="en-US"/>
        </w:rPr>
        <w:t xml:space="preserve">. Al otro lado del río se alza la inconfundible silueta de la </w:t>
      </w:r>
      <w:r w:rsidR="00581714" w:rsidRPr="00421B99">
        <w:rPr>
          <w:rFonts w:asciiTheme="minorHAnsi" w:hAnsiTheme="minorHAnsi"/>
          <w:b/>
          <w:sz w:val="21"/>
          <w:szCs w:val="21"/>
          <w:lang w:eastAsia="en-US"/>
        </w:rPr>
        <w:t>Fortaleza de San Pedro y San Pablo</w:t>
      </w:r>
      <w:r w:rsidR="00581714" w:rsidRPr="00421B99">
        <w:rPr>
          <w:rFonts w:asciiTheme="minorHAnsi" w:hAnsiTheme="minorHAnsi"/>
          <w:sz w:val="21"/>
          <w:szCs w:val="21"/>
          <w:lang w:eastAsia="en-US"/>
        </w:rPr>
        <w:t xml:space="preserve">. No lejos se encuentran el histórico </w:t>
      </w:r>
      <w:r w:rsidR="00581714" w:rsidRPr="00421B99">
        <w:rPr>
          <w:rFonts w:asciiTheme="minorHAnsi" w:hAnsiTheme="minorHAnsi"/>
          <w:b/>
          <w:sz w:val="21"/>
          <w:szCs w:val="21"/>
          <w:lang w:eastAsia="en-US"/>
        </w:rPr>
        <w:t>acorazado “Aurora”</w:t>
      </w:r>
      <w:r w:rsidR="00581714" w:rsidRPr="00421B99">
        <w:rPr>
          <w:rFonts w:asciiTheme="minorHAnsi" w:hAnsiTheme="minorHAnsi"/>
          <w:sz w:val="21"/>
          <w:szCs w:val="21"/>
          <w:lang w:eastAsia="en-US"/>
        </w:rPr>
        <w:t xml:space="preserve">, que inicio la Gran Revolución Rusa 1917, y la </w:t>
      </w:r>
      <w:r w:rsidR="00581714" w:rsidRPr="00421B99">
        <w:rPr>
          <w:rFonts w:asciiTheme="minorHAnsi" w:hAnsiTheme="minorHAnsi"/>
          <w:b/>
          <w:sz w:val="21"/>
          <w:szCs w:val="21"/>
          <w:lang w:eastAsia="en-US"/>
        </w:rPr>
        <w:t>Cabaña de Pedro el Grande</w:t>
      </w:r>
      <w:r w:rsidR="00581714" w:rsidRPr="00421B99">
        <w:rPr>
          <w:rFonts w:asciiTheme="minorHAnsi" w:hAnsiTheme="minorHAnsi"/>
          <w:sz w:val="21"/>
          <w:szCs w:val="21"/>
          <w:lang w:eastAsia="en-US"/>
        </w:rPr>
        <w:t xml:space="preserve">: desde esta modesta vivienda de madera, el Zar seguía personalmente la evolución de la construcción de “su” ciudad, entre 1703 y 1708. En la isla </w:t>
      </w:r>
      <w:proofErr w:type="spellStart"/>
      <w:r w:rsidR="00581714" w:rsidRPr="00421B99">
        <w:rPr>
          <w:rFonts w:asciiTheme="minorHAnsi" w:hAnsiTheme="minorHAnsi"/>
          <w:sz w:val="21"/>
          <w:szCs w:val="21"/>
          <w:lang w:eastAsia="en-US"/>
        </w:rPr>
        <w:t>Vasílievski</w:t>
      </w:r>
      <w:proofErr w:type="spellEnd"/>
      <w:r w:rsidR="00581714" w:rsidRPr="00421B99">
        <w:rPr>
          <w:rFonts w:asciiTheme="minorHAnsi" w:hAnsiTheme="minorHAnsi"/>
          <w:sz w:val="21"/>
          <w:szCs w:val="21"/>
          <w:lang w:eastAsia="en-US"/>
        </w:rPr>
        <w:t xml:space="preserve"> se encuentran la </w:t>
      </w:r>
      <w:proofErr w:type="spellStart"/>
      <w:r w:rsidR="00581714" w:rsidRPr="00421B99">
        <w:rPr>
          <w:rFonts w:asciiTheme="minorHAnsi" w:hAnsiTheme="minorHAnsi"/>
          <w:sz w:val="21"/>
          <w:szCs w:val="21"/>
          <w:lang w:eastAsia="en-US"/>
        </w:rPr>
        <w:t>Strelka</w:t>
      </w:r>
      <w:proofErr w:type="spellEnd"/>
      <w:r w:rsidR="00581714" w:rsidRPr="00421B99">
        <w:rPr>
          <w:rFonts w:asciiTheme="minorHAnsi" w:hAnsiTheme="minorHAnsi"/>
          <w:sz w:val="21"/>
          <w:szCs w:val="21"/>
          <w:lang w:eastAsia="en-US"/>
        </w:rPr>
        <w:t xml:space="preserve">, el </w:t>
      </w:r>
      <w:r w:rsidR="00581714" w:rsidRPr="00421B99">
        <w:rPr>
          <w:rFonts w:asciiTheme="minorHAnsi" w:hAnsiTheme="minorHAnsi"/>
          <w:b/>
          <w:sz w:val="21"/>
          <w:szCs w:val="21"/>
          <w:lang w:eastAsia="en-US"/>
        </w:rPr>
        <w:t xml:space="preserve">Palacio </w:t>
      </w:r>
      <w:proofErr w:type="spellStart"/>
      <w:r w:rsidR="00581714" w:rsidRPr="00421B99">
        <w:rPr>
          <w:rFonts w:asciiTheme="minorHAnsi" w:hAnsiTheme="minorHAnsi"/>
          <w:b/>
          <w:sz w:val="21"/>
          <w:szCs w:val="21"/>
          <w:lang w:eastAsia="en-US"/>
        </w:rPr>
        <w:t>Menchikov</w:t>
      </w:r>
      <w:proofErr w:type="spellEnd"/>
      <w:r w:rsidR="00581714" w:rsidRPr="00421B99">
        <w:rPr>
          <w:rFonts w:asciiTheme="minorHAnsi" w:hAnsiTheme="minorHAnsi"/>
          <w:sz w:val="21"/>
          <w:szCs w:val="21"/>
          <w:lang w:eastAsia="en-US"/>
        </w:rPr>
        <w:t xml:space="preserve"> y el histórico edificio de la Universidad. Pasaremos ante la torre del </w:t>
      </w:r>
      <w:r w:rsidR="00581714" w:rsidRPr="00421B99">
        <w:rPr>
          <w:rFonts w:asciiTheme="minorHAnsi" w:hAnsiTheme="minorHAnsi"/>
          <w:b/>
          <w:sz w:val="21"/>
          <w:szCs w:val="21"/>
          <w:lang w:eastAsia="en-US"/>
        </w:rPr>
        <w:t>Almirantazgo</w:t>
      </w:r>
      <w:r w:rsidR="00581714" w:rsidRPr="00421B99">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00581714" w:rsidRPr="00421B99">
        <w:rPr>
          <w:rFonts w:asciiTheme="minorHAnsi" w:hAnsiTheme="minorHAnsi"/>
          <w:b/>
          <w:sz w:val="21"/>
          <w:szCs w:val="21"/>
          <w:lang w:eastAsia="en-US"/>
        </w:rPr>
        <w:t>Catedral de San Isaac</w:t>
      </w:r>
      <w:r w:rsidR="00581714" w:rsidRPr="00421B99">
        <w:rPr>
          <w:rFonts w:asciiTheme="minorHAnsi" w:hAnsiTheme="minorHAnsi"/>
          <w:sz w:val="21"/>
          <w:szCs w:val="21"/>
          <w:lang w:eastAsia="en-US"/>
        </w:rPr>
        <w:t xml:space="preserve">, con sus gigantescas columnas de granito rojo de Finlandia. La plaza </w:t>
      </w:r>
      <w:proofErr w:type="spellStart"/>
      <w:r w:rsidR="00581714" w:rsidRPr="00421B99">
        <w:rPr>
          <w:rFonts w:asciiTheme="minorHAnsi" w:hAnsiTheme="minorHAnsi"/>
          <w:sz w:val="21"/>
          <w:szCs w:val="21"/>
          <w:lang w:eastAsia="en-US"/>
        </w:rPr>
        <w:t>Teatrálnaya</w:t>
      </w:r>
      <w:proofErr w:type="spellEnd"/>
      <w:r w:rsidR="00581714" w:rsidRPr="00421B99">
        <w:rPr>
          <w:rFonts w:asciiTheme="minorHAnsi" w:hAnsiTheme="minorHAnsi"/>
          <w:sz w:val="21"/>
          <w:szCs w:val="21"/>
          <w:lang w:eastAsia="en-US"/>
        </w:rPr>
        <w:t xml:space="preserve"> alberga los edificios del Conservatorio y el célebre </w:t>
      </w:r>
      <w:r w:rsidR="00581714" w:rsidRPr="00421B99">
        <w:rPr>
          <w:rFonts w:asciiTheme="minorHAnsi" w:hAnsiTheme="minorHAnsi"/>
          <w:b/>
          <w:sz w:val="21"/>
          <w:szCs w:val="21"/>
          <w:lang w:eastAsia="en-US"/>
        </w:rPr>
        <w:t xml:space="preserve">Teatro </w:t>
      </w:r>
      <w:proofErr w:type="spellStart"/>
      <w:r w:rsidR="00581714" w:rsidRPr="00421B99">
        <w:rPr>
          <w:rFonts w:asciiTheme="minorHAnsi" w:hAnsiTheme="minorHAnsi"/>
          <w:b/>
          <w:sz w:val="21"/>
          <w:szCs w:val="21"/>
          <w:lang w:eastAsia="en-US"/>
        </w:rPr>
        <w:t>Mariinsky</w:t>
      </w:r>
      <w:proofErr w:type="spellEnd"/>
      <w:r w:rsidR="00581714" w:rsidRPr="00421B99">
        <w:rPr>
          <w:rFonts w:asciiTheme="minorHAnsi" w:hAnsiTheme="minorHAnsi"/>
          <w:b/>
          <w:sz w:val="21"/>
          <w:szCs w:val="21"/>
          <w:lang w:eastAsia="en-US"/>
        </w:rPr>
        <w:t xml:space="preserve"> </w:t>
      </w:r>
      <w:r w:rsidR="00581714" w:rsidRPr="00421B99">
        <w:rPr>
          <w:rFonts w:asciiTheme="minorHAnsi" w:hAnsiTheme="minorHAnsi"/>
          <w:sz w:val="21"/>
          <w:szCs w:val="21"/>
          <w:lang w:eastAsia="en-US"/>
        </w:rPr>
        <w:t xml:space="preserve">(antes Kírov). Terminaremos ante la bella </w:t>
      </w:r>
      <w:r w:rsidR="00581714" w:rsidRPr="00421B99">
        <w:rPr>
          <w:rFonts w:asciiTheme="minorHAnsi" w:hAnsiTheme="minorHAnsi"/>
          <w:b/>
          <w:sz w:val="21"/>
          <w:szCs w:val="21"/>
          <w:lang w:eastAsia="en-US"/>
        </w:rPr>
        <w:t>Catedral de San Nicolás</w:t>
      </w:r>
      <w:r w:rsidR="00581714" w:rsidRPr="00421B99">
        <w:rPr>
          <w:rFonts w:asciiTheme="minorHAnsi" w:hAnsiTheme="minorHAnsi"/>
          <w:sz w:val="21"/>
          <w:szCs w:val="21"/>
          <w:lang w:eastAsia="en-US"/>
        </w:rPr>
        <w:t xml:space="preserve"> de los Marinos, rodeada de canales.</w:t>
      </w:r>
    </w:p>
    <w:p w14:paraId="49AA1937" w14:textId="77777777" w:rsidR="00256F98" w:rsidRDefault="00256F98" w:rsidP="00256F98">
      <w:pPr>
        <w:jc w:val="center"/>
        <w:rPr>
          <w:rFonts w:asciiTheme="minorHAnsi" w:hAnsiTheme="minorHAnsi"/>
          <w:b/>
          <w:lang w:eastAsia="en-US"/>
        </w:rPr>
      </w:pPr>
    </w:p>
    <w:p w14:paraId="7F60BDC8" w14:textId="77777777" w:rsidR="000179AC" w:rsidRPr="00C40467" w:rsidRDefault="000179AC" w:rsidP="000179AC">
      <w:pPr>
        <w:spacing w:after="120" w:line="276" w:lineRule="auto"/>
        <w:jc w:val="center"/>
        <w:rPr>
          <w:rFonts w:asciiTheme="minorHAnsi" w:hAnsiTheme="minorHAnsi"/>
          <w:b/>
          <w:bCs/>
          <w:lang w:eastAsia="en-US"/>
        </w:rPr>
      </w:pPr>
      <w:r w:rsidRPr="00C40467">
        <w:rPr>
          <w:rFonts w:asciiTheme="minorHAnsi" w:hAnsiTheme="minorHAnsi"/>
          <w:b/>
          <w:lang w:eastAsia="en-US"/>
        </w:rPr>
        <w:t xml:space="preserve">Palacio de Invierno: Museo de </w:t>
      </w:r>
      <w:proofErr w:type="spellStart"/>
      <w:r w:rsidRPr="00C40467">
        <w:rPr>
          <w:rFonts w:asciiTheme="minorHAnsi" w:hAnsiTheme="minorHAnsi"/>
          <w:b/>
          <w:lang w:eastAsia="en-US"/>
        </w:rPr>
        <w:t>Hermitage</w:t>
      </w:r>
      <w:proofErr w:type="spellEnd"/>
      <w:r>
        <w:rPr>
          <w:rFonts w:asciiTheme="minorHAnsi" w:hAnsiTheme="minorHAnsi"/>
          <w:b/>
          <w:lang w:eastAsia="en-US"/>
        </w:rPr>
        <w:t>.</w:t>
      </w:r>
    </w:p>
    <w:p w14:paraId="30899825" w14:textId="2CC517DE" w:rsidR="00581714" w:rsidRPr="001600E4" w:rsidRDefault="00581714" w:rsidP="00581714">
      <w:pPr>
        <w:jc w:val="both"/>
        <w:rPr>
          <w:rFonts w:asciiTheme="minorHAnsi" w:hAnsiTheme="minorHAnsi"/>
          <w:sz w:val="21"/>
          <w:szCs w:val="21"/>
          <w:lang w:eastAsia="en-US"/>
        </w:rPr>
      </w:pPr>
      <w:r>
        <w:rPr>
          <w:rFonts w:asciiTheme="minorHAnsi" w:hAnsiTheme="minorHAnsi"/>
          <w:noProof/>
          <w:sz w:val="21"/>
          <w:szCs w:val="21"/>
          <w:lang w:eastAsia="en-US"/>
        </w:rPr>
        <w:drawing>
          <wp:anchor distT="0" distB="0" distL="114300" distR="114300" simplePos="0" relativeHeight="251708416" behindDoc="1" locked="0" layoutInCell="1" allowOverlap="1" wp14:anchorId="10DCFA76" wp14:editId="45FA507C">
            <wp:simplePos x="0" y="0"/>
            <wp:positionH relativeFrom="column">
              <wp:posOffset>-12700</wp:posOffset>
            </wp:positionH>
            <wp:positionV relativeFrom="paragraph">
              <wp:posOffset>45085</wp:posOffset>
            </wp:positionV>
            <wp:extent cx="3145790" cy="2195195"/>
            <wp:effectExtent l="0" t="0" r="3810" b="1905"/>
            <wp:wrapTight wrapText="bothSides">
              <wp:wrapPolygon edited="0">
                <wp:start x="174" y="0"/>
                <wp:lineTo x="0" y="375"/>
                <wp:lineTo x="0" y="20619"/>
                <wp:lineTo x="87" y="21369"/>
                <wp:lineTo x="174" y="21494"/>
                <wp:lineTo x="21452" y="21494"/>
                <wp:lineTo x="21539" y="21119"/>
                <wp:lineTo x="21539" y="500"/>
                <wp:lineTo x="21452" y="0"/>
                <wp:lineTo x="174"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5790" cy="21951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0179AC">
        <w:rPr>
          <w:rFonts w:asciiTheme="minorHAnsi" w:hAnsiTheme="minorHAnsi"/>
          <w:sz w:val="22"/>
          <w:szCs w:val="22"/>
          <w:lang w:eastAsia="en-US"/>
        </w:rPr>
        <w:tab/>
      </w:r>
      <w:r w:rsidRPr="001600E4">
        <w:rPr>
          <w:rFonts w:asciiTheme="minorHAnsi" w:hAnsiTheme="minorHAnsi"/>
          <w:sz w:val="21"/>
          <w:szCs w:val="21"/>
          <w:lang w:eastAsia="en-US"/>
        </w:rPr>
        <w:t xml:space="preserve">El Museo de </w:t>
      </w:r>
      <w:proofErr w:type="spellStart"/>
      <w:r w:rsidRPr="001600E4">
        <w:rPr>
          <w:rFonts w:asciiTheme="minorHAnsi" w:hAnsiTheme="minorHAnsi"/>
          <w:b/>
          <w:sz w:val="21"/>
          <w:szCs w:val="21"/>
          <w:lang w:eastAsia="en-US"/>
        </w:rPr>
        <w:t>Hermitage</w:t>
      </w:r>
      <w:proofErr w:type="spellEnd"/>
      <w:r w:rsidRPr="001600E4">
        <w:rPr>
          <w:rFonts w:asciiTheme="minorHAnsi" w:hAnsiTheme="minorHAnsi"/>
          <w:sz w:val="21"/>
          <w:szCs w:val="21"/>
          <w:lang w:eastAsia="en-US"/>
        </w:rPr>
        <w:t xml:space="preserve"> se encuentra situado en el corazón de San Petersburgo, entre el malecón del río </w:t>
      </w:r>
      <w:proofErr w:type="spellStart"/>
      <w:r w:rsidRPr="001600E4">
        <w:rPr>
          <w:rFonts w:asciiTheme="minorHAnsi" w:hAnsiTheme="minorHAnsi"/>
          <w:sz w:val="21"/>
          <w:szCs w:val="21"/>
          <w:lang w:eastAsia="en-US"/>
        </w:rPr>
        <w:t>Nevá</w:t>
      </w:r>
      <w:proofErr w:type="spellEnd"/>
      <w:r w:rsidRPr="001600E4">
        <w:rPr>
          <w:rFonts w:asciiTheme="minorHAnsi" w:hAnsiTheme="minorHAnsi"/>
          <w:sz w:val="21"/>
          <w:szCs w:val="21"/>
          <w:lang w:eastAsia="en-US"/>
        </w:rPr>
        <w:t xml:space="preserve"> y la Plaza del Palacio. El complejo ocupa cinco edificios unidos (el Palacio de Invierno, el Teatro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Pequeño,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Viejo y el Nuevo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que forman un hermoso conjunto arquitectónico. Actualmente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atesora en sus 400 salas más de dos millones y medio de objetos culturales y artísticos de los pueblos de Europa y Oriente desde los tiempos más remotos hasta el siglo XX. La historia del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se inicia con Pedro el Grande, cuando adquirió varias obras de arte, entre las primeras que se encontraban “David despidiéndose de </w:t>
      </w:r>
      <w:proofErr w:type="spellStart"/>
      <w:r w:rsidRPr="001600E4">
        <w:rPr>
          <w:rFonts w:asciiTheme="minorHAnsi" w:hAnsiTheme="minorHAnsi"/>
          <w:sz w:val="21"/>
          <w:szCs w:val="21"/>
          <w:lang w:eastAsia="en-US"/>
        </w:rPr>
        <w:t>Jonatan</w:t>
      </w:r>
      <w:proofErr w:type="spellEnd"/>
      <w:r w:rsidRPr="001600E4">
        <w:rPr>
          <w:rFonts w:asciiTheme="minorHAnsi" w:hAnsiTheme="minorHAnsi"/>
          <w:sz w:val="21"/>
          <w:szCs w:val="21"/>
          <w:lang w:eastAsia="en-US"/>
        </w:rPr>
        <w:t xml:space="preserve">” de Rembrandt y “La Venus de </w:t>
      </w:r>
      <w:proofErr w:type="spellStart"/>
      <w:r w:rsidRPr="001600E4">
        <w:rPr>
          <w:rFonts w:asciiTheme="minorHAnsi" w:hAnsiTheme="minorHAnsi"/>
          <w:sz w:val="21"/>
          <w:szCs w:val="21"/>
          <w:lang w:eastAsia="en-US"/>
        </w:rPr>
        <w:t>Táurida</w:t>
      </w:r>
      <w:proofErr w:type="spellEnd"/>
      <w:r w:rsidRPr="001600E4">
        <w:rPr>
          <w:rFonts w:asciiTheme="minorHAnsi" w:hAnsiTheme="minorHAnsi"/>
          <w:sz w:val="21"/>
          <w:szCs w:val="21"/>
          <w:lang w:eastAsia="en-US"/>
        </w:rPr>
        <w:t xml:space="preserve">”.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299E9125" w14:textId="569BC3E2" w:rsidR="00581714" w:rsidRPr="001600E4" w:rsidRDefault="00581714" w:rsidP="00581714">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es el museo más grande del mundo y se encuentra en dentro del </w:t>
      </w:r>
      <w:r w:rsidRPr="001600E4">
        <w:rPr>
          <w:rFonts w:asciiTheme="minorHAnsi" w:hAnsiTheme="minorHAnsi"/>
          <w:b/>
          <w:i/>
          <w:sz w:val="21"/>
          <w:szCs w:val="21"/>
          <w:lang w:eastAsia="en-US"/>
        </w:rPr>
        <w:t>Palacio de Invierno</w:t>
      </w:r>
      <w:r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w:t>
      </w:r>
      <w:r w:rsidRPr="001600E4">
        <w:rPr>
          <w:rFonts w:asciiTheme="minorHAnsi" w:hAnsiTheme="minorHAnsi"/>
          <w:sz w:val="21"/>
          <w:szCs w:val="21"/>
          <w:lang w:eastAsia="en-US"/>
        </w:rPr>
        <w:lastRenderedPageBreak/>
        <w:t xml:space="preserve">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w:t>
      </w:r>
      <w:proofErr w:type="spellStart"/>
      <w:r w:rsidRPr="001600E4">
        <w:rPr>
          <w:rFonts w:asciiTheme="minorHAnsi" w:hAnsiTheme="minorHAnsi"/>
          <w:sz w:val="21"/>
          <w:szCs w:val="21"/>
          <w:lang w:eastAsia="en-US"/>
        </w:rPr>
        <w:t>Bartolomeo</w:t>
      </w:r>
      <w:proofErr w:type="spellEnd"/>
      <w:r w:rsidRPr="001600E4">
        <w:rPr>
          <w:rFonts w:asciiTheme="minorHAnsi" w:hAnsiTheme="minorHAnsi"/>
          <w:sz w:val="21"/>
          <w:szCs w:val="21"/>
          <w:lang w:eastAsia="en-US"/>
        </w:rPr>
        <w:t xml:space="preserve"> Francesco </w:t>
      </w:r>
      <w:proofErr w:type="spellStart"/>
      <w:r w:rsidRPr="001600E4">
        <w:rPr>
          <w:rFonts w:asciiTheme="minorHAnsi" w:hAnsiTheme="minorHAnsi"/>
          <w:sz w:val="21"/>
          <w:szCs w:val="21"/>
          <w:lang w:eastAsia="en-US"/>
        </w:rPr>
        <w:t>Rastrelli</w:t>
      </w:r>
      <w:proofErr w:type="spellEnd"/>
      <w:r w:rsidRPr="001600E4">
        <w:rPr>
          <w:rFonts w:asciiTheme="minorHAnsi" w:hAnsiTheme="minorHAnsi"/>
          <w:sz w:val="21"/>
          <w:szCs w:val="21"/>
          <w:lang w:eastAsia="en-US"/>
        </w:rPr>
        <w:t xml:space="preserve">.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w:t>
      </w:r>
      <w:proofErr w:type="spellStart"/>
      <w:r w:rsidRPr="001600E4">
        <w:rPr>
          <w:rFonts w:asciiTheme="minorHAnsi" w:hAnsiTheme="minorHAnsi"/>
          <w:sz w:val="21"/>
          <w:szCs w:val="21"/>
          <w:lang w:eastAsia="en-US"/>
        </w:rPr>
        <w:t>frances</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Montferrand</w:t>
      </w:r>
      <w:proofErr w:type="spellEnd"/>
      <w:r w:rsidRPr="001600E4">
        <w:rPr>
          <w:rFonts w:asciiTheme="minorHAnsi" w:hAnsiTheme="minorHAnsi"/>
          <w:sz w:val="21"/>
          <w:szCs w:val="21"/>
          <w:lang w:eastAsia="en-US"/>
        </w:rPr>
        <w:t xml:space="preserve">; La Galería de la Guerra decorada por el genio italiano Carlo </w:t>
      </w:r>
      <w:proofErr w:type="spellStart"/>
      <w:r w:rsidRPr="001600E4">
        <w:rPr>
          <w:rFonts w:asciiTheme="minorHAnsi" w:hAnsiTheme="minorHAnsi"/>
          <w:sz w:val="21"/>
          <w:szCs w:val="21"/>
          <w:lang w:eastAsia="en-US"/>
        </w:rPr>
        <w:t>Rossi</w:t>
      </w:r>
      <w:proofErr w:type="spellEnd"/>
      <w:r w:rsidRPr="001600E4">
        <w:rPr>
          <w:rFonts w:asciiTheme="minorHAnsi" w:hAnsiTheme="minorHAnsi"/>
          <w:sz w:val="21"/>
          <w:szCs w:val="21"/>
          <w:lang w:eastAsia="en-US"/>
        </w:rPr>
        <w:t xml:space="preserve">, la Sala Mayor del Trono de San Jorge, la Gran Antesala, la Sala de Blasones decoradas por otro gran italiano Giacomo </w:t>
      </w:r>
      <w:proofErr w:type="spellStart"/>
      <w:r w:rsidRPr="001600E4">
        <w:rPr>
          <w:rFonts w:asciiTheme="minorHAnsi" w:hAnsiTheme="minorHAnsi"/>
          <w:sz w:val="21"/>
          <w:szCs w:val="21"/>
          <w:lang w:eastAsia="en-US"/>
        </w:rPr>
        <w:t>Quarenghi</w:t>
      </w:r>
      <w:proofErr w:type="spellEnd"/>
      <w:r w:rsidRPr="001600E4">
        <w:rPr>
          <w:rFonts w:asciiTheme="minorHAnsi" w:hAnsiTheme="minorHAnsi"/>
          <w:sz w:val="21"/>
          <w:szCs w:val="21"/>
          <w:lang w:eastAsia="en-US"/>
        </w:rPr>
        <w:t xml:space="preserve">, las bellas y finas capillas, muchas más y más galerías de la planta baja y por supuesto </w:t>
      </w:r>
      <w:r w:rsidRPr="001600E4">
        <w:rPr>
          <w:rFonts w:asciiTheme="minorHAnsi" w:hAnsiTheme="minorHAnsi" w:cstheme="minorHAnsi"/>
          <w:iCs/>
          <w:sz w:val="21"/>
          <w:szCs w:val="21"/>
        </w:rPr>
        <w:t xml:space="preserve">– </w:t>
      </w:r>
      <w:r w:rsidRPr="001600E4">
        <w:rPr>
          <w:rFonts w:asciiTheme="minorHAnsi" w:hAnsiTheme="minorHAnsi"/>
          <w:sz w:val="21"/>
          <w:szCs w:val="21"/>
          <w:lang w:eastAsia="en-US"/>
        </w:rPr>
        <w:t xml:space="preserve">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w:t>
      </w:r>
      <w:bookmarkStart w:id="0" w:name="_GoBack"/>
      <w:bookmarkEnd w:id="0"/>
      <w:r w:rsidRPr="001600E4">
        <w:rPr>
          <w:rFonts w:asciiTheme="minorHAnsi" w:hAnsiTheme="minorHAnsi"/>
          <w:sz w:val="21"/>
          <w:szCs w:val="21"/>
          <w:lang w:eastAsia="en-US"/>
        </w:rPr>
        <w:t>esta sala.</w:t>
      </w:r>
    </w:p>
    <w:p w14:paraId="4332F9C7" w14:textId="77777777" w:rsidR="00581714" w:rsidRPr="001600E4" w:rsidRDefault="00581714" w:rsidP="00581714">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Recorriendo las salas y galerías del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posee monumentos y obras de primerísima calidad de la cultura primitiva y del arte antiguo: pinturas de los geniales grandes artistas Leonardo da Vinci, </w:t>
      </w:r>
      <w:proofErr w:type="spellStart"/>
      <w:r w:rsidRPr="001600E4">
        <w:rPr>
          <w:rFonts w:asciiTheme="minorHAnsi" w:hAnsiTheme="minorHAnsi"/>
          <w:sz w:val="21"/>
          <w:szCs w:val="21"/>
          <w:lang w:eastAsia="en-US"/>
        </w:rPr>
        <w:t>Giorgione</w:t>
      </w:r>
      <w:proofErr w:type="spellEnd"/>
      <w:r w:rsidRPr="001600E4">
        <w:rPr>
          <w:rFonts w:asciiTheme="minorHAnsi" w:hAnsiTheme="minorHAnsi"/>
          <w:sz w:val="21"/>
          <w:szCs w:val="21"/>
          <w:lang w:eastAsia="en-US"/>
        </w:rPr>
        <w:t xml:space="preserve">, Tiziano, </w:t>
      </w:r>
      <w:proofErr w:type="spellStart"/>
      <w:r w:rsidRPr="001600E4">
        <w:rPr>
          <w:rFonts w:asciiTheme="minorHAnsi" w:hAnsiTheme="minorHAnsi"/>
          <w:sz w:val="21"/>
          <w:szCs w:val="21"/>
          <w:lang w:eastAsia="en-US"/>
        </w:rPr>
        <w:t>Rembrant</w:t>
      </w:r>
      <w:proofErr w:type="spellEnd"/>
      <w:r w:rsidRPr="001600E4">
        <w:rPr>
          <w:rFonts w:asciiTheme="minorHAnsi" w:hAnsiTheme="minorHAnsi"/>
          <w:sz w:val="21"/>
          <w:szCs w:val="21"/>
          <w:lang w:eastAsia="en-US"/>
        </w:rPr>
        <w:t xml:space="preserve">, El Greco, Peter Paul Rubens. Podemos seguir citando los nombres de célebres artistas franceses, alemanes, italianos, españoles, ingleses y de muchos otros países, pero la lista sería para nunca acabar. 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también hace gala de las rarísimas obras de los famosos escultores europeos: Miguel </w:t>
      </w:r>
      <w:proofErr w:type="spellStart"/>
      <w:r w:rsidRPr="001600E4">
        <w:rPr>
          <w:rFonts w:asciiTheme="minorHAnsi" w:hAnsiTheme="minorHAnsi"/>
          <w:sz w:val="21"/>
          <w:szCs w:val="21"/>
          <w:lang w:eastAsia="en-US"/>
        </w:rPr>
        <w:t>Angel</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Bernini</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Canova</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Rodín</w:t>
      </w:r>
      <w:proofErr w:type="spellEnd"/>
      <w:r w:rsidRPr="001600E4">
        <w:rPr>
          <w:rFonts w:asciiTheme="minorHAnsi" w:hAnsiTheme="minorHAnsi"/>
          <w:sz w:val="21"/>
          <w:szCs w:val="21"/>
          <w:lang w:eastAsia="en-US"/>
        </w:rPr>
        <w:t xml:space="preserve">, </w:t>
      </w:r>
      <w:proofErr w:type="spellStart"/>
      <w:r w:rsidRPr="001600E4">
        <w:rPr>
          <w:rFonts w:asciiTheme="minorHAnsi" w:hAnsiTheme="minorHAnsi"/>
          <w:sz w:val="21"/>
          <w:szCs w:val="21"/>
          <w:lang w:eastAsia="en-US"/>
        </w:rPr>
        <w:t>Thorvaldsen</w:t>
      </w:r>
      <w:proofErr w:type="spellEnd"/>
      <w:r w:rsidRPr="001600E4">
        <w:rPr>
          <w:rFonts w:asciiTheme="minorHAnsi" w:hAnsiTheme="minorHAnsi"/>
          <w:sz w:val="21"/>
          <w:szCs w:val="21"/>
          <w:lang w:eastAsia="en-US"/>
        </w:rPr>
        <w:t xml:space="preserve"> y de su única y la mayor de Rusia colección numismática.</w:t>
      </w:r>
    </w:p>
    <w:p w14:paraId="15A5301F" w14:textId="77777777" w:rsidR="00581714" w:rsidRPr="001600E4" w:rsidRDefault="00581714" w:rsidP="00581714">
      <w:pPr>
        <w:pBdr>
          <w:bottom w:val="single" w:sz="4" w:space="1" w:color="auto"/>
        </w:pBdr>
        <w:spacing w:after="120"/>
        <w:jc w:val="both"/>
        <w:rPr>
          <w:rFonts w:asciiTheme="minorHAnsi" w:hAnsiTheme="minorHAnsi"/>
          <w:sz w:val="21"/>
          <w:szCs w:val="21"/>
          <w:lang w:eastAsia="en-US"/>
        </w:rPr>
      </w:pPr>
      <w:r w:rsidRPr="001600E4">
        <w:rPr>
          <w:rFonts w:asciiTheme="minorHAnsi" w:hAnsiTheme="minorHAnsi"/>
          <w:sz w:val="21"/>
          <w:szCs w:val="21"/>
          <w:lang w:eastAsia="en-US"/>
        </w:rPr>
        <w:tab/>
        <w:t xml:space="preserve">Es decir, no hay arte que no esté representado en el Museo de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Del </w:t>
      </w:r>
      <w:proofErr w:type="spellStart"/>
      <w:r w:rsidRPr="001600E4">
        <w:rPr>
          <w:rFonts w:asciiTheme="minorHAnsi" w:hAnsiTheme="minorHAnsi"/>
          <w:sz w:val="21"/>
          <w:szCs w:val="21"/>
          <w:lang w:eastAsia="en-US"/>
        </w:rPr>
        <w:t>Hermitage</w:t>
      </w:r>
      <w:proofErr w:type="spellEnd"/>
      <w:r w:rsidRPr="001600E4">
        <w:rPr>
          <w:rFonts w:asciiTheme="minorHAnsi" w:hAnsiTheme="minorHAnsi"/>
          <w:sz w:val="21"/>
          <w:szCs w:val="21"/>
          <w:lang w:eastAsia="en-US"/>
        </w:rPr>
        <w:t xml:space="preserve"> podríamos decir que es el Universo cuyas órbitas son épocas y dones divinos que se suelen llamar Artes y Creaciones. </w:t>
      </w:r>
    </w:p>
    <w:p w14:paraId="6C705913" w14:textId="77777777" w:rsidR="00D50B52" w:rsidRDefault="00D50B52" w:rsidP="00D50B52">
      <w:pPr>
        <w:jc w:val="center"/>
        <w:rPr>
          <w:rFonts w:asciiTheme="minorHAnsi" w:hAnsiTheme="minorHAnsi"/>
          <w:b/>
          <w:sz w:val="23"/>
          <w:szCs w:val="23"/>
          <w:lang w:eastAsia="en-US"/>
        </w:rPr>
      </w:pPr>
    </w:p>
    <w:p w14:paraId="111D9D46" w14:textId="77777777" w:rsidR="00D50B52" w:rsidRPr="00CC453E" w:rsidRDefault="00D50B52" w:rsidP="00D50B52">
      <w:pPr>
        <w:spacing w:after="120" w:line="276" w:lineRule="auto"/>
        <w:jc w:val="center"/>
        <w:rPr>
          <w:rFonts w:asciiTheme="minorHAnsi" w:hAnsiTheme="minorHAnsi"/>
          <w:b/>
          <w:bCs/>
          <w:sz w:val="23"/>
          <w:szCs w:val="23"/>
          <w:lang w:eastAsia="en-US"/>
        </w:rPr>
      </w:pPr>
      <w:r w:rsidRPr="00CC453E">
        <w:rPr>
          <w:rFonts w:asciiTheme="minorHAnsi" w:hAnsiTheme="minorHAnsi"/>
          <w:b/>
          <w:sz w:val="23"/>
          <w:szCs w:val="23"/>
          <w:lang w:eastAsia="en-US"/>
        </w:rPr>
        <w:t xml:space="preserve">Excursión a la Ciudad de </w:t>
      </w:r>
      <w:proofErr w:type="spellStart"/>
      <w:r w:rsidRPr="00CC453E">
        <w:rPr>
          <w:rFonts w:asciiTheme="minorHAnsi" w:hAnsiTheme="minorHAnsi"/>
          <w:b/>
          <w:sz w:val="23"/>
          <w:szCs w:val="23"/>
          <w:lang w:eastAsia="en-US"/>
        </w:rPr>
        <w:t>Púshkin</w:t>
      </w:r>
      <w:proofErr w:type="spellEnd"/>
      <w:r w:rsidRPr="00CC453E">
        <w:rPr>
          <w:rFonts w:asciiTheme="minorHAnsi" w:hAnsiTheme="minorHAnsi"/>
          <w:b/>
          <w:sz w:val="23"/>
          <w:szCs w:val="23"/>
          <w:lang w:eastAsia="en-US"/>
        </w:rPr>
        <w:t xml:space="preserve"> y visita al Palacio de Catalina con su parque.</w:t>
      </w:r>
    </w:p>
    <w:p w14:paraId="38273868" w14:textId="77777777" w:rsidR="00D50B52" w:rsidRPr="00581714" w:rsidRDefault="00D50B52" w:rsidP="00D50B52">
      <w:pPr>
        <w:pBdr>
          <w:bottom w:val="single" w:sz="4" w:space="1" w:color="auto"/>
        </w:pBdr>
        <w:spacing w:after="120"/>
        <w:jc w:val="both"/>
        <w:rPr>
          <w:rFonts w:asciiTheme="minorHAnsi" w:hAnsiTheme="minorHAnsi"/>
          <w:sz w:val="21"/>
          <w:szCs w:val="21"/>
          <w:lang w:eastAsia="en-US"/>
        </w:rPr>
      </w:pPr>
      <w:r w:rsidRPr="00CC453E">
        <w:rPr>
          <w:rFonts w:asciiTheme="minorHAnsi" w:hAnsiTheme="minorHAnsi"/>
          <w:noProof/>
          <w:sz w:val="23"/>
          <w:szCs w:val="23"/>
        </w:rPr>
        <w:drawing>
          <wp:anchor distT="0" distB="0" distL="114300" distR="114300" simplePos="0" relativeHeight="251720704" behindDoc="0" locked="0" layoutInCell="1" allowOverlap="1" wp14:anchorId="53ABCD8A" wp14:editId="00F90639">
            <wp:simplePos x="0" y="0"/>
            <wp:positionH relativeFrom="column">
              <wp:posOffset>29210</wp:posOffset>
            </wp:positionH>
            <wp:positionV relativeFrom="paragraph">
              <wp:posOffset>91440</wp:posOffset>
            </wp:positionV>
            <wp:extent cx="3496310" cy="2189480"/>
            <wp:effectExtent l="0" t="0" r="0" b="0"/>
            <wp:wrapTight wrapText="bothSides">
              <wp:wrapPolygon edited="0">
                <wp:start x="942" y="0"/>
                <wp:lineTo x="471" y="251"/>
                <wp:lineTo x="0" y="1378"/>
                <wp:lineTo x="0" y="20422"/>
                <wp:lineTo x="706" y="21299"/>
                <wp:lineTo x="942" y="21425"/>
                <wp:lineTo x="20556" y="21425"/>
                <wp:lineTo x="20792" y="21299"/>
                <wp:lineTo x="21498" y="20422"/>
                <wp:lineTo x="21498" y="1378"/>
                <wp:lineTo x="21027" y="251"/>
                <wp:lineTo x="20556" y="0"/>
                <wp:lineTo x="942"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ST PETERS Pal Catalina 01 copi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6310" cy="2189480"/>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Pr="0055713A">
        <w:rPr>
          <w:rFonts w:asciiTheme="minorHAnsi" w:hAnsiTheme="minorHAnsi"/>
          <w:sz w:val="21"/>
          <w:szCs w:val="21"/>
          <w:lang w:eastAsia="en-US"/>
        </w:rPr>
        <w:t xml:space="preserve">La pequeña </w:t>
      </w:r>
      <w:r w:rsidRPr="0055713A">
        <w:rPr>
          <w:rFonts w:asciiTheme="minorHAnsi" w:hAnsiTheme="minorHAnsi"/>
          <w:b/>
          <w:sz w:val="21"/>
          <w:szCs w:val="21"/>
          <w:lang w:eastAsia="en-US"/>
        </w:rPr>
        <w:t xml:space="preserve">Ciudad de </w:t>
      </w:r>
      <w:proofErr w:type="spellStart"/>
      <w:r w:rsidRPr="0055713A">
        <w:rPr>
          <w:rFonts w:asciiTheme="minorHAnsi" w:hAnsiTheme="minorHAnsi"/>
          <w:b/>
          <w:sz w:val="21"/>
          <w:szCs w:val="21"/>
          <w:lang w:eastAsia="en-US"/>
        </w:rPr>
        <w:t>Pushkin</w:t>
      </w:r>
      <w:proofErr w:type="spellEnd"/>
      <w:r w:rsidRPr="0055713A">
        <w:rPr>
          <w:rFonts w:asciiTheme="minorHAnsi" w:hAnsiTheme="minorHAnsi"/>
          <w:sz w:val="21"/>
          <w:szCs w:val="21"/>
          <w:lang w:eastAsia="en-US"/>
        </w:rPr>
        <w:t xml:space="preserve">, situada a 30 km al sur de San Petersburgo, se denominó así en honor del más grande poeta ruso, Alexander </w:t>
      </w:r>
      <w:proofErr w:type="spellStart"/>
      <w:r w:rsidRPr="0055713A">
        <w:rPr>
          <w:rFonts w:asciiTheme="minorHAnsi" w:hAnsiTheme="minorHAnsi"/>
          <w:sz w:val="21"/>
          <w:szCs w:val="21"/>
          <w:lang w:eastAsia="en-US"/>
        </w:rPr>
        <w:t>Pushkin</w:t>
      </w:r>
      <w:proofErr w:type="spellEnd"/>
      <w:r w:rsidRPr="0055713A">
        <w:rPr>
          <w:rFonts w:asciiTheme="minorHAnsi" w:hAnsiTheme="minorHAnsi"/>
          <w:sz w:val="21"/>
          <w:szCs w:val="21"/>
          <w:lang w:eastAsia="en-US"/>
        </w:rPr>
        <w:t xml:space="preserve">. Antiguamente se llamaba </w:t>
      </w:r>
      <w:proofErr w:type="spellStart"/>
      <w:r w:rsidRPr="0055713A">
        <w:rPr>
          <w:rFonts w:asciiTheme="minorHAnsi" w:hAnsiTheme="minorHAnsi"/>
          <w:b/>
          <w:sz w:val="21"/>
          <w:szCs w:val="21"/>
          <w:lang w:eastAsia="en-US"/>
        </w:rPr>
        <w:t>Tsarskoie</w:t>
      </w:r>
      <w:proofErr w:type="spellEnd"/>
      <w:r w:rsidRPr="0055713A">
        <w:rPr>
          <w:rFonts w:asciiTheme="minorHAnsi" w:hAnsiTheme="minorHAnsi"/>
          <w:b/>
          <w:sz w:val="21"/>
          <w:szCs w:val="21"/>
          <w:lang w:eastAsia="en-US"/>
        </w:rPr>
        <w:t xml:space="preserve"> </w:t>
      </w:r>
      <w:proofErr w:type="spellStart"/>
      <w:r w:rsidRPr="0055713A">
        <w:rPr>
          <w:rFonts w:asciiTheme="minorHAnsi" w:hAnsiTheme="minorHAnsi"/>
          <w:b/>
          <w:sz w:val="21"/>
          <w:szCs w:val="21"/>
          <w:lang w:eastAsia="en-US"/>
        </w:rPr>
        <w:t>Seló</w:t>
      </w:r>
      <w:proofErr w:type="spellEnd"/>
      <w:r w:rsidRPr="0055713A">
        <w:rPr>
          <w:rFonts w:asciiTheme="minorHAnsi" w:hAnsiTheme="minorHAnsi"/>
          <w:sz w:val="21"/>
          <w:szCs w:val="21"/>
          <w:lang w:eastAsia="en-US"/>
        </w:rPr>
        <w:t xml:space="preserve">, o en español significa “Aldea de los Zares” que sirvió de finca de verano a la esposa de Pedro I. En ella se encuentra una de las más bellas y lujosas residencias imperiales de Rusia, el </w:t>
      </w:r>
      <w:r w:rsidRPr="0055713A">
        <w:rPr>
          <w:rFonts w:asciiTheme="minorHAnsi" w:hAnsiTheme="minorHAnsi"/>
          <w:b/>
          <w:sz w:val="21"/>
          <w:szCs w:val="21"/>
          <w:lang w:eastAsia="en-US"/>
        </w:rPr>
        <w:t>Palacio de Catalina</w:t>
      </w:r>
      <w:r w:rsidRPr="0055713A">
        <w:rPr>
          <w:rFonts w:asciiTheme="minorHAnsi" w:hAnsiTheme="minorHAnsi"/>
          <w:sz w:val="21"/>
          <w:szCs w:val="21"/>
          <w:lang w:eastAsia="en-US"/>
        </w:rPr>
        <w:t xml:space="preserve">, cuyo nombre está dedicado a la adorable esposa de Pedro el Grande, Catalina I y cuyas fachadas alcanzan 740 metros de longitud. El Palacio diseñado por el célebre arquitecto italiano </w:t>
      </w:r>
      <w:proofErr w:type="spellStart"/>
      <w:r w:rsidRPr="0055713A">
        <w:rPr>
          <w:rFonts w:asciiTheme="minorHAnsi" w:hAnsiTheme="minorHAnsi"/>
          <w:sz w:val="21"/>
          <w:szCs w:val="21"/>
          <w:lang w:eastAsia="en-US"/>
        </w:rPr>
        <w:t>Bartolomeo</w:t>
      </w:r>
      <w:proofErr w:type="spellEnd"/>
      <w:r w:rsidRPr="0055713A">
        <w:rPr>
          <w:rFonts w:asciiTheme="minorHAnsi" w:hAnsiTheme="minorHAnsi"/>
          <w:sz w:val="21"/>
          <w:szCs w:val="21"/>
          <w:lang w:eastAsia="en-US"/>
        </w:rPr>
        <w:t xml:space="preserve"> Carlo </w:t>
      </w:r>
      <w:proofErr w:type="spellStart"/>
      <w:r w:rsidRPr="0055713A">
        <w:rPr>
          <w:rFonts w:asciiTheme="minorHAnsi" w:hAnsiTheme="minorHAnsi"/>
          <w:sz w:val="21"/>
          <w:szCs w:val="21"/>
          <w:lang w:eastAsia="en-US"/>
        </w:rPr>
        <w:t>Rastrelli</w:t>
      </w:r>
      <w:proofErr w:type="spellEnd"/>
      <w:r w:rsidRPr="0055713A">
        <w:rPr>
          <w:rFonts w:asciiTheme="minorHAnsi" w:hAnsiTheme="minorHAnsi"/>
          <w:sz w:val="21"/>
          <w:szCs w:val="21"/>
          <w:lang w:eastAsia="en-US"/>
        </w:rPr>
        <w:t xml:space="preserve">, autor de los más importantes monumentos y palacios de San Petersburgo, fue construido en el siglo XVIII a lo largo del reinado de cinco Zares rusos de la dinastía de </w:t>
      </w:r>
      <w:proofErr w:type="spellStart"/>
      <w:r w:rsidRPr="0055713A">
        <w:rPr>
          <w:rFonts w:asciiTheme="minorHAnsi" w:hAnsiTheme="minorHAnsi"/>
          <w:sz w:val="21"/>
          <w:szCs w:val="21"/>
          <w:lang w:eastAsia="en-US"/>
        </w:rPr>
        <w:t>Romanov</w:t>
      </w:r>
      <w:proofErr w:type="spellEnd"/>
      <w:r w:rsidRPr="0055713A">
        <w:rPr>
          <w:rFonts w:asciiTheme="minorHAnsi" w:hAnsiTheme="minorHAnsi"/>
          <w:sz w:val="21"/>
          <w:szCs w:val="21"/>
          <w:lang w:eastAsia="en-US"/>
        </w:rPr>
        <w:t xml:space="preserve">. Lugar de predilección de </w:t>
      </w:r>
      <w:r w:rsidRPr="0055713A">
        <w:rPr>
          <w:rFonts w:asciiTheme="minorHAnsi" w:hAnsiTheme="minorHAnsi"/>
          <w:b/>
          <w:sz w:val="21"/>
          <w:szCs w:val="21"/>
          <w:lang w:eastAsia="en-US"/>
        </w:rPr>
        <w:t>Catalina II la Grande</w:t>
      </w:r>
      <w:r w:rsidRPr="0055713A">
        <w:rPr>
          <w:rFonts w:asciiTheme="minorHAnsi" w:hAnsiTheme="minorHAnsi"/>
          <w:sz w:val="21"/>
          <w:szCs w:val="21"/>
          <w:lang w:eastAsia="en-US"/>
        </w:rPr>
        <w:t xml:space="preserve">, en su incomparable sucesión de salones destaca la verdadera joya del palacio, </w:t>
      </w:r>
      <w:r w:rsidRPr="0055713A">
        <w:rPr>
          <w:rFonts w:asciiTheme="minorHAnsi" w:hAnsiTheme="minorHAnsi"/>
          <w:b/>
          <w:sz w:val="21"/>
          <w:szCs w:val="21"/>
          <w:lang w:eastAsia="en-US"/>
        </w:rPr>
        <w:t>Cámara (o Gabinete) de Ámbar</w:t>
      </w:r>
      <w:r w:rsidRPr="0055713A">
        <w:rPr>
          <w:rFonts w:asciiTheme="minorHAnsi" w:hAnsiTheme="minorHAnsi"/>
          <w:sz w:val="21"/>
          <w:szCs w:val="21"/>
          <w:lang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w:t>
      </w:r>
      <w:proofErr w:type="spellStart"/>
      <w:proofErr w:type="gramStart"/>
      <w:r w:rsidRPr="0055713A">
        <w:rPr>
          <w:rFonts w:asciiTheme="minorHAnsi" w:hAnsiTheme="minorHAnsi"/>
          <w:sz w:val="21"/>
          <w:szCs w:val="21"/>
          <w:lang w:eastAsia="en-US"/>
        </w:rPr>
        <w:t>B.Rastrelli</w:t>
      </w:r>
      <w:proofErr w:type="spellEnd"/>
      <w:proofErr w:type="gramEnd"/>
      <w:r w:rsidRPr="0055713A">
        <w:rPr>
          <w:rFonts w:asciiTheme="minorHAnsi" w:hAnsiTheme="minorHAnsi"/>
          <w:sz w:val="21"/>
          <w:szCs w:val="21"/>
          <w:lang w:eastAsia="en-US"/>
        </w:rPr>
        <w:t xml:space="preserve"> como decorador. La bellísima arquitectura del Palacio encuentra su reflejo en el parque 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51050BFF" w14:textId="77777777" w:rsidR="00256F98" w:rsidRDefault="00256F98" w:rsidP="00256F98">
      <w:pPr>
        <w:autoSpaceDE w:val="0"/>
        <w:autoSpaceDN w:val="0"/>
        <w:adjustRightInd w:val="0"/>
        <w:jc w:val="center"/>
        <w:rPr>
          <w:rFonts w:asciiTheme="minorHAnsi" w:hAnsiTheme="minorHAnsi"/>
          <w:b/>
          <w:lang w:eastAsia="en-US"/>
        </w:rPr>
      </w:pPr>
    </w:p>
    <w:p w14:paraId="451D59F5" w14:textId="77777777" w:rsidR="00256F98" w:rsidRPr="009263B3" w:rsidRDefault="00256F98" w:rsidP="00256F98">
      <w:pPr>
        <w:autoSpaceDE w:val="0"/>
        <w:autoSpaceDN w:val="0"/>
        <w:adjustRightInd w:val="0"/>
        <w:spacing w:after="120"/>
        <w:jc w:val="center"/>
        <w:rPr>
          <w:rFonts w:asciiTheme="minorHAnsi" w:hAnsiTheme="minorHAnsi"/>
          <w:b/>
          <w:bCs/>
          <w:lang w:eastAsia="en-US"/>
        </w:rPr>
      </w:pPr>
      <w:r w:rsidRPr="00507E01">
        <w:rPr>
          <w:rFonts w:asciiTheme="minorHAnsi" w:hAnsiTheme="minorHAnsi"/>
          <w:bCs/>
          <w:noProof/>
          <w:sz w:val="21"/>
          <w:szCs w:val="21"/>
        </w:rPr>
        <w:lastRenderedPageBreak/>
        <w:drawing>
          <wp:anchor distT="0" distB="0" distL="114300" distR="114300" simplePos="0" relativeHeight="251718656" behindDoc="1" locked="0" layoutInCell="1" allowOverlap="1" wp14:anchorId="64058B45" wp14:editId="6B4C0349">
            <wp:simplePos x="0" y="0"/>
            <wp:positionH relativeFrom="column">
              <wp:posOffset>3787140</wp:posOffset>
            </wp:positionH>
            <wp:positionV relativeFrom="paragraph">
              <wp:posOffset>257175</wp:posOffset>
            </wp:positionV>
            <wp:extent cx="3095625" cy="2066290"/>
            <wp:effectExtent l="0" t="0" r="3175" b="3810"/>
            <wp:wrapTight wrapText="bothSides">
              <wp:wrapPolygon edited="0">
                <wp:start x="177" y="0"/>
                <wp:lineTo x="0" y="398"/>
                <wp:lineTo x="0" y="21374"/>
                <wp:lineTo x="177" y="21507"/>
                <wp:lineTo x="21356" y="21507"/>
                <wp:lineTo x="21534" y="21374"/>
                <wp:lineTo x="21534" y="398"/>
                <wp:lineTo x="21356" y="0"/>
                <wp:lineTo x="177"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20662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b/>
          <w:lang w:eastAsia="en-US"/>
        </w:rPr>
        <w:t>Visita de la Fortaleza de San Pedro y San Pablo.</w:t>
      </w:r>
    </w:p>
    <w:p w14:paraId="1210EF70" w14:textId="77777777" w:rsidR="00256F98" w:rsidRPr="00507E01" w:rsidRDefault="00256F98" w:rsidP="00256F98">
      <w:pPr>
        <w:jc w:val="both"/>
        <w:rPr>
          <w:rFonts w:asciiTheme="minorHAnsi" w:hAnsiTheme="minorHAnsi"/>
          <w:bCs/>
          <w:sz w:val="21"/>
          <w:szCs w:val="21"/>
          <w:lang w:eastAsia="en-US"/>
        </w:rPr>
      </w:pP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t xml:space="preserve">La fortaleza está situada sobre la isla </w:t>
      </w:r>
      <w:proofErr w:type="spellStart"/>
      <w:r w:rsidRPr="00507E01">
        <w:rPr>
          <w:rFonts w:asciiTheme="minorHAnsi" w:hAnsiTheme="minorHAnsi"/>
          <w:sz w:val="21"/>
          <w:szCs w:val="21"/>
          <w:lang w:eastAsia="en-US"/>
        </w:rPr>
        <w:t>Zayachi</w:t>
      </w:r>
      <w:proofErr w:type="spellEnd"/>
      <w:r w:rsidRPr="00507E01">
        <w:rPr>
          <w:rFonts w:asciiTheme="minorHAnsi" w:hAnsiTheme="minorHAnsi"/>
          <w:sz w:val="21"/>
          <w:szCs w:val="21"/>
          <w:lang w:eastAsia="en-US"/>
        </w:rPr>
        <w:t xml:space="preserve"> (de conejo). Esta isleta fue escogida por </w:t>
      </w:r>
      <w:r w:rsidRPr="00507E01">
        <w:rPr>
          <w:rFonts w:asciiTheme="minorHAnsi" w:hAnsiTheme="minorHAnsi"/>
          <w:b/>
          <w:sz w:val="21"/>
          <w:szCs w:val="21"/>
          <w:lang w:eastAsia="en-US"/>
        </w:rPr>
        <w:t>Pedro el Grande</w:t>
      </w:r>
      <w:r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Pr>
          <w:rFonts w:asciiTheme="minorHAnsi" w:hAnsiTheme="minorHAnsi"/>
          <w:sz w:val="21"/>
          <w:szCs w:val="21"/>
          <w:lang w:eastAsia="en-US"/>
        </w:rPr>
        <w:t>tico. La construcción de la ciudadela</w:t>
      </w:r>
      <w:r w:rsidRPr="00507E01">
        <w:rPr>
          <w:rFonts w:asciiTheme="minorHAnsi" w:hAnsiTheme="minorHAnsi"/>
          <w:sz w:val="21"/>
          <w:szCs w:val="21"/>
          <w:lang w:eastAsia="en-US"/>
        </w:rPr>
        <w:t xml:space="preserve"> fue dirigida por el arquitecto </w:t>
      </w:r>
      <w:proofErr w:type="spellStart"/>
      <w:r w:rsidRPr="00507E01">
        <w:rPr>
          <w:rFonts w:asciiTheme="minorHAnsi" w:hAnsiTheme="minorHAnsi"/>
          <w:sz w:val="21"/>
          <w:szCs w:val="21"/>
          <w:lang w:eastAsia="en-US"/>
        </w:rPr>
        <w:t>Dome</w:t>
      </w:r>
      <w:r>
        <w:rPr>
          <w:rFonts w:asciiTheme="minorHAnsi" w:hAnsiTheme="minorHAnsi"/>
          <w:sz w:val="21"/>
          <w:szCs w:val="21"/>
          <w:lang w:eastAsia="en-US"/>
        </w:rPr>
        <w:t>nico</w:t>
      </w:r>
      <w:proofErr w:type="spellEnd"/>
      <w:r>
        <w:rPr>
          <w:rFonts w:asciiTheme="minorHAnsi" w:hAnsiTheme="minorHAnsi"/>
          <w:sz w:val="21"/>
          <w:szCs w:val="21"/>
          <w:lang w:eastAsia="en-US"/>
        </w:rPr>
        <w:t xml:space="preserve"> </w:t>
      </w:r>
      <w:proofErr w:type="spellStart"/>
      <w:r>
        <w:rPr>
          <w:rFonts w:asciiTheme="minorHAnsi" w:hAnsiTheme="minorHAnsi"/>
          <w:sz w:val="21"/>
          <w:szCs w:val="21"/>
          <w:lang w:eastAsia="en-US"/>
        </w:rPr>
        <w:t>Tresini</w:t>
      </w:r>
      <w:proofErr w:type="spellEnd"/>
      <w:r>
        <w:rPr>
          <w:rFonts w:asciiTheme="minorHAnsi" w:hAnsiTheme="minorHAnsi"/>
          <w:sz w:val="21"/>
          <w:szCs w:val="21"/>
          <w:lang w:eastAsia="en-US"/>
        </w:rPr>
        <w:t xml:space="preserve"> y en este pedazo de tierra pantanosa rodeado de agua comenzó a latir el corazón de la nueva capital rusa.</w:t>
      </w:r>
      <w:r w:rsidRPr="00507E01">
        <w:rPr>
          <w:rFonts w:asciiTheme="minorHAnsi" w:hAnsiTheme="minorHAnsi"/>
          <w:sz w:val="21"/>
          <w:szCs w:val="21"/>
          <w:lang w:eastAsia="en-US"/>
        </w:rPr>
        <w:t xml:space="preserve"> </w:t>
      </w:r>
    </w:p>
    <w:p w14:paraId="2EBE5097" w14:textId="77777777" w:rsidR="00256F98" w:rsidRDefault="00256F98" w:rsidP="00256F98">
      <w:pPr>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Pr>
          <w:rFonts w:asciiTheme="minorHAnsi" w:hAnsiTheme="minorHAnsi"/>
          <w:sz w:val="21"/>
          <w:szCs w:val="21"/>
          <w:lang w:eastAsia="en-US"/>
        </w:rPr>
        <w:t xml:space="preserve">ficaciones que daban al río </w:t>
      </w:r>
      <w:proofErr w:type="spellStart"/>
      <w:r>
        <w:rPr>
          <w:rFonts w:asciiTheme="minorHAnsi" w:hAnsiTheme="minorHAnsi"/>
          <w:sz w:val="21"/>
          <w:szCs w:val="21"/>
          <w:lang w:eastAsia="en-US"/>
        </w:rPr>
        <w:t>Nevá</w:t>
      </w:r>
      <w:proofErr w:type="spellEnd"/>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w:t>
      </w:r>
      <w:proofErr w:type="spellStart"/>
      <w:r w:rsidRPr="00507E01">
        <w:rPr>
          <w:rFonts w:asciiTheme="minorHAnsi" w:hAnsiTheme="minorHAnsi"/>
          <w:sz w:val="21"/>
          <w:szCs w:val="21"/>
          <w:lang w:eastAsia="en-US"/>
        </w:rPr>
        <w:t>Tresini</w:t>
      </w:r>
      <w:proofErr w:type="spellEnd"/>
      <w:r>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Pr>
          <w:rFonts w:asciiTheme="minorHAnsi" w:hAnsiTheme="minorHAnsi"/>
          <w:sz w:val="21"/>
          <w:szCs w:val="21"/>
          <w:lang w:eastAsia="en-US"/>
        </w:rPr>
        <w:t>.5</w:t>
      </w:r>
      <w:r w:rsidRPr="00507E01">
        <w:rPr>
          <w:rFonts w:asciiTheme="minorHAnsi" w:hAnsiTheme="minorHAnsi"/>
          <w:sz w:val="21"/>
          <w:szCs w:val="21"/>
          <w:lang w:eastAsia="en-US"/>
        </w:rPr>
        <w:t xml:space="preserve"> metros</w:t>
      </w:r>
      <w:r>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Pr>
          <w:rFonts w:asciiTheme="minorHAnsi" w:hAnsiTheme="minorHAnsi"/>
          <w:sz w:val="21"/>
          <w:szCs w:val="21"/>
          <w:lang w:eastAsia="en-US"/>
        </w:rPr>
        <w:t xml:space="preserve">niendo la cruz, obra de </w:t>
      </w:r>
      <w:proofErr w:type="spellStart"/>
      <w:r>
        <w:rPr>
          <w:rFonts w:asciiTheme="minorHAnsi" w:hAnsiTheme="minorHAnsi"/>
          <w:sz w:val="21"/>
          <w:szCs w:val="21"/>
          <w:lang w:eastAsia="en-US"/>
        </w:rPr>
        <w:t>Rinaldi</w:t>
      </w:r>
      <w:proofErr w:type="spellEnd"/>
      <w:r w:rsidRPr="00507E01">
        <w:rPr>
          <w:rFonts w:asciiTheme="minorHAnsi" w:hAnsiTheme="minorHAnsi"/>
          <w:sz w:val="21"/>
          <w:szCs w:val="21"/>
          <w:lang w:eastAsia="en-US"/>
        </w:rPr>
        <w:t xml:space="preserve">, y el reloj holandés que cada seis horas toca el himno nacional. En el interior de la catedral se destaca el iconostasio </w:t>
      </w:r>
      <w:r>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Pr>
          <w:rFonts w:asciiTheme="minorHAnsi" w:hAnsiTheme="minorHAnsi"/>
          <w:sz w:val="21"/>
          <w:szCs w:val="21"/>
          <w:lang w:eastAsia="en-US"/>
        </w:rPr>
        <w:t xml:space="preserve">onos del pintor </w:t>
      </w:r>
      <w:proofErr w:type="spellStart"/>
      <w:r>
        <w:rPr>
          <w:rFonts w:asciiTheme="minorHAnsi" w:hAnsiTheme="minorHAnsi"/>
          <w:sz w:val="21"/>
          <w:szCs w:val="21"/>
          <w:lang w:eastAsia="en-US"/>
        </w:rPr>
        <w:t>Mercúriev</w:t>
      </w:r>
      <w:proofErr w:type="spellEnd"/>
      <w:r>
        <w:rPr>
          <w:rFonts w:asciiTheme="minorHAnsi" w:hAnsiTheme="minorHAnsi"/>
          <w:sz w:val="21"/>
          <w:szCs w:val="21"/>
          <w:lang w:eastAsia="en-US"/>
        </w:rPr>
        <w:t xml:space="preserve">.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w:t>
      </w:r>
      <w:proofErr w:type="spellStart"/>
      <w:r w:rsidRPr="00507E01">
        <w:rPr>
          <w:rFonts w:asciiTheme="minorHAnsi" w:hAnsiTheme="minorHAnsi"/>
          <w:sz w:val="21"/>
          <w:szCs w:val="21"/>
          <w:lang w:eastAsia="en-US"/>
        </w:rPr>
        <w:t>Romanov</w:t>
      </w:r>
      <w:proofErr w:type="spellEnd"/>
      <w:r w:rsidRPr="00507E01">
        <w:rPr>
          <w:rFonts w:asciiTheme="minorHAnsi" w:hAnsiTheme="minorHAnsi"/>
          <w:sz w:val="21"/>
          <w:szCs w:val="21"/>
          <w:lang w:eastAsia="en-US"/>
        </w:rPr>
        <w:t xml:space="preserve">, </w:t>
      </w:r>
      <w:r>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Pr>
          <w:rFonts w:asciiTheme="minorHAnsi" w:hAnsiTheme="minorHAnsi"/>
          <w:sz w:val="21"/>
          <w:szCs w:val="21"/>
          <w:lang w:eastAsia="en-US"/>
        </w:rPr>
        <w:t>En 1998 en el panteón tuvo lugar el entierro de los restos del último emperador de Rusia, Nicolás II con su esposa Alejandra e hijos fusilados en 1918 por los bolcheviques.</w:t>
      </w:r>
    </w:p>
    <w:p w14:paraId="56266D79" w14:textId="77777777" w:rsidR="00256F98" w:rsidRPr="00182E15" w:rsidRDefault="00256F98" w:rsidP="00256F98">
      <w:pPr>
        <w:pBdr>
          <w:bottom w:val="single" w:sz="4" w:space="1" w:color="auto"/>
        </w:pBdr>
        <w:spacing w:after="120"/>
        <w:jc w:val="both"/>
        <w:rPr>
          <w:rFonts w:asciiTheme="minorHAnsi" w:hAnsiTheme="minorHAnsi"/>
          <w:bCs/>
          <w:sz w:val="21"/>
          <w:szCs w:val="21"/>
          <w:lang w:eastAsia="en-US"/>
        </w:rPr>
      </w:pPr>
      <w:r w:rsidRPr="00507E01">
        <w:rPr>
          <w:rFonts w:asciiTheme="minorHAnsi" w:hAnsiTheme="minorHAnsi"/>
          <w:sz w:val="21"/>
          <w:szCs w:val="21"/>
          <w:lang w:eastAsia="en-US"/>
        </w:rPr>
        <w:t>En la explanada de la Catedral se puede visitar la Casita de la Barca y la Ceca que contiene una exposición de numismática.</w:t>
      </w:r>
      <w:r>
        <w:rPr>
          <w:rFonts w:asciiTheme="minorHAnsi" w:hAnsiTheme="minorHAnsi"/>
          <w:sz w:val="21"/>
          <w:szCs w:val="21"/>
          <w:lang w:eastAsia="en-US"/>
        </w:rPr>
        <w:t xml:space="preserve"> </w:t>
      </w:r>
      <w:r w:rsidRPr="00507E01">
        <w:rPr>
          <w:rFonts w:asciiTheme="minorHAnsi" w:hAnsiTheme="minorHAnsi"/>
          <w:sz w:val="21"/>
          <w:szCs w:val="21"/>
          <w:lang w:eastAsia="en-US"/>
        </w:rPr>
        <w:t xml:space="preserve">A espaldas de la Ceca se encuentran dos antiguas cárceles, la Cortina de Catalina La Grande y el Bastión del Príncipe </w:t>
      </w:r>
      <w:proofErr w:type="spellStart"/>
      <w:r w:rsidRPr="00507E01">
        <w:rPr>
          <w:rFonts w:asciiTheme="minorHAnsi" w:hAnsiTheme="minorHAnsi"/>
          <w:sz w:val="21"/>
          <w:szCs w:val="21"/>
          <w:lang w:eastAsia="en-US"/>
        </w:rPr>
        <w:t>Trubetskóy</w:t>
      </w:r>
      <w:proofErr w:type="spellEnd"/>
      <w:r w:rsidRPr="00507E01">
        <w:rPr>
          <w:rFonts w:asciiTheme="minorHAnsi" w:hAnsiTheme="minorHAnsi"/>
          <w:sz w:val="21"/>
          <w:szCs w:val="21"/>
          <w:lang w:eastAsia="en-US"/>
        </w:rPr>
        <w:t>, de fama siniestra por las torturas que allí se imponían a los presos políticos de aquella época.</w:t>
      </w:r>
    </w:p>
    <w:p w14:paraId="1B4292C7" w14:textId="77777777" w:rsidR="00256F98" w:rsidRPr="00093F75" w:rsidRDefault="00256F98" w:rsidP="00256F98">
      <w:pPr>
        <w:jc w:val="both"/>
        <w:rPr>
          <w:rFonts w:asciiTheme="minorHAnsi" w:hAnsiTheme="minorHAnsi"/>
          <w:bCs/>
          <w:sz w:val="16"/>
          <w:szCs w:val="16"/>
          <w:lang w:eastAsia="en-US"/>
        </w:rPr>
      </w:pPr>
    </w:p>
    <w:p w14:paraId="6F924D1A" w14:textId="77777777" w:rsidR="00581714" w:rsidRPr="00CD6934" w:rsidRDefault="00581714" w:rsidP="00581714">
      <w:pPr>
        <w:jc w:val="both"/>
        <w:rPr>
          <w:rFonts w:asciiTheme="minorHAnsi" w:eastAsia="Times New Roman" w:hAnsiTheme="minorHAnsi" w:cstheme="minorHAnsi"/>
          <w:b/>
          <w:i/>
          <w:color w:val="000000" w:themeColor="text1"/>
          <w:sz w:val="21"/>
          <w:szCs w:val="21"/>
          <w:lang w:val="es-ES" w:eastAsia="es-AR"/>
        </w:rPr>
      </w:pPr>
      <w:r>
        <w:rPr>
          <w:rFonts w:asciiTheme="minorHAnsi" w:eastAsia="Times New Roman" w:hAnsiTheme="minorHAnsi" w:cstheme="minorHAnsi"/>
          <w:b/>
          <w:i/>
          <w:color w:val="000000" w:themeColor="text1"/>
          <w:sz w:val="21"/>
          <w:szCs w:val="21"/>
          <w:lang w:val="es-ES" w:eastAsia="es-AR"/>
        </w:rPr>
        <w:t>NOTA:</w:t>
      </w:r>
    </w:p>
    <w:p w14:paraId="5AA4E2FE" w14:textId="77777777" w:rsidR="00581714" w:rsidRPr="00CD6934" w:rsidRDefault="00581714" w:rsidP="00581714">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CD6934">
        <w:rPr>
          <w:rFonts w:asciiTheme="minorHAnsi" w:hAnsiTheme="minorHAnsi"/>
          <w:b/>
          <w:color w:val="C00000"/>
          <w:sz w:val="22"/>
          <w:szCs w:val="22"/>
          <w:u w:val="single"/>
          <w:lang w:eastAsia="en-US"/>
        </w:rPr>
        <w:t>Referente de</w:t>
      </w:r>
      <w:r>
        <w:rPr>
          <w:rFonts w:asciiTheme="minorHAnsi" w:hAnsiTheme="minorHAnsi"/>
          <w:b/>
          <w:color w:val="C00000"/>
          <w:sz w:val="22"/>
          <w:szCs w:val="22"/>
          <w:u w:val="single"/>
          <w:lang w:eastAsia="en-US"/>
        </w:rPr>
        <w:t xml:space="preserve"> las visitas </w:t>
      </w:r>
      <w:r w:rsidRPr="00F61F04">
        <w:rPr>
          <w:rFonts w:asciiTheme="minorHAnsi" w:hAnsiTheme="minorHAnsi"/>
          <w:i/>
          <w:color w:val="C00000"/>
          <w:sz w:val="22"/>
          <w:szCs w:val="22"/>
          <w:u w:val="single"/>
          <w:lang w:eastAsia="en-US"/>
        </w:rPr>
        <w:t>opcionales</w:t>
      </w:r>
      <w:r>
        <w:rPr>
          <w:rFonts w:asciiTheme="minorHAnsi" w:hAnsiTheme="minorHAnsi"/>
          <w:i/>
          <w:color w:val="C00000"/>
          <w:sz w:val="22"/>
          <w:szCs w:val="22"/>
          <w:u w:val="single"/>
          <w:lang w:eastAsia="en-US"/>
        </w:rPr>
        <w:t xml:space="preserve"> (con pago adicional)</w:t>
      </w:r>
      <w:r>
        <w:rPr>
          <w:rFonts w:asciiTheme="minorHAnsi" w:hAnsiTheme="minorHAnsi"/>
          <w:b/>
          <w:color w:val="C00000"/>
          <w:sz w:val="22"/>
          <w:szCs w:val="22"/>
          <w:u w:val="single"/>
          <w:lang w:eastAsia="en-US"/>
        </w:rPr>
        <w:t xml:space="preserve"> en</w:t>
      </w:r>
      <w:r w:rsidRPr="00CD6934">
        <w:rPr>
          <w:rFonts w:asciiTheme="minorHAnsi" w:hAnsiTheme="minorHAnsi"/>
          <w:b/>
          <w:color w:val="C00000"/>
          <w:sz w:val="22"/>
          <w:szCs w:val="22"/>
          <w:u w:val="single"/>
          <w:lang w:eastAsia="en-US"/>
        </w:rPr>
        <w:t xml:space="preserve"> </w:t>
      </w:r>
      <w:r w:rsidRPr="00CD6934">
        <w:rPr>
          <w:rFonts w:asciiTheme="minorHAnsi" w:hAnsiTheme="minorHAnsi"/>
          <w:b/>
          <w:sz w:val="22"/>
          <w:szCs w:val="22"/>
          <w:u w:val="single"/>
          <w:lang w:eastAsia="en-US"/>
        </w:rPr>
        <w:t>San Petersburgo</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autorización del proveedor de Rusia. *</w:t>
      </w:r>
    </w:p>
    <w:p w14:paraId="5FD4BEC7" w14:textId="77777777" w:rsidR="00C37298" w:rsidRDefault="00C37298" w:rsidP="00C37298">
      <w:pPr>
        <w:autoSpaceDE w:val="0"/>
        <w:autoSpaceDN w:val="0"/>
        <w:adjustRightInd w:val="0"/>
        <w:spacing w:after="120"/>
        <w:jc w:val="center"/>
        <w:rPr>
          <w:rFonts w:asciiTheme="minorHAnsi" w:hAnsiTheme="minorHAnsi"/>
          <w:b/>
          <w:lang w:eastAsia="en-US"/>
        </w:rPr>
      </w:pPr>
    </w:p>
    <w:p w14:paraId="7FA7AF35" w14:textId="77777777" w:rsidR="00C37298" w:rsidRDefault="00C37298" w:rsidP="00C37298">
      <w:pPr>
        <w:autoSpaceDE w:val="0"/>
        <w:autoSpaceDN w:val="0"/>
        <w:adjustRightInd w:val="0"/>
        <w:spacing w:after="120"/>
        <w:jc w:val="center"/>
        <w:rPr>
          <w:rFonts w:asciiTheme="minorHAnsi" w:hAnsiTheme="minorHAnsi"/>
          <w:b/>
          <w:lang w:eastAsia="en-US"/>
        </w:rPr>
      </w:pPr>
    </w:p>
    <w:p w14:paraId="32D4BD14" w14:textId="77777777" w:rsidR="009B77D4" w:rsidRDefault="009B77D4" w:rsidP="00C37298">
      <w:pPr>
        <w:autoSpaceDE w:val="0"/>
        <w:autoSpaceDN w:val="0"/>
        <w:adjustRightInd w:val="0"/>
        <w:spacing w:after="120"/>
        <w:jc w:val="center"/>
        <w:rPr>
          <w:rFonts w:asciiTheme="minorHAnsi" w:hAnsiTheme="minorHAnsi"/>
          <w:b/>
          <w:lang w:eastAsia="en-US"/>
        </w:rPr>
      </w:pPr>
    </w:p>
    <w:p w14:paraId="26666E53" w14:textId="77777777" w:rsidR="009B77D4" w:rsidRDefault="009B77D4" w:rsidP="00C37298">
      <w:pPr>
        <w:autoSpaceDE w:val="0"/>
        <w:autoSpaceDN w:val="0"/>
        <w:adjustRightInd w:val="0"/>
        <w:spacing w:after="120"/>
        <w:jc w:val="center"/>
        <w:rPr>
          <w:rFonts w:asciiTheme="minorHAnsi" w:hAnsiTheme="minorHAnsi"/>
          <w:b/>
          <w:lang w:eastAsia="en-US"/>
        </w:rPr>
      </w:pPr>
    </w:p>
    <w:p w14:paraId="42A3399F" w14:textId="77777777" w:rsidR="009B77D4" w:rsidRDefault="009B77D4" w:rsidP="00C37298">
      <w:pPr>
        <w:autoSpaceDE w:val="0"/>
        <w:autoSpaceDN w:val="0"/>
        <w:adjustRightInd w:val="0"/>
        <w:spacing w:after="120"/>
        <w:jc w:val="center"/>
        <w:rPr>
          <w:rFonts w:asciiTheme="minorHAnsi" w:hAnsiTheme="minorHAnsi"/>
          <w:b/>
          <w:lang w:eastAsia="en-US"/>
        </w:rPr>
      </w:pPr>
    </w:p>
    <w:p w14:paraId="0AE66FF1" w14:textId="77777777" w:rsidR="009B77D4" w:rsidRDefault="009B77D4" w:rsidP="00C37298">
      <w:pPr>
        <w:autoSpaceDE w:val="0"/>
        <w:autoSpaceDN w:val="0"/>
        <w:adjustRightInd w:val="0"/>
        <w:spacing w:after="120"/>
        <w:jc w:val="center"/>
        <w:rPr>
          <w:rFonts w:asciiTheme="minorHAnsi" w:hAnsiTheme="minorHAnsi"/>
          <w:b/>
          <w:lang w:eastAsia="en-US"/>
        </w:rPr>
      </w:pPr>
    </w:p>
    <w:p w14:paraId="45612899" w14:textId="77777777" w:rsidR="009B77D4" w:rsidRDefault="009B77D4" w:rsidP="00C37298">
      <w:pPr>
        <w:autoSpaceDE w:val="0"/>
        <w:autoSpaceDN w:val="0"/>
        <w:adjustRightInd w:val="0"/>
        <w:spacing w:after="120"/>
        <w:jc w:val="center"/>
        <w:rPr>
          <w:rFonts w:asciiTheme="minorHAnsi" w:hAnsiTheme="minorHAnsi"/>
          <w:b/>
          <w:lang w:eastAsia="en-US"/>
        </w:rPr>
      </w:pPr>
    </w:p>
    <w:p w14:paraId="3B5F4A54" w14:textId="77777777" w:rsidR="009B77D4" w:rsidRDefault="009B77D4" w:rsidP="00C37298">
      <w:pPr>
        <w:autoSpaceDE w:val="0"/>
        <w:autoSpaceDN w:val="0"/>
        <w:adjustRightInd w:val="0"/>
        <w:spacing w:after="120"/>
        <w:jc w:val="center"/>
        <w:rPr>
          <w:rFonts w:asciiTheme="minorHAnsi" w:hAnsiTheme="minorHAnsi"/>
          <w:b/>
          <w:lang w:eastAsia="en-US"/>
        </w:rPr>
      </w:pPr>
    </w:p>
    <w:p w14:paraId="51B33CB3" w14:textId="77777777" w:rsidR="009B77D4" w:rsidRDefault="009B77D4" w:rsidP="00C37298">
      <w:pPr>
        <w:autoSpaceDE w:val="0"/>
        <w:autoSpaceDN w:val="0"/>
        <w:adjustRightInd w:val="0"/>
        <w:spacing w:after="120"/>
        <w:jc w:val="center"/>
        <w:rPr>
          <w:rFonts w:asciiTheme="minorHAnsi" w:hAnsiTheme="minorHAnsi"/>
          <w:b/>
          <w:lang w:eastAsia="en-US"/>
        </w:rPr>
      </w:pPr>
    </w:p>
    <w:p w14:paraId="642C841B" w14:textId="77777777" w:rsidR="009B77D4" w:rsidRDefault="009B77D4" w:rsidP="00C37298">
      <w:pPr>
        <w:autoSpaceDE w:val="0"/>
        <w:autoSpaceDN w:val="0"/>
        <w:adjustRightInd w:val="0"/>
        <w:spacing w:after="120"/>
        <w:jc w:val="center"/>
        <w:rPr>
          <w:rFonts w:asciiTheme="minorHAnsi" w:hAnsiTheme="minorHAnsi"/>
          <w:b/>
          <w:lang w:eastAsia="en-US"/>
        </w:rPr>
      </w:pPr>
    </w:p>
    <w:p w14:paraId="1AD4DAED" w14:textId="77777777" w:rsidR="009B77D4" w:rsidRDefault="009B77D4" w:rsidP="00C37298">
      <w:pPr>
        <w:autoSpaceDE w:val="0"/>
        <w:autoSpaceDN w:val="0"/>
        <w:adjustRightInd w:val="0"/>
        <w:spacing w:after="120"/>
        <w:jc w:val="center"/>
        <w:rPr>
          <w:rFonts w:asciiTheme="minorHAnsi" w:hAnsiTheme="minorHAnsi"/>
          <w:b/>
          <w:lang w:eastAsia="en-US"/>
        </w:rPr>
      </w:pPr>
    </w:p>
    <w:p w14:paraId="72DF64C6" w14:textId="77777777" w:rsidR="009B77D4" w:rsidRDefault="009B77D4" w:rsidP="00C37298">
      <w:pPr>
        <w:autoSpaceDE w:val="0"/>
        <w:autoSpaceDN w:val="0"/>
        <w:adjustRightInd w:val="0"/>
        <w:spacing w:after="120"/>
        <w:jc w:val="center"/>
        <w:rPr>
          <w:rFonts w:asciiTheme="minorHAnsi" w:hAnsiTheme="minorHAnsi"/>
          <w:b/>
          <w:lang w:eastAsia="en-US"/>
        </w:rPr>
      </w:pPr>
    </w:p>
    <w:p w14:paraId="7F2A0659" w14:textId="77777777" w:rsidR="009B77D4" w:rsidRDefault="009B77D4" w:rsidP="00C37298">
      <w:pPr>
        <w:autoSpaceDE w:val="0"/>
        <w:autoSpaceDN w:val="0"/>
        <w:adjustRightInd w:val="0"/>
        <w:spacing w:after="120"/>
        <w:jc w:val="center"/>
        <w:rPr>
          <w:rFonts w:asciiTheme="minorHAnsi" w:hAnsiTheme="minorHAnsi"/>
          <w:b/>
          <w:lang w:eastAsia="en-US"/>
        </w:rPr>
      </w:pPr>
    </w:p>
    <w:p w14:paraId="0A427F71" w14:textId="77777777" w:rsidR="009B77D4" w:rsidRDefault="009B77D4" w:rsidP="00C37298">
      <w:pPr>
        <w:autoSpaceDE w:val="0"/>
        <w:autoSpaceDN w:val="0"/>
        <w:adjustRightInd w:val="0"/>
        <w:spacing w:after="120"/>
        <w:jc w:val="center"/>
        <w:rPr>
          <w:rFonts w:asciiTheme="minorHAnsi" w:hAnsiTheme="minorHAnsi"/>
          <w:b/>
          <w:lang w:eastAsia="en-US"/>
        </w:rPr>
      </w:pPr>
    </w:p>
    <w:p w14:paraId="1A4D2F81" w14:textId="77777777" w:rsidR="00C37298" w:rsidRPr="000409B4" w:rsidRDefault="00C37298" w:rsidP="00691F2B">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6029FE7C">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4614CBE4">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 xml:space="preserve">Ruta ferrocarril entre San Petersburgo y Moscú en el tren-bala </w:t>
      </w:r>
      <w:proofErr w:type="spellStart"/>
      <w:r w:rsidRPr="000409B4">
        <w:rPr>
          <w:rFonts w:asciiTheme="minorHAnsi" w:hAnsiTheme="minorHAnsi"/>
          <w:b/>
          <w:lang w:eastAsia="en-US"/>
        </w:rPr>
        <w:t>SAPSAN</w:t>
      </w:r>
      <w:proofErr w:type="spellEnd"/>
      <w:r w:rsidRPr="000409B4">
        <w:rPr>
          <w:rFonts w:asciiTheme="minorHAnsi" w:hAnsiTheme="minorHAnsi"/>
          <w:b/>
          <w:lang w:eastAsia="en-US"/>
        </w:rPr>
        <w:t xml:space="preserve">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w:t>
      </w:r>
      <w:proofErr w:type="spellStart"/>
      <w:r w:rsidRPr="005A2192">
        <w:rPr>
          <w:rFonts w:asciiTheme="minorHAnsi" w:hAnsiTheme="minorHAnsi" w:cs="Tahoma"/>
          <w:color w:val="000000"/>
          <w:sz w:val="22"/>
          <w:szCs w:val="22"/>
          <w:bdr w:val="none" w:sz="0" w:space="0" w:color="auto" w:frame="1"/>
        </w:rPr>
        <w:t>RZhD</w:t>
      </w:r>
      <w:proofErr w:type="spellEnd"/>
      <w:r w:rsidRPr="005A2192">
        <w:rPr>
          <w:rFonts w:asciiTheme="minorHAnsi" w:hAnsiTheme="minorHAnsi" w:cs="Tahoma"/>
          <w:color w:val="000000"/>
          <w:sz w:val="22"/>
          <w:szCs w:val="22"/>
          <w:bdr w:val="none" w:sz="0" w:space="0" w:color="auto" w:frame="1"/>
        </w:rPr>
        <w:t>) puso en serv</w:t>
      </w:r>
      <w:r>
        <w:rPr>
          <w:rFonts w:asciiTheme="minorHAnsi" w:hAnsiTheme="minorHAnsi" w:cs="Tahoma"/>
          <w:color w:val="000000"/>
          <w:sz w:val="22"/>
          <w:szCs w:val="22"/>
          <w:bdr w:val="none" w:sz="0" w:space="0" w:color="auto" w:frame="1"/>
        </w:rPr>
        <w:t>icio el "</w:t>
      </w:r>
      <w:proofErr w:type="spellStart"/>
      <w:r>
        <w:rPr>
          <w:rFonts w:asciiTheme="minorHAnsi" w:hAnsiTheme="minorHAnsi" w:cs="Tahoma"/>
          <w:color w:val="000000"/>
          <w:sz w:val="22"/>
          <w:szCs w:val="22"/>
          <w:bdr w:val="none" w:sz="0" w:space="0" w:color="auto" w:frame="1"/>
        </w:rPr>
        <w:t>SAPSAN</w:t>
      </w:r>
      <w:proofErr w:type="spellEnd"/>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 xml:space="preserve">Siemens </w:t>
      </w:r>
      <w:proofErr w:type="spellStart"/>
      <w:r w:rsidRPr="005A2192">
        <w:rPr>
          <w:rFonts w:asciiTheme="minorHAnsi" w:hAnsiTheme="minorHAnsi" w:cs="Tahoma"/>
          <w:b/>
          <w:color w:val="000000"/>
          <w:sz w:val="22"/>
          <w:szCs w:val="22"/>
          <w:bdr w:val="none" w:sz="0" w:space="0" w:color="auto" w:frame="1"/>
        </w:rPr>
        <w:t>Velaro</w:t>
      </w:r>
      <w:proofErr w:type="spellEnd"/>
      <w:r w:rsidRPr="005A2192">
        <w:rPr>
          <w:rFonts w:asciiTheme="minorHAnsi" w:hAnsiTheme="minorHAnsi" w:cs="Tahoma"/>
          <w:b/>
          <w:color w:val="000000"/>
          <w:sz w:val="22"/>
          <w:szCs w:val="22"/>
          <w:bdr w:val="none" w:sz="0" w:space="0" w:color="auto" w:frame="1"/>
        </w:rPr>
        <w:t xml:space="preserve"> RUS </w:t>
      </w:r>
      <w:proofErr w:type="spellStart"/>
      <w:r w:rsidRPr="005A2192">
        <w:rPr>
          <w:rFonts w:asciiTheme="minorHAnsi" w:hAnsiTheme="minorHAnsi" w:cs="Tahoma"/>
          <w:b/>
          <w:color w:val="000000"/>
          <w:sz w:val="22"/>
          <w:szCs w:val="22"/>
          <w:bdr w:val="none" w:sz="0" w:space="0" w:color="auto" w:frame="1"/>
        </w:rPr>
        <w:t>EVS</w:t>
      </w:r>
      <w:proofErr w:type="spellEnd"/>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w:t>
      </w:r>
      <w:proofErr w:type="spellStart"/>
      <w:r>
        <w:rPr>
          <w:rFonts w:asciiTheme="minorHAnsi" w:hAnsiTheme="minorHAnsi" w:cs="Tahoma"/>
          <w:color w:val="000000"/>
          <w:sz w:val="22"/>
          <w:szCs w:val="22"/>
        </w:rPr>
        <w:t>Pú</w:t>
      </w:r>
      <w:r w:rsidRPr="005A2192">
        <w:rPr>
          <w:rFonts w:asciiTheme="minorHAnsi" w:hAnsiTheme="minorHAnsi" w:cs="Tahoma"/>
          <w:color w:val="000000"/>
          <w:sz w:val="22"/>
          <w:szCs w:val="22"/>
        </w:rPr>
        <w:t>lkovo</w:t>
      </w:r>
      <w:proofErr w:type="spellEnd"/>
      <w:r w:rsidRPr="005A2192">
        <w:rPr>
          <w:rFonts w:asciiTheme="minorHAnsi" w:hAnsiTheme="minorHAnsi" w:cs="Tahoma"/>
          <w:color w:val="000000"/>
          <w:sz w:val="22"/>
          <w:szCs w:val="22"/>
        </w:rPr>
        <w:t xml:space="preserve">,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w:t>
      </w:r>
      <w:proofErr w:type="spellStart"/>
      <w:r w:rsidRPr="005A2192">
        <w:rPr>
          <w:rFonts w:asciiTheme="minorHAnsi" w:hAnsiTheme="minorHAnsi" w:cs="Tahoma"/>
          <w:color w:val="000000"/>
          <w:sz w:val="22"/>
          <w:szCs w:val="22"/>
        </w:rPr>
        <w:t>Sh</w:t>
      </w:r>
      <w:r>
        <w:rPr>
          <w:rFonts w:asciiTheme="minorHAnsi" w:hAnsiTheme="minorHAnsi" w:cs="Tahoma"/>
          <w:color w:val="000000"/>
          <w:sz w:val="22"/>
          <w:szCs w:val="22"/>
        </w:rPr>
        <w:t>eremetyevo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Domodedovo</w:t>
      </w:r>
      <w:proofErr w:type="spellEnd"/>
      <w:r>
        <w:rPr>
          <w:rFonts w:asciiTheme="minorHAnsi" w:hAnsiTheme="minorHAnsi" w:cs="Tahoma"/>
          <w:color w:val="000000"/>
          <w:sz w:val="22"/>
          <w:szCs w:val="22"/>
        </w:rPr>
        <w:t xml:space="preserve">, </w:t>
      </w:r>
      <w:proofErr w:type="spellStart"/>
      <w:r>
        <w:rPr>
          <w:rFonts w:asciiTheme="minorHAnsi" w:hAnsiTheme="minorHAnsi" w:cs="Tahoma"/>
          <w:color w:val="000000"/>
          <w:sz w:val="22"/>
          <w:szCs w:val="22"/>
        </w:rPr>
        <w:t>Vnukovo</w:t>
      </w:r>
      <w:proofErr w:type="spellEnd"/>
      <w:r>
        <w:rPr>
          <w:rFonts w:asciiTheme="minorHAnsi" w:hAnsiTheme="minorHAnsi" w:cs="Tahoma"/>
          <w:color w:val="000000"/>
          <w:sz w:val="22"/>
          <w:szCs w:val="22"/>
        </w:rPr>
        <w:t>...</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 xml:space="preserve">uerto y viceversa. Con 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05E5BAB5"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4EF56D5C">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Lejos queda el arduo trayecto Moscú-San Petersburgo que los viajeros tenían que soportar cuando la primera vía fue construida en 1851. El tren se demoraba hasta dos días, plagados de baches a lo largo de kilómetros de nieve y colinas. El viaje a bordo de este tren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es tan cómodo como lo sería en unas cercanías moderno en cualquier otra parte del mundo. (En el </w:t>
      </w:r>
      <w:proofErr w:type="spellStart"/>
      <w:r w:rsidRPr="005A2192">
        <w:rPr>
          <w:rFonts w:asciiTheme="minorHAnsi" w:hAnsiTheme="minorHAnsi" w:cs="Tahoma"/>
          <w:color w:val="000000"/>
          <w:sz w:val="22"/>
          <w:szCs w:val="22"/>
        </w:rPr>
        <w:t>EMU</w:t>
      </w:r>
      <w:proofErr w:type="spellEnd"/>
      <w:r w:rsidRPr="005A2192">
        <w:rPr>
          <w:rFonts w:asciiTheme="minorHAnsi" w:hAnsiTheme="minorHAnsi" w:cs="Tahoma"/>
          <w:color w:val="000000"/>
          <w:sz w:val="22"/>
          <w:szCs w:val="22"/>
        </w:rPr>
        <w:t xml:space="preserve"> o tren eléctrico de unidad múltiple, cada vagón cuenta con su propio sistema de propulsión. La potencia combinada permite al tren desplazarse a una velocidad extraordinaria, así como acelerar y frenar con mayor seguridad).</w:t>
      </w:r>
    </w:p>
    <w:p w14:paraId="411D10EA" w14:textId="6C8B69EF"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 xml:space="preserve">Aparte de su velocidad, el </w:t>
      </w:r>
      <w:proofErr w:type="spellStart"/>
      <w:r w:rsidRPr="005A2192">
        <w:rPr>
          <w:rFonts w:asciiTheme="minorHAnsi" w:hAnsiTheme="minorHAnsi" w:cs="Tahoma"/>
          <w:color w:val="000000"/>
          <w:sz w:val="22"/>
          <w:szCs w:val="22"/>
        </w:rPr>
        <w:t>S</w:t>
      </w:r>
      <w:r>
        <w:rPr>
          <w:rFonts w:asciiTheme="minorHAnsi" w:hAnsiTheme="minorHAnsi" w:cs="Tahoma"/>
          <w:color w:val="000000"/>
          <w:sz w:val="22"/>
          <w:szCs w:val="22"/>
        </w:rPr>
        <w:t>APSAN</w:t>
      </w:r>
      <w:proofErr w:type="spellEnd"/>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w:t>
      </w:r>
      <w:proofErr w:type="spellStart"/>
      <w:r w:rsidRPr="005A2192">
        <w:rPr>
          <w:rFonts w:asciiTheme="minorHAnsi" w:hAnsiTheme="minorHAnsi" w:cs="Tahoma"/>
          <w:color w:val="000000"/>
          <w:sz w:val="22"/>
          <w:szCs w:val="22"/>
        </w:rPr>
        <w:t>business</w:t>
      </w:r>
      <w:proofErr w:type="spellEnd"/>
      <w:r w:rsidRPr="005A2192">
        <w:rPr>
          <w:rFonts w:asciiTheme="minorHAnsi" w:hAnsiTheme="minorHAnsi" w:cs="Tahoma"/>
          <w:color w:val="000000"/>
          <w:sz w:val="22"/>
          <w:szCs w:val="22"/>
        </w:rPr>
        <w:t>, los asientos</w:t>
      </w:r>
      <w:r>
        <w:rPr>
          <w:rFonts w:asciiTheme="minorHAnsi" w:hAnsiTheme="minorHAnsi" w:cs="Tahoma"/>
          <w:color w:val="000000"/>
          <w:sz w:val="22"/>
          <w:szCs w:val="22"/>
        </w:rPr>
        <w:t xml:space="preserve"> en primera y segunda del </w:t>
      </w:r>
      <w:proofErr w:type="spellStart"/>
      <w:r>
        <w:rPr>
          <w:rFonts w:asciiTheme="minorHAnsi" w:hAnsiTheme="minorHAnsi" w:cs="Tahoma"/>
          <w:color w:val="000000"/>
          <w:sz w:val="22"/>
          <w:szCs w:val="22"/>
        </w:rPr>
        <w:t>SAPSAN</w:t>
      </w:r>
      <w:proofErr w:type="spellEnd"/>
      <w:r w:rsidRPr="005A2192">
        <w:rPr>
          <w:rFonts w:asciiTheme="minorHAnsi" w:hAnsiTheme="minorHAnsi" w:cs="Tahoma"/>
          <w:color w:val="000000"/>
          <w:sz w:val="22"/>
          <w:szCs w:val="22"/>
        </w:rPr>
        <w:t xml:space="preserve"> tienen un nivel de confort idéntico a estos. </w:t>
      </w:r>
    </w:p>
    <w:p w14:paraId="131EC03F" w14:textId="77777777" w:rsidR="00C37298" w:rsidRPr="000409B4" w:rsidRDefault="00C37298" w:rsidP="00C37298">
      <w:pPr>
        <w:rPr>
          <w:rFonts w:asciiTheme="minorHAnsi" w:hAnsiTheme="minorHAnsi"/>
          <w:sz w:val="16"/>
          <w:szCs w:val="16"/>
        </w:rPr>
      </w:pPr>
    </w:p>
    <w:p w14:paraId="1DC1DF32" w14:textId="3AB08377" w:rsidR="00C37298" w:rsidRPr="000409B4" w:rsidRDefault="00C37298" w:rsidP="00C962BF">
      <w:pPr>
        <w:pBdr>
          <w:bottom w:val="single" w:sz="4" w:space="1" w:color="auto"/>
        </w:pBdr>
        <w:rPr>
          <w:rFonts w:asciiTheme="minorHAnsi" w:hAnsiTheme="minorHAnsi"/>
          <w:sz w:val="16"/>
          <w:szCs w:val="16"/>
        </w:rPr>
      </w:pPr>
    </w:p>
    <w:p w14:paraId="319C3E62" w14:textId="6922D6E2" w:rsidR="00C37298" w:rsidRDefault="00C37298" w:rsidP="00C37298">
      <w:pPr>
        <w:rPr>
          <w:rFonts w:asciiTheme="minorHAnsi" w:hAnsiTheme="minorHAnsi"/>
          <w:sz w:val="22"/>
          <w:szCs w:val="22"/>
        </w:rPr>
      </w:pPr>
    </w:p>
    <w:p w14:paraId="1E54FE4D" w14:textId="5B1BA27C" w:rsidR="00C37298" w:rsidRPr="00C37298" w:rsidRDefault="00C37298" w:rsidP="00C37298">
      <w:pPr>
        <w:autoSpaceDE w:val="0"/>
        <w:autoSpaceDN w:val="0"/>
        <w:adjustRightInd w:val="0"/>
        <w:jc w:val="center"/>
        <w:rPr>
          <w:rFonts w:asciiTheme="minorHAnsi" w:hAnsiTheme="minorHAnsi"/>
          <w:b/>
          <w:sz w:val="16"/>
          <w:szCs w:val="16"/>
          <w:lang w:eastAsia="en-US"/>
        </w:rPr>
      </w:pPr>
    </w:p>
    <w:p w14:paraId="6E19CC37" w14:textId="0518ABB4" w:rsidR="00D20EC7" w:rsidRPr="00D20EC7" w:rsidRDefault="00D20EC7" w:rsidP="00D20EC7">
      <w:pPr>
        <w:pBdr>
          <w:top w:val="single" w:sz="4" w:space="1" w:color="auto"/>
        </w:pBdr>
        <w:jc w:val="center"/>
        <w:rPr>
          <w:rFonts w:asciiTheme="minorHAnsi" w:hAnsiTheme="minorHAnsi"/>
          <w:b/>
          <w:color w:val="000000" w:themeColor="text1"/>
          <w:sz w:val="16"/>
          <w:szCs w:val="16"/>
          <w:lang w:val="es-ES"/>
        </w:rPr>
      </w:pPr>
    </w:p>
    <w:p w14:paraId="7620B364" w14:textId="459EA877" w:rsidR="00256F98" w:rsidRPr="00505032" w:rsidRDefault="00256F98" w:rsidP="00256F98">
      <w:pP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panorámica de la ciudad de Moscú.</w:t>
      </w:r>
    </w:p>
    <w:p w14:paraId="5F8EFFB5" w14:textId="59385498" w:rsidR="00256F98" w:rsidRDefault="00256F98" w:rsidP="00256F98">
      <w:pPr>
        <w:jc w:val="both"/>
        <w:rPr>
          <w:rFonts w:asciiTheme="minorHAnsi" w:hAnsiTheme="minorHAnsi"/>
          <w:color w:val="000000" w:themeColor="text1"/>
          <w:sz w:val="21"/>
          <w:szCs w:val="21"/>
          <w:lang w:val="es-ES"/>
        </w:rPr>
      </w:pPr>
      <w:r>
        <w:rPr>
          <w:rFonts w:asciiTheme="minorHAnsi" w:eastAsia="Times New Roman" w:hAnsiTheme="minorHAnsi" w:cs="Arial"/>
          <w:noProof/>
          <w:color w:val="000000" w:themeColor="text1"/>
          <w:sz w:val="22"/>
          <w:szCs w:val="22"/>
        </w:rPr>
        <w:drawing>
          <wp:anchor distT="0" distB="0" distL="114300" distR="114300" simplePos="0" relativeHeight="251701248" behindDoc="0" locked="0" layoutInCell="1" allowOverlap="1" wp14:anchorId="2224BD95" wp14:editId="3852D694">
            <wp:simplePos x="0" y="0"/>
            <wp:positionH relativeFrom="column">
              <wp:posOffset>3980180</wp:posOffset>
            </wp:positionH>
            <wp:positionV relativeFrom="paragraph">
              <wp:posOffset>60325</wp:posOffset>
            </wp:positionV>
            <wp:extent cx="2966720" cy="1981200"/>
            <wp:effectExtent l="0" t="0" r="5080" b="0"/>
            <wp:wrapThrough wrapText="bothSides">
              <wp:wrapPolygon edited="0">
                <wp:start x="185" y="0"/>
                <wp:lineTo x="0" y="415"/>
                <wp:lineTo x="0" y="20492"/>
                <wp:lineTo x="92" y="21323"/>
                <wp:lineTo x="185" y="21462"/>
                <wp:lineTo x="21360" y="21462"/>
                <wp:lineTo x="21452" y="21323"/>
                <wp:lineTo x="21545" y="20492"/>
                <wp:lineTo x="21545" y="415"/>
                <wp:lineTo x="21360" y="0"/>
                <wp:lineTo x="185" y="0"/>
              </wp:wrapPolygon>
            </wp:wrapThrough>
            <wp:docPr id="9" name="Imagen 9" descr="../../../../Desktop/golden-autumn-tsarskoye-selo-rus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olden-autumn-tsarskoye-selo-russi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6720" cy="19812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012B3">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w:t>
      </w:r>
      <w:proofErr w:type="spellStart"/>
      <w:r w:rsidRPr="00F012B3">
        <w:rPr>
          <w:rFonts w:asciiTheme="minorHAnsi" w:hAnsiTheme="minorHAnsi"/>
          <w:color w:val="000000" w:themeColor="text1"/>
          <w:sz w:val="21"/>
          <w:szCs w:val="21"/>
          <w:lang w:val="es-ES"/>
        </w:rPr>
        <w:t>GUM</w:t>
      </w:r>
      <w:proofErr w:type="spellEnd"/>
      <w:r w:rsidRPr="00F012B3">
        <w:rPr>
          <w:rFonts w:asciiTheme="minorHAnsi" w:hAnsiTheme="minorHAnsi"/>
          <w:color w:val="000000" w:themeColor="text1"/>
          <w:sz w:val="21"/>
          <w:szCs w:val="21"/>
          <w:lang w:val="es-ES"/>
        </w:rPr>
        <w:t xml:space="preserve"> y la Catedral de San Basilio, el Teatro </w:t>
      </w:r>
      <w:r>
        <w:rPr>
          <w:rFonts w:asciiTheme="minorHAnsi" w:hAnsiTheme="minorHAnsi"/>
          <w:color w:val="000000" w:themeColor="text1"/>
          <w:sz w:val="21"/>
          <w:szCs w:val="21"/>
          <w:lang w:val="es-ES"/>
        </w:rPr>
        <w:t xml:space="preserve">de Ballet </w:t>
      </w:r>
      <w:proofErr w:type="spellStart"/>
      <w:r w:rsidRPr="00F012B3">
        <w:rPr>
          <w:rFonts w:asciiTheme="minorHAnsi" w:hAnsiTheme="minorHAnsi"/>
          <w:color w:val="000000" w:themeColor="text1"/>
          <w:sz w:val="21"/>
          <w:szCs w:val="21"/>
          <w:lang w:val="es-ES"/>
        </w:rPr>
        <w:t>Bol</w:t>
      </w:r>
      <w:r>
        <w:rPr>
          <w:rFonts w:asciiTheme="minorHAnsi" w:hAnsiTheme="minorHAnsi"/>
          <w:color w:val="000000" w:themeColor="text1"/>
          <w:sz w:val="21"/>
          <w:szCs w:val="21"/>
          <w:lang w:val="es-ES"/>
        </w:rPr>
        <w:t>shoy</w:t>
      </w:r>
      <w:proofErr w:type="spellEnd"/>
      <w:r>
        <w:rPr>
          <w:rFonts w:asciiTheme="minorHAnsi" w:hAnsiTheme="minorHAnsi"/>
          <w:color w:val="000000" w:themeColor="text1"/>
          <w:sz w:val="21"/>
          <w:szCs w:val="21"/>
          <w:lang w:val="es-ES"/>
        </w:rPr>
        <w:t xml:space="preserve">, la avenida </w:t>
      </w:r>
      <w:proofErr w:type="spellStart"/>
      <w:r>
        <w:rPr>
          <w:rFonts w:asciiTheme="minorHAnsi" w:hAnsiTheme="minorHAnsi"/>
          <w:color w:val="000000" w:themeColor="text1"/>
          <w:sz w:val="21"/>
          <w:szCs w:val="21"/>
          <w:lang w:val="es-ES"/>
        </w:rPr>
        <w:t>Tverskaya</w:t>
      </w:r>
      <w:proofErr w:type="spellEnd"/>
      <w:r>
        <w:rPr>
          <w:rFonts w:asciiTheme="minorHAnsi" w:hAnsiTheme="minorHAnsi"/>
          <w:color w:val="000000" w:themeColor="text1"/>
          <w:sz w:val="21"/>
          <w:szCs w:val="21"/>
          <w:lang w:val="es-ES"/>
        </w:rPr>
        <w:t>. La U</w:t>
      </w:r>
      <w:r w:rsidRPr="00F012B3">
        <w:rPr>
          <w:rFonts w:asciiTheme="minorHAnsi" w:hAnsiTheme="minorHAnsi"/>
          <w:color w:val="000000" w:themeColor="text1"/>
          <w:sz w:val="21"/>
          <w:szCs w:val="21"/>
          <w:lang w:val="es-ES"/>
        </w:rPr>
        <w:t xml:space="preserve">niversidad </w:t>
      </w:r>
      <w:proofErr w:type="spellStart"/>
      <w:r w:rsidRPr="00F012B3">
        <w:rPr>
          <w:rFonts w:asciiTheme="minorHAnsi" w:hAnsiTheme="minorHAnsi"/>
          <w:color w:val="000000" w:themeColor="text1"/>
          <w:sz w:val="21"/>
          <w:szCs w:val="21"/>
          <w:lang w:val="es-ES"/>
        </w:rPr>
        <w:t>Lomonósov</w:t>
      </w:r>
      <w:proofErr w:type="spellEnd"/>
      <w:r w:rsidRPr="00F012B3">
        <w:rPr>
          <w:rFonts w:asciiTheme="minorHAnsi" w:hAnsiTheme="minorHAnsi"/>
          <w:color w:val="000000" w:themeColor="text1"/>
          <w:sz w:val="21"/>
          <w:szCs w:val="21"/>
          <w:lang w:val="es-ES"/>
        </w:rPr>
        <w:t xml:space="preserve">, el convento de </w:t>
      </w:r>
      <w:proofErr w:type="spellStart"/>
      <w:r w:rsidRPr="00F012B3">
        <w:rPr>
          <w:rFonts w:asciiTheme="minorHAnsi" w:hAnsiTheme="minorHAnsi"/>
          <w:color w:val="000000" w:themeColor="text1"/>
          <w:sz w:val="21"/>
          <w:szCs w:val="21"/>
          <w:lang w:val="es-ES"/>
        </w:rPr>
        <w:t>Novodévichi</w:t>
      </w:r>
      <w:proofErr w:type="spellEnd"/>
      <w:r w:rsidRPr="00F012B3">
        <w:rPr>
          <w:rFonts w:asciiTheme="minorHAnsi" w:hAnsiTheme="minorHAnsi"/>
          <w:color w:val="000000" w:themeColor="text1"/>
          <w:sz w:val="21"/>
          <w:szCs w:val="21"/>
          <w:lang w:val="es-ES"/>
        </w:rPr>
        <w:t xml:space="preserve">. Moscú es famosa por sus numerosos monumentos históricos y arquitectónicos. El corazón de la capital </w:t>
      </w:r>
      <w:r>
        <w:rPr>
          <w:rFonts w:asciiTheme="minorHAnsi" w:hAnsiTheme="minorHAnsi"/>
          <w:color w:val="000000" w:themeColor="text1"/>
          <w:sz w:val="21"/>
          <w:szCs w:val="21"/>
          <w:lang w:val="es-ES"/>
        </w:rPr>
        <w:t xml:space="preserve">rusa </w:t>
      </w:r>
      <w:r w:rsidRPr="00F012B3">
        <w:rPr>
          <w:rFonts w:asciiTheme="minorHAnsi" w:hAnsiTheme="minorHAnsi"/>
          <w:color w:val="000000" w:themeColor="text1"/>
          <w:sz w:val="21"/>
          <w:szCs w:val="21"/>
          <w:lang w:val="es-ES"/>
        </w:rPr>
        <w:t xml:space="preserve">es el antiguo Kremlin, que se ubica en la cima de una colina sobre el río </w:t>
      </w:r>
      <w:proofErr w:type="spellStart"/>
      <w:r w:rsidRPr="00F012B3">
        <w:rPr>
          <w:rFonts w:asciiTheme="minorHAnsi" w:hAnsiTheme="minorHAnsi"/>
          <w:color w:val="000000" w:themeColor="text1"/>
          <w:sz w:val="21"/>
          <w:szCs w:val="21"/>
          <w:lang w:val="es-ES"/>
        </w:rPr>
        <w:t>Mosk</w:t>
      </w:r>
      <w:r>
        <w:rPr>
          <w:rFonts w:asciiTheme="minorHAnsi" w:hAnsiTheme="minorHAnsi"/>
          <w:color w:val="000000" w:themeColor="text1"/>
          <w:sz w:val="21"/>
          <w:szCs w:val="21"/>
          <w:lang w:val="es-ES"/>
        </w:rPr>
        <w:t>vá</w:t>
      </w:r>
      <w:proofErr w:type="spellEnd"/>
      <w:r w:rsidRPr="00F012B3">
        <w:rPr>
          <w:rFonts w:asciiTheme="minorHAnsi" w:hAnsiTheme="minorHAnsi"/>
          <w:color w:val="000000" w:themeColor="text1"/>
          <w:sz w:val="21"/>
          <w:szCs w:val="21"/>
          <w:lang w:val="es-ES"/>
        </w:rPr>
        <w:t xml:space="preserve">. Al lado están la Plaza Roja con la majestuosa Catedral del Manto de la Virgen. </w:t>
      </w:r>
    </w:p>
    <w:p w14:paraId="0BF4B0AD" w14:textId="77777777" w:rsidR="00256F98" w:rsidRPr="00F012B3" w:rsidRDefault="00256F98" w:rsidP="00256F98">
      <w:pPr>
        <w:jc w:val="both"/>
        <w:rPr>
          <w:rFonts w:asciiTheme="minorHAnsi" w:eastAsia="Times New Roman" w:hAnsiTheme="minorHAnsi" w:cs="Arial"/>
          <w:color w:val="000000" w:themeColor="text1"/>
          <w:sz w:val="21"/>
          <w:szCs w:val="21"/>
          <w:lang w:val="es-AR" w:eastAsia="es-AR"/>
        </w:rPr>
      </w:pPr>
      <w:r w:rsidRPr="00F012B3">
        <w:rPr>
          <w:rFonts w:asciiTheme="minorHAnsi" w:hAnsiTheme="minorHAnsi"/>
          <w:color w:val="000000" w:themeColor="text1"/>
          <w:sz w:val="21"/>
          <w:szCs w:val="21"/>
          <w:lang w:val="es-ES"/>
        </w:rPr>
        <w:tab/>
      </w:r>
      <w:r w:rsidRPr="00F012B3">
        <w:rPr>
          <w:rFonts w:asciiTheme="minorHAnsi" w:eastAsia="Times New Roman" w:hAnsiTheme="minorHAnsi" w:cs="Arial"/>
          <w:bCs/>
          <w:color w:val="000000" w:themeColor="text1"/>
          <w:sz w:val="21"/>
          <w:szCs w:val="21"/>
          <w:lang w:val="es-AR" w:eastAsia="es-AR"/>
        </w:rPr>
        <w:t xml:space="preserve">La </w:t>
      </w:r>
      <w:r w:rsidRPr="00F012B3">
        <w:rPr>
          <w:rFonts w:asciiTheme="minorHAnsi" w:eastAsia="Times New Roman" w:hAnsiTheme="minorHAnsi" w:cs="Arial"/>
          <w:b/>
          <w:bCs/>
          <w:color w:val="000000" w:themeColor="text1"/>
          <w:sz w:val="21"/>
          <w:szCs w:val="21"/>
          <w:lang w:val="es-AR" w:eastAsia="es-AR"/>
        </w:rPr>
        <w:t>Plaza Roja de Moscú</w:t>
      </w:r>
      <w:r w:rsidRPr="00F012B3">
        <w:rPr>
          <w:rFonts w:asciiTheme="minorHAnsi" w:eastAsia="Times New Roman" w:hAnsiTheme="minorHAnsi" w:cs="Arial"/>
          <w:b/>
          <w:color w:val="000000" w:themeColor="text1"/>
          <w:sz w:val="21"/>
          <w:szCs w:val="21"/>
          <w:lang w:val="es-AR" w:eastAsia="es-AR"/>
        </w:rPr>
        <w:t xml:space="preserve"> </w:t>
      </w:r>
      <w:r w:rsidRPr="00F012B3">
        <w:rPr>
          <w:rFonts w:asciiTheme="minorHAnsi" w:eastAsia="Times New Roman" w:hAnsiTheme="minorHAnsi" w:cs="Arial"/>
          <w:color w:val="000000" w:themeColor="text1"/>
          <w:sz w:val="21"/>
          <w:szCs w:val="21"/>
          <w:lang w:val="es-AR" w:eastAsia="es-AR"/>
        </w:rPr>
        <w:t>ha vivido gran parte de los momentos más importantes de la historia del país. La esencia de Rusia se encuentra concentrada en esta Plaza: San Basilio, la Torre del Salvador, el Kremlin, el Palacio de Congreso.</w:t>
      </w:r>
    </w:p>
    <w:p w14:paraId="452AA23B" w14:textId="77777777" w:rsidR="00256F98" w:rsidRPr="00F012B3" w:rsidRDefault="00256F98" w:rsidP="00256F98">
      <w:pPr>
        <w:jc w:val="both"/>
        <w:rPr>
          <w:rFonts w:asciiTheme="minorHAnsi" w:eastAsia="Times New Roman" w:hAnsiTheme="minorHAnsi" w:cs="Arial"/>
          <w:color w:val="000000" w:themeColor="text1"/>
          <w:sz w:val="21"/>
          <w:szCs w:val="21"/>
          <w:lang w:val="es-AR"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La primera mención escrita de esta plaza data del año 1434. En aquel entonces era la principal plaza comercial de la ciudad. "</w:t>
      </w:r>
      <w:r w:rsidRPr="00F012B3">
        <w:rPr>
          <w:rFonts w:asciiTheme="minorHAnsi" w:eastAsia="Times New Roman"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0F9E92EB" w14:textId="77777777" w:rsidR="00256F98" w:rsidRPr="00216430" w:rsidRDefault="00256F98" w:rsidP="00256F98">
      <w:pPr>
        <w:jc w:val="both"/>
        <w:rPr>
          <w:rFonts w:asciiTheme="minorHAnsi" w:eastAsia="Times New Roman" w:hAnsiTheme="minorHAnsi" w:cs="Arial"/>
          <w:color w:val="000000" w:themeColor="text1"/>
          <w:sz w:val="21"/>
          <w:szCs w:val="21"/>
          <w:lang w:val="es-ES" w:eastAsia="es-AR"/>
        </w:rPr>
      </w:pPr>
      <w:r w:rsidRPr="002D3463">
        <w:rPr>
          <w:rFonts w:asciiTheme="minorHAnsi" w:eastAsia="Times New Roman" w:hAnsiTheme="minorHAnsi" w:cs="Arial"/>
          <w:noProof/>
          <w:color w:val="000000" w:themeColor="text1"/>
        </w:rPr>
        <w:drawing>
          <wp:anchor distT="0" distB="0" distL="114300" distR="114300" simplePos="0" relativeHeight="251712512" behindDoc="1" locked="0" layoutInCell="1" allowOverlap="1" wp14:anchorId="00BC75A8" wp14:editId="58FA561E">
            <wp:simplePos x="0" y="0"/>
            <wp:positionH relativeFrom="column">
              <wp:posOffset>-112564</wp:posOffset>
            </wp:positionH>
            <wp:positionV relativeFrom="paragraph">
              <wp:posOffset>42860</wp:posOffset>
            </wp:positionV>
            <wp:extent cx="2107565" cy="2054860"/>
            <wp:effectExtent l="0" t="0" r="635" b="2540"/>
            <wp:wrapTight wrapText="bothSides">
              <wp:wrapPolygon edited="0">
                <wp:start x="260" y="0"/>
                <wp:lineTo x="0" y="400"/>
                <wp:lineTo x="0" y="20692"/>
                <wp:lineTo x="130" y="21493"/>
                <wp:lineTo x="260" y="21493"/>
                <wp:lineTo x="21346" y="21493"/>
                <wp:lineTo x="21476" y="21226"/>
                <wp:lineTo x="21476" y="534"/>
                <wp:lineTo x="21346" y="0"/>
                <wp:lineTo x="260" y="0"/>
              </wp:wrapPolygon>
            </wp:wrapTight>
            <wp:docPr id="17"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7565" cy="205486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color w:val="000000" w:themeColor="text1"/>
          <w:sz w:val="21"/>
          <w:szCs w:val="21"/>
          <w:lang w:val="es-ES" w:eastAsia="es-AR"/>
        </w:rPr>
        <w:tab/>
        <w:t xml:space="preserve">La </w:t>
      </w:r>
      <w:r w:rsidRPr="002C6621">
        <w:rPr>
          <w:rFonts w:asciiTheme="minorHAnsi" w:eastAsia="Times New Roman" w:hAnsiTheme="minorHAnsi" w:cs="Arial"/>
          <w:b/>
          <w:i/>
          <w:color w:val="000000" w:themeColor="text1"/>
          <w:sz w:val="21"/>
          <w:szCs w:val="21"/>
          <w:lang w:val="es-ES" w:eastAsia="es-AR"/>
        </w:rPr>
        <w:t>Catedral de San Basilio</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 xml:space="preserve">se ubica </w:t>
      </w:r>
      <w:r w:rsidRPr="00216430">
        <w:rPr>
          <w:rFonts w:asciiTheme="minorHAnsi" w:eastAsia="Times New Roman" w:hAnsiTheme="minorHAnsi" w:cs="Arial"/>
          <w:color w:val="000000" w:themeColor="text1"/>
          <w:sz w:val="21"/>
          <w:szCs w:val="21"/>
          <w:lang w:val="es-ES" w:eastAsia="es-AR"/>
        </w:rPr>
        <w:t xml:space="preserve">en </w:t>
      </w:r>
      <w:r>
        <w:rPr>
          <w:rFonts w:asciiTheme="minorHAnsi" w:eastAsia="Times New Roman" w:hAnsiTheme="minorHAnsi" w:cs="Arial"/>
          <w:color w:val="000000" w:themeColor="text1"/>
          <w:sz w:val="21"/>
          <w:szCs w:val="21"/>
          <w:lang w:val="es-ES" w:eastAsia="es-AR"/>
        </w:rPr>
        <w:t>la Plaza Roja</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la principal plaza de Rusia, situada justo frente a la T</w:t>
      </w:r>
      <w:r w:rsidRPr="00216430">
        <w:rPr>
          <w:rFonts w:asciiTheme="minorHAnsi" w:eastAsia="Times New Roman" w:hAnsiTheme="minorHAnsi" w:cs="Arial"/>
          <w:color w:val="000000" w:themeColor="text1"/>
          <w:sz w:val="21"/>
          <w:szCs w:val="21"/>
          <w:lang w:val="es-ES" w:eastAsia="es-AR"/>
        </w:rPr>
        <w:t xml:space="preserve">orre </w:t>
      </w:r>
      <w:r>
        <w:rPr>
          <w:rFonts w:asciiTheme="minorHAnsi" w:eastAsia="Times New Roman" w:hAnsiTheme="minorHAnsi" w:cs="Arial"/>
          <w:color w:val="000000" w:themeColor="text1"/>
          <w:sz w:val="21"/>
          <w:szCs w:val="21"/>
          <w:lang w:val="es-ES" w:eastAsia="es-AR"/>
        </w:rPr>
        <w:t xml:space="preserve">de San Salvador </w:t>
      </w:r>
      <w:r w:rsidRPr="00216430">
        <w:rPr>
          <w:rFonts w:asciiTheme="minorHAnsi" w:eastAsia="Times New Roman" w:hAnsiTheme="minorHAnsi" w:cs="Arial"/>
          <w:color w:val="000000" w:themeColor="text1"/>
          <w:sz w:val="21"/>
          <w:szCs w:val="21"/>
          <w:lang w:val="es-ES" w:eastAsia="es-AR"/>
        </w:rPr>
        <w:t xml:space="preserve">del Kremlin, esta iglesia ortodoxa fascina por sus cúpulas que rodean al templo </w:t>
      </w:r>
      <w:r>
        <w:rPr>
          <w:rFonts w:asciiTheme="minorHAnsi" w:eastAsia="Times New Roman" w:hAnsiTheme="minorHAnsi" w:cs="Arial"/>
          <w:color w:val="000000" w:themeColor="text1"/>
          <w:sz w:val="21"/>
          <w:szCs w:val="21"/>
          <w:lang w:val="es-ES" w:eastAsia="es-AR"/>
        </w:rPr>
        <w:t xml:space="preserve">central, cada una con formas y </w:t>
      </w:r>
      <w:r w:rsidRPr="00216430">
        <w:rPr>
          <w:rFonts w:asciiTheme="minorHAnsi" w:eastAsia="Times New Roman" w:hAnsiTheme="minorHAnsi" w:cs="Arial"/>
          <w:color w:val="000000" w:themeColor="text1"/>
          <w:sz w:val="21"/>
          <w:szCs w:val="21"/>
          <w:lang w:val="es-ES" w:eastAsia="es-AR"/>
        </w:rPr>
        <w:t xml:space="preserve">colores distintos. Entre 1555 y1561, por orden del Zar ruso Iván el Terrible los arquitectos </w:t>
      </w:r>
      <w:proofErr w:type="spellStart"/>
      <w:r w:rsidRPr="00216430">
        <w:rPr>
          <w:rFonts w:asciiTheme="minorHAnsi" w:eastAsia="Times New Roman" w:hAnsiTheme="minorHAnsi" w:cs="Arial"/>
          <w:color w:val="000000" w:themeColor="text1"/>
          <w:sz w:val="21"/>
          <w:szCs w:val="21"/>
          <w:lang w:val="es-ES" w:eastAsia="es-AR"/>
        </w:rPr>
        <w:t>Barma</w:t>
      </w:r>
      <w:proofErr w:type="spellEnd"/>
      <w:r w:rsidRPr="00216430">
        <w:rPr>
          <w:rFonts w:asciiTheme="minorHAnsi" w:eastAsia="Times New Roman" w:hAnsiTheme="minorHAnsi" w:cs="Arial"/>
          <w:color w:val="000000" w:themeColor="text1"/>
          <w:sz w:val="21"/>
          <w:szCs w:val="21"/>
          <w:lang w:val="es-ES" w:eastAsia="es-AR"/>
        </w:rPr>
        <w:t xml:space="preserve"> y </w:t>
      </w:r>
      <w:proofErr w:type="spellStart"/>
      <w:r w:rsidRPr="00216430">
        <w:rPr>
          <w:rFonts w:asciiTheme="minorHAnsi" w:eastAsia="Times New Roman" w:hAnsiTheme="minorHAnsi" w:cs="Arial"/>
          <w:color w:val="000000" w:themeColor="text1"/>
          <w:sz w:val="21"/>
          <w:szCs w:val="21"/>
          <w:lang w:val="es-ES" w:eastAsia="es-AR"/>
        </w:rPr>
        <w:t>Póstnik</w:t>
      </w:r>
      <w:proofErr w:type="spellEnd"/>
      <w:r w:rsidRPr="00216430">
        <w:rPr>
          <w:rFonts w:asciiTheme="minorHAnsi" w:eastAsia="Times New Roman" w:hAnsiTheme="minorHAnsi" w:cs="Arial"/>
          <w:color w:val="000000" w:themeColor="text1"/>
          <w:sz w:val="21"/>
          <w:szCs w:val="21"/>
          <w:lang w:val="es-ES" w:eastAsia="es-AR"/>
        </w:rPr>
        <w:t xml:space="preserve"> construyeron la catedral de la Intercesión (Catedral de San Basilio) conmemorando</w:t>
      </w:r>
      <w:r>
        <w:rPr>
          <w:rFonts w:asciiTheme="minorHAnsi" w:eastAsia="Times New Roman" w:hAnsiTheme="minorHAnsi" w:cs="Arial"/>
          <w:color w:val="000000" w:themeColor="text1"/>
          <w:sz w:val="21"/>
          <w:szCs w:val="21"/>
          <w:lang w:val="es-ES" w:eastAsia="es-AR"/>
        </w:rPr>
        <w:t xml:space="preserve"> la victoria obtenida sobre el </w:t>
      </w:r>
      <w:proofErr w:type="spellStart"/>
      <w:r>
        <w:rPr>
          <w:rFonts w:asciiTheme="minorHAnsi" w:eastAsia="Times New Roman" w:hAnsiTheme="minorHAnsi" w:cs="Arial"/>
          <w:color w:val="000000" w:themeColor="text1"/>
          <w:sz w:val="21"/>
          <w:szCs w:val="21"/>
          <w:lang w:val="es-ES" w:eastAsia="es-AR"/>
        </w:rPr>
        <w:t>Kh</w:t>
      </w:r>
      <w:r w:rsidRPr="00216430">
        <w:rPr>
          <w:rFonts w:asciiTheme="minorHAnsi" w:eastAsia="Times New Roman" w:hAnsiTheme="minorHAnsi" w:cs="Arial"/>
          <w:color w:val="000000" w:themeColor="text1"/>
          <w:sz w:val="21"/>
          <w:szCs w:val="21"/>
          <w:lang w:val="es-ES" w:eastAsia="es-AR"/>
        </w:rPr>
        <w:t>anato</w:t>
      </w:r>
      <w:proofErr w:type="spellEnd"/>
      <w:r w:rsidRPr="00216430">
        <w:rPr>
          <w:rFonts w:asciiTheme="minorHAnsi" w:eastAsia="Times New Roman" w:hAnsiTheme="minorHAnsi" w:cs="Arial"/>
          <w:color w:val="000000" w:themeColor="text1"/>
          <w:sz w:val="21"/>
          <w:szCs w:val="21"/>
          <w:lang w:val="es-ES" w:eastAsia="es-AR"/>
        </w:rPr>
        <w:t xml:space="preserve"> de Kazán. S</w:t>
      </w:r>
      <w:r w:rsidRPr="00216430">
        <w:rPr>
          <w:rFonts w:asciiTheme="minorHAnsi" w:eastAsia="Times New Roman" w:hAnsiTheme="minorHAnsi" w:cs="Arial"/>
          <w:color w:val="000000" w:themeColor="text1"/>
          <w:sz w:val="21"/>
          <w:szCs w:val="21"/>
          <w:lang w:val="es-AR" w:eastAsia="es-AR"/>
        </w:rPr>
        <w:t>u historia es cuanto menos llamativa, pues precisamente, la forma de estas cúpulas se debe a los turbantes que usaban los tártaros que habían sido aniquilados en la batalla de Kazán por las tropas rusas.</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El templo consta de 9 capillas. La torre más alta está en el centro y mide 47,5 m; precisamente en ella se encuentra</w:t>
      </w:r>
      <w:r>
        <w:rPr>
          <w:rFonts w:asciiTheme="minorHAnsi" w:eastAsia="Times New Roman" w:hAnsiTheme="minorHAnsi" w:cs="Arial"/>
          <w:color w:val="000000" w:themeColor="text1"/>
          <w:sz w:val="21"/>
          <w:szCs w:val="21"/>
          <w:lang w:val="es-ES" w:eastAsia="es-AR"/>
        </w:rPr>
        <w:t xml:space="preserve"> la capilla de la Intercesión. </w:t>
      </w:r>
      <w:r w:rsidRPr="00216430">
        <w:rPr>
          <w:rFonts w:asciiTheme="minorHAnsi" w:eastAsia="Times New Roman" w:hAnsiTheme="minorHAnsi" w:cs="Arial"/>
          <w:color w:val="000000" w:themeColor="text1"/>
          <w:sz w:val="21"/>
          <w:szCs w:val="21"/>
          <w:lang w:val="es-ES" w:eastAsia="es-AR"/>
        </w:rPr>
        <w:t>En 1588 fue levantado un anexo sobre la tumba del Beato Basilio: la décima capilla. Desde entonces la catedral tiene otro nombre: Catedral de San Basilio.</w:t>
      </w:r>
    </w:p>
    <w:p w14:paraId="517700E9" w14:textId="77777777" w:rsidR="00256F98" w:rsidRPr="00216430" w:rsidRDefault="00256F98" w:rsidP="00256F98">
      <w:pPr>
        <w:jc w:val="both"/>
        <w:rPr>
          <w:rFonts w:asciiTheme="minorHAnsi" w:eastAsia="Times New Roman" w:hAnsiTheme="minorHAnsi" w:cs="Arial"/>
          <w:b/>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216430">
        <w:rPr>
          <w:rFonts w:asciiTheme="minorHAnsi" w:eastAsia="Times New Roman" w:hAnsiTheme="minorHAnsi" w:cs="Arial"/>
          <w:color w:val="000000" w:themeColor="text1"/>
          <w:sz w:val="21"/>
          <w:szCs w:val="21"/>
          <w:lang w:val="es-ES" w:eastAsia="es-AR"/>
        </w:rPr>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5D6AC5AE" w14:textId="77777777" w:rsidR="00256F98" w:rsidRPr="00F012B3" w:rsidRDefault="00256F98" w:rsidP="00256F98">
      <w:pPr>
        <w:jc w:val="both"/>
        <w:rPr>
          <w:rFonts w:asciiTheme="minorHAnsi" w:eastAsia="Times New Roman" w:hAnsiTheme="minorHAnsi" w:cs="Arial"/>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 xml:space="preserve">En el rincón noreste de la Plaza se ubican dos edificios interesantes, derribados en los años 30 y reconstruidos en 1993-1995. Se trata de la Puerta </w:t>
      </w:r>
      <w:proofErr w:type="spellStart"/>
      <w:r w:rsidRPr="00F012B3">
        <w:rPr>
          <w:rFonts w:asciiTheme="minorHAnsi" w:eastAsia="Times New Roman" w:hAnsiTheme="minorHAnsi" w:cs="Arial"/>
          <w:color w:val="000000" w:themeColor="text1"/>
          <w:sz w:val="21"/>
          <w:szCs w:val="21"/>
          <w:lang w:val="es-ES" w:eastAsia="es-AR"/>
        </w:rPr>
        <w:t>Voskresenskiye</w:t>
      </w:r>
      <w:proofErr w:type="spellEnd"/>
      <w:r w:rsidRPr="00F012B3">
        <w:rPr>
          <w:rFonts w:asciiTheme="minorHAnsi" w:eastAsia="Times New Roman" w:hAnsiTheme="minorHAnsi" w:cs="Arial"/>
          <w:color w:val="000000" w:themeColor="text1"/>
          <w:sz w:val="21"/>
          <w:szCs w:val="21"/>
          <w:lang w:val="es-ES" w:eastAsia="es-AR"/>
        </w:rPr>
        <w:t xml:space="preserve"> (de la Resurrección) con la capilla del icono de la Madre de Dios de </w:t>
      </w:r>
      <w:proofErr w:type="spellStart"/>
      <w:r w:rsidRPr="00F012B3">
        <w:rPr>
          <w:rFonts w:asciiTheme="minorHAnsi" w:eastAsia="Times New Roman" w:hAnsiTheme="minorHAnsi" w:cs="Arial"/>
          <w:color w:val="000000" w:themeColor="text1"/>
          <w:sz w:val="21"/>
          <w:szCs w:val="21"/>
          <w:lang w:val="es-ES" w:eastAsia="es-AR"/>
        </w:rPr>
        <w:t>Íver</w:t>
      </w:r>
      <w:proofErr w:type="spellEnd"/>
      <w:r w:rsidRPr="00F012B3">
        <w:rPr>
          <w:rFonts w:asciiTheme="minorHAnsi" w:eastAsia="Times New Roman" w:hAnsiTheme="minorHAnsi" w:cs="Arial"/>
          <w:color w:val="000000" w:themeColor="text1"/>
          <w:sz w:val="21"/>
          <w:szCs w:val="21"/>
          <w:lang w:val="es-ES" w:eastAsia="es-AR"/>
        </w:rPr>
        <w:t xml:space="preserve">, y de la pequeña y bella </w:t>
      </w:r>
      <w:r w:rsidRPr="002C6621">
        <w:rPr>
          <w:rFonts w:asciiTheme="minorHAnsi" w:eastAsia="Times New Roman" w:hAnsiTheme="minorHAnsi" w:cs="Arial"/>
          <w:b/>
          <w:i/>
          <w:color w:val="000000" w:themeColor="text1"/>
          <w:sz w:val="21"/>
          <w:szCs w:val="21"/>
          <w:lang w:val="es-ES" w:eastAsia="es-AR"/>
        </w:rPr>
        <w:t>Catedral de Kazán</w:t>
      </w:r>
      <w:r w:rsidRPr="00F012B3">
        <w:rPr>
          <w:rFonts w:asciiTheme="minorHAnsi" w:eastAsia="Times New Roman" w:hAnsiTheme="minorHAnsi" w:cs="Arial"/>
          <w:color w:val="000000" w:themeColor="text1"/>
          <w:sz w:val="21"/>
          <w:szCs w:val="21"/>
          <w:lang w:val="es-ES" w:eastAsia="es-AR"/>
        </w:rPr>
        <w:t xml:space="preserve"> cuyo prototipo es fechado en el siglo XVI. </w:t>
      </w:r>
    </w:p>
    <w:p w14:paraId="642E98A6" w14:textId="77777777" w:rsidR="00256F98" w:rsidRPr="00F012B3" w:rsidRDefault="00256F98" w:rsidP="00256F98">
      <w:pPr>
        <w:jc w:val="both"/>
        <w:rPr>
          <w:rFonts w:asciiTheme="minorHAnsi" w:eastAsia="Times New Roman" w:hAnsiTheme="minorHAnsi" w:cs="Arial"/>
          <w:color w:val="000000" w:themeColor="text1"/>
          <w:sz w:val="21"/>
          <w:szCs w:val="21"/>
          <w:lang w:val="es-ES" w:eastAsia="es-AR"/>
        </w:rPr>
      </w:pPr>
      <w:r w:rsidRPr="002C6621">
        <w:rPr>
          <w:rFonts w:asciiTheme="minorHAnsi" w:eastAsia="Times New Roman" w:hAnsiTheme="minorHAnsi"/>
          <w:color w:val="000000" w:themeColor="text1"/>
          <w:sz w:val="21"/>
          <w:szCs w:val="21"/>
          <w:lang w:val="es-AR" w:eastAsia="es-AR"/>
        </w:rPr>
        <w:tab/>
        <w:t xml:space="preserve">Entre la Catedral de Kazán, y la de San Basilio, se ubica un enorme edificio de estilo pseudoruso: los </w:t>
      </w:r>
      <w:r w:rsidRPr="002C6621">
        <w:rPr>
          <w:rFonts w:asciiTheme="minorHAnsi" w:eastAsia="Times New Roman" w:hAnsiTheme="minorHAnsi"/>
          <w:b/>
          <w:i/>
          <w:color w:val="000000" w:themeColor="text1"/>
          <w:sz w:val="21"/>
          <w:szCs w:val="21"/>
          <w:lang w:val="es-AR" w:eastAsia="es-AR"/>
        </w:rPr>
        <w:t>almacenes GUM</w:t>
      </w:r>
      <w:r w:rsidRPr="00F012B3">
        <w:rPr>
          <w:rFonts w:asciiTheme="minorHAnsi" w:eastAsia="Times New Roman" w:hAnsiTheme="minorHAnsi"/>
          <w:color w:val="000000" w:themeColor="text1"/>
          <w:sz w:val="21"/>
          <w:szCs w:val="21"/>
          <w:lang w:val="es-AR" w:eastAsia="es-AR"/>
        </w:rPr>
        <w:t>, inaugurados en 1893 y reabiertos en 1953 como centro comercial. El edificio consta de tres largos pasillos de la misma longitud que la plaza, y de tres pisos. Aquí se pueden encontrar las marcas de moda más sofisticadas</w:t>
      </w:r>
      <w:r>
        <w:rPr>
          <w:rFonts w:asciiTheme="minorHAnsi" w:eastAsia="Times New Roman" w:hAnsiTheme="minorHAnsi"/>
          <w:color w:val="000000" w:themeColor="text1"/>
          <w:sz w:val="21"/>
          <w:szCs w:val="21"/>
          <w:lang w:val="es-AR" w:eastAsia="es-AR"/>
        </w:rPr>
        <w:t xml:space="preserve"> de todo el Mundo</w:t>
      </w:r>
      <w:r w:rsidRPr="00F012B3">
        <w:rPr>
          <w:rFonts w:asciiTheme="minorHAnsi" w:eastAsia="Times New Roman" w:hAnsiTheme="minorHAnsi"/>
          <w:color w:val="000000" w:themeColor="text1"/>
          <w:sz w:val="21"/>
          <w:szCs w:val="21"/>
          <w:lang w:val="es-AR" w:eastAsia="es-AR"/>
        </w:rPr>
        <w:t>.</w:t>
      </w:r>
    </w:p>
    <w:p w14:paraId="6AA2FC7B" w14:textId="77777777" w:rsidR="00256F98" w:rsidRPr="00721FB7" w:rsidRDefault="00256F98" w:rsidP="00256F98">
      <w:pPr>
        <w:jc w:val="both"/>
        <w:rPr>
          <w:rFonts w:asciiTheme="minorHAnsi" w:eastAsia="Times New Roman" w:hAnsiTheme="minorHAnsi" w:cs="Arial"/>
          <w:color w:val="000000" w:themeColor="text1"/>
          <w:sz w:val="21"/>
          <w:szCs w:val="21"/>
          <w:lang w:val="es-ES" w:eastAsia="es-AR"/>
        </w:rPr>
      </w:pPr>
      <w:r w:rsidRPr="00216430">
        <w:rPr>
          <w:rFonts w:asciiTheme="minorHAnsi" w:hAnsiTheme="minorHAnsi"/>
          <w:noProof/>
          <w:color w:val="000000" w:themeColor="text1"/>
          <w:sz w:val="21"/>
          <w:szCs w:val="21"/>
        </w:rPr>
        <w:drawing>
          <wp:anchor distT="0" distB="0" distL="114300" distR="114300" simplePos="0" relativeHeight="251713536" behindDoc="1" locked="0" layoutInCell="1" allowOverlap="1" wp14:anchorId="16C69D8F" wp14:editId="0DB99A3A">
            <wp:simplePos x="0" y="0"/>
            <wp:positionH relativeFrom="column">
              <wp:posOffset>12065</wp:posOffset>
            </wp:positionH>
            <wp:positionV relativeFrom="paragraph">
              <wp:posOffset>15240</wp:posOffset>
            </wp:positionV>
            <wp:extent cx="2617470" cy="2046605"/>
            <wp:effectExtent l="0" t="0" r="0" b="0"/>
            <wp:wrapTight wrapText="bothSides">
              <wp:wrapPolygon edited="0">
                <wp:start x="210" y="0"/>
                <wp:lineTo x="0" y="402"/>
                <wp:lineTo x="0" y="20508"/>
                <wp:lineTo x="105" y="21312"/>
                <wp:lineTo x="210" y="21446"/>
                <wp:lineTo x="21380" y="21446"/>
                <wp:lineTo x="21485" y="21044"/>
                <wp:lineTo x="21485" y="536"/>
                <wp:lineTo x="21380" y="0"/>
                <wp:lineTo x="210"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7470" cy="204660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012B3">
        <w:rPr>
          <w:rFonts w:asciiTheme="minorHAnsi" w:eastAsia="Times New Roman" w:hAnsiTheme="minorHAnsi" w:cs="Arial"/>
          <w:color w:val="000000" w:themeColor="text1"/>
          <w:sz w:val="21"/>
          <w:szCs w:val="21"/>
          <w:lang w:val="es-ES" w:eastAsia="es-AR"/>
        </w:rPr>
        <w:t xml:space="preserve">Por el norte la Plaza Roja está limitada por el majestuoso edificio del </w:t>
      </w:r>
      <w:r w:rsidRPr="002C6621">
        <w:rPr>
          <w:rFonts w:asciiTheme="minorHAnsi" w:eastAsia="Times New Roman" w:hAnsiTheme="minorHAnsi" w:cs="Arial"/>
          <w:b/>
          <w:i/>
          <w:color w:val="000000" w:themeColor="text1"/>
          <w:sz w:val="21"/>
          <w:szCs w:val="21"/>
          <w:lang w:val="es-ES" w:eastAsia="es-AR"/>
        </w:rPr>
        <w:t>Museo Histórico</w:t>
      </w:r>
      <w:r w:rsidRPr="00F012B3">
        <w:rPr>
          <w:rFonts w:asciiTheme="minorHAnsi" w:eastAsia="Times New Roman" w:hAnsiTheme="minorHAnsi" w:cs="Arial"/>
          <w:color w:val="000000" w:themeColor="text1"/>
          <w:sz w:val="21"/>
          <w:szCs w:val="21"/>
          <w:lang w:val="es-ES" w:eastAsia="es-AR"/>
        </w:rPr>
        <w:t xml:space="preserve"> construido en los años de 1874-1883 por el arquitecto </w:t>
      </w:r>
      <w:proofErr w:type="spellStart"/>
      <w:r w:rsidRPr="00F012B3">
        <w:rPr>
          <w:rFonts w:asciiTheme="minorHAnsi" w:eastAsia="Times New Roman" w:hAnsiTheme="minorHAnsi" w:cs="Arial"/>
          <w:color w:val="000000" w:themeColor="text1"/>
          <w:sz w:val="21"/>
          <w:szCs w:val="21"/>
          <w:lang w:val="es-ES" w:eastAsia="es-AR"/>
        </w:rPr>
        <w:t>Sherwood</w:t>
      </w:r>
      <w:proofErr w:type="spellEnd"/>
      <w:r w:rsidRPr="00F012B3">
        <w:rPr>
          <w:rFonts w:asciiTheme="minorHAnsi" w:eastAsia="Times New Roman" w:hAnsiTheme="minorHAnsi" w:cs="Arial"/>
          <w:color w:val="000000" w:themeColor="text1"/>
          <w:sz w:val="21"/>
          <w:szCs w:val="21"/>
          <w:lang w:val="es-ES" w:eastAsia="es-AR"/>
        </w:rPr>
        <w:t xml:space="preserve"> en el estilo que se asemeja a la arquitectura de las torres del Kremlin. </w:t>
      </w:r>
      <w:r w:rsidRPr="00216430">
        <w:rPr>
          <w:rFonts w:asciiTheme="minorHAnsi" w:eastAsia="Times New Roman" w:hAnsiTheme="minorHAnsi" w:cs="Arial"/>
          <w:color w:val="000000" w:themeColor="text1"/>
          <w:sz w:val="21"/>
          <w:szCs w:val="21"/>
          <w:lang w:val="es-ES" w:eastAsia="es-AR"/>
        </w:rPr>
        <w:t>En el lateral derecho, junto a uno de los muros del Kremlin, se encuentra el M</w:t>
      </w:r>
      <w:r w:rsidRPr="00216430">
        <w:rPr>
          <w:rFonts w:asciiTheme="minorHAnsi" w:eastAsia="Times New Roman" w:hAnsiTheme="minorHAnsi" w:cs="Arial"/>
          <w:b/>
          <w:color w:val="000000" w:themeColor="text1"/>
          <w:sz w:val="21"/>
          <w:szCs w:val="21"/>
          <w:lang w:val="es-ES" w:eastAsia="es-AR"/>
        </w:rPr>
        <w:t>ausoleo de Vladimir Lenin</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 xml:space="preserve">Construido en 1930, este monumento </w:t>
      </w:r>
      <w:r w:rsidRPr="00216430">
        <w:rPr>
          <w:rFonts w:asciiTheme="minorHAnsi" w:eastAsia="Times New Roman" w:hAnsiTheme="minorHAnsi"/>
          <w:color w:val="000000" w:themeColor="text1"/>
          <w:sz w:val="21"/>
          <w:szCs w:val="21"/>
          <w:lang w:val="es-AR" w:eastAsia="es-AR"/>
        </w:rPr>
        <w:t>arquitectónico de los tiempos soviéticos revestido con granito rojo, porfirio y labrador negro alberga el sarcófago de cristal con su cuerpo embalsamado.</w:t>
      </w:r>
    </w:p>
    <w:p w14:paraId="09BCF545" w14:textId="77777777" w:rsidR="00256F98" w:rsidRPr="00F012B3" w:rsidRDefault="00256F98" w:rsidP="00256F98">
      <w:pPr>
        <w:pBdr>
          <w:bottom w:val="single" w:sz="4" w:space="1" w:color="auto"/>
        </w:pBdr>
        <w:spacing w:after="120"/>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F012B3">
        <w:rPr>
          <w:rFonts w:asciiTheme="minorHAnsi" w:hAnsiTheme="minorHAnsi"/>
          <w:color w:val="000000" w:themeColor="text1"/>
          <w:sz w:val="21"/>
          <w:szCs w:val="21"/>
          <w:lang w:val="es-ES"/>
        </w:rPr>
        <w:t xml:space="preserve">En Moscú hay numerosos </w:t>
      </w:r>
      <w:r>
        <w:rPr>
          <w:rFonts w:asciiTheme="minorHAnsi" w:hAnsiTheme="minorHAnsi"/>
          <w:color w:val="000000" w:themeColor="text1"/>
          <w:sz w:val="21"/>
          <w:szCs w:val="21"/>
          <w:lang w:val="es-ES"/>
        </w:rPr>
        <w:t>bonitos edificios modernos, entre estos están</w:t>
      </w:r>
      <w:r w:rsidRPr="00F012B3">
        <w:rPr>
          <w:rFonts w:asciiTheme="minorHAnsi" w:hAnsiTheme="minorHAnsi"/>
          <w:color w:val="000000" w:themeColor="text1"/>
          <w:sz w:val="21"/>
          <w:szCs w:val="21"/>
          <w:lang w:val="es-ES"/>
        </w:rPr>
        <w:t xml:space="preserve"> </w:t>
      </w:r>
      <w:r>
        <w:rPr>
          <w:rFonts w:asciiTheme="minorHAnsi" w:hAnsiTheme="minorHAnsi"/>
          <w:color w:val="000000" w:themeColor="text1"/>
          <w:sz w:val="21"/>
          <w:szCs w:val="21"/>
          <w:lang w:val="es-ES"/>
        </w:rPr>
        <w:t>los "</w:t>
      </w:r>
      <w:r>
        <w:rPr>
          <w:rFonts w:asciiTheme="minorHAnsi" w:hAnsiTheme="minorHAnsi"/>
          <w:color w:val="000000" w:themeColor="text1"/>
          <w:sz w:val="21"/>
          <w:szCs w:val="21"/>
          <w:lang w:val="ru-RU"/>
        </w:rPr>
        <w:t>7</w:t>
      </w:r>
      <w:r>
        <w:rPr>
          <w:rFonts w:asciiTheme="minorHAnsi" w:hAnsiTheme="minorHAnsi"/>
          <w:color w:val="000000" w:themeColor="text1"/>
          <w:sz w:val="21"/>
          <w:szCs w:val="21"/>
          <w:lang w:val="es-ES"/>
        </w:rPr>
        <w:t xml:space="preserve"> rascacielos de Stalin" en el estilo de "</w:t>
      </w:r>
      <w:proofErr w:type="spellStart"/>
      <w:r>
        <w:rPr>
          <w:rFonts w:asciiTheme="minorHAnsi" w:hAnsiTheme="minorHAnsi"/>
          <w:color w:val="000000" w:themeColor="text1"/>
          <w:sz w:val="21"/>
          <w:szCs w:val="21"/>
          <w:lang w:val="es-ES"/>
        </w:rPr>
        <w:t>empire</w:t>
      </w:r>
      <w:proofErr w:type="spellEnd"/>
      <w:r>
        <w:rPr>
          <w:rFonts w:asciiTheme="minorHAnsi" w:hAnsiTheme="minorHAnsi"/>
          <w:color w:val="000000" w:themeColor="text1"/>
          <w:sz w:val="21"/>
          <w:szCs w:val="21"/>
          <w:lang w:val="es-ES"/>
        </w:rPr>
        <w:t xml:space="preserve">" así como el edificio del Ministerio de Relaciones Exteriores y </w:t>
      </w:r>
      <w:r w:rsidRPr="00F012B3">
        <w:rPr>
          <w:rFonts w:asciiTheme="minorHAnsi" w:hAnsiTheme="minorHAnsi"/>
          <w:color w:val="000000" w:themeColor="text1"/>
          <w:sz w:val="21"/>
          <w:szCs w:val="21"/>
          <w:lang w:val="es-ES"/>
        </w:rPr>
        <w:t xml:space="preserve">el de la Universidad </w:t>
      </w:r>
      <w:r>
        <w:rPr>
          <w:rFonts w:asciiTheme="minorHAnsi" w:hAnsiTheme="minorHAnsi"/>
          <w:color w:val="000000" w:themeColor="text1"/>
          <w:sz w:val="21"/>
          <w:szCs w:val="21"/>
          <w:lang w:val="es-ES"/>
        </w:rPr>
        <w:t xml:space="preserve">Estatal de </w:t>
      </w:r>
      <w:r w:rsidRPr="00F012B3">
        <w:rPr>
          <w:rFonts w:asciiTheme="minorHAnsi" w:hAnsiTheme="minorHAnsi"/>
          <w:color w:val="000000" w:themeColor="text1"/>
          <w:sz w:val="21"/>
          <w:szCs w:val="21"/>
          <w:lang w:val="es-ES"/>
        </w:rPr>
        <w:t>“</w:t>
      </w:r>
      <w:proofErr w:type="spellStart"/>
      <w:r w:rsidRPr="00F012B3">
        <w:rPr>
          <w:rFonts w:asciiTheme="minorHAnsi" w:hAnsiTheme="minorHAnsi"/>
          <w:color w:val="000000" w:themeColor="text1"/>
          <w:sz w:val="21"/>
          <w:szCs w:val="21"/>
          <w:lang w:val="es-ES"/>
        </w:rPr>
        <w:t>Lomonósov</w:t>
      </w:r>
      <w:proofErr w:type="spellEnd"/>
      <w:r w:rsidRPr="00F012B3">
        <w:rPr>
          <w:rFonts w:asciiTheme="minorHAnsi" w:hAnsiTheme="minorHAnsi"/>
          <w:color w:val="000000" w:themeColor="text1"/>
          <w:sz w:val="21"/>
          <w:szCs w:val="21"/>
          <w:lang w:val="es-ES"/>
        </w:rPr>
        <w:t xml:space="preserve">”, </w:t>
      </w:r>
      <w:r>
        <w:rPr>
          <w:rFonts w:asciiTheme="minorHAnsi" w:hAnsiTheme="minorHAnsi"/>
          <w:color w:val="000000" w:themeColor="text1"/>
          <w:sz w:val="21"/>
          <w:szCs w:val="21"/>
          <w:lang w:val="es-ES"/>
        </w:rPr>
        <w:t xml:space="preserve">o </w:t>
      </w:r>
      <w:r w:rsidRPr="00F012B3">
        <w:rPr>
          <w:rFonts w:asciiTheme="minorHAnsi" w:hAnsiTheme="minorHAnsi"/>
          <w:color w:val="000000" w:themeColor="text1"/>
          <w:sz w:val="21"/>
          <w:szCs w:val="21"/>
          <w:lang w:val="es-ES"/>
        </w:rPr>
        <w:t>el Estadio Central</w:t>
      </w:r>
      <w:r>
        <w:rPr>
          <w:rFonts w:asciiTheme="minorHAnsi" w:hAnsiTheme="minorHAnsi"/>
          <w:color w:val="000000" w:themeColor="text1"/>
          <w:sz w:val="21"/>
          <w:szCs w:val="21"/>
          <w:lang w:val="es-ES"/>
        </w:rPr>
        <w:t xml:space="preserve"> Olímpico</w:t>
      </w:r>
      <w:r w:rsidRPr="00F012B3">
        <w:rPr>
          <w:rFonts w:asciiTheme="minorHAnsi" w:hAnsiTheme="minorHAnsi"/>
          <w:color w:val="000000" w:themeColor="text1"/>
          <w:sz w:val="21"/>
          <w:szCs w:val="21"/>
          <w:lang w:val="es-ES"/>
        </w:rPr>
        <w:t xml:space="preserve"> en </w:t>
      </w:r>
      <w:proofErr w:type="spellStart"/>
      <w:r w:rsidRPr="00F012B3">
        <w:rPr>
          <w:rFonts w:asciiTheme="minorHAnsi" w:hAnsiTheme="minorHAnsi"/>
          <w:color w:val="000000" w:themeColor="text1"/>
          <w:sz w:val="21"/>
          <w:szCs w:val="21"/>
          <w:lang w:val="es-ES"/>
        </w:rPr>
        <w:t>Luzhnikí</w:t>
      </w:r>
      <w:proofErr w:type="spellEnd"/>
      <w:r w:rsidRPr="00F012B3">
        <w:rPr>
          <w:rFonts w:asciiTheme="minorHAnsi" w:hAnsiTheme="minorHAnsi"/>
          <w:color w:val="000000" w:themeColor="text1"/>
          <w:sz w:val="21"/>
          <w:szCs w:val="21"/>
          <w:lang w:val="es-ES"/>
        </w:rPr>
        <w:t xml:space="preserve">, donde en 1980 tuvieron lugar los inolvidables Juegos Olímpicos de Verano. Moscú es la ciudad de </w:t>
      </w:r>
      <w:r>
        <w:rPr>
          <w:rFonts w:asciiTheme="minorHAnsi" w:hAnsiTheme="minorHAnsi"/>
          <w:color w:val="000000" w:themeColor="text1"/>
          <w:sz w:val="21"/>
          <w:szCs w:val="21"/>
          <w:lang w:val="es-ES"/>
        </w:rPr>
        <w:t xml:space="preserve">numerosos </w:t>
      </w:r>
      <w:r w:rsidRPr="00F012B3">
        <w:rPr>
          <w:rFonts w:asciiTheme="minorHAnsi" w:hAnsiTheme="minorHAnsi"/>
          <w:color w:val="000000" w:themeColor="text1"/>
          <w:sz w:val="21"/>
          <w:szCs w:val="21"/>
          <w:lang w:val="es-ES"/>
        </w:rPr>
        <w:t>teatros</w:t>
      </w:r>
      <w:r>
        <w:rPr>
          <w:rFonts w:asciiTheme="minorHAnsi" w:hAnsiTheme="minorHAnsi"/>
          <w:color w:val="000000" w:themeColor="text1"/>
          <w:sz w:val="21"/>
          <w:szCs w:val="21"/>
          <w:lang w:val="es-ES"/>
        </w:rPr>
        <w:t xml:space="preserve"> y salas de conciertos</w:t>
      </w:r>
      <w:r w:rsidRPr="00F012B3">
        <w:rPr>
          <w:rFonts w:asciiTheme="minorHAnsi" w:hAnsiTheme="minorHAnsi"/>
          <w:color w:val="000000" w:themeColor="text1"/>
          <w:sz w:val="21"/>
          <w:szCs w:val="21"/>
          <w:lang w:val="es-ES"/>
        </w:rPr>
        <w:t xml:space="preserve">, entre ellos el Teatro </w:t>
      </w:r>
      <w:proofErr w:type="spellStart"/>
      <w:r w:rsidRPr="00F012B3">
        <w:rPr>
          <w:rFonts w:asciiTheme="minorHAnsi" w:hAnsiTheme="minorHAnsi"/>
          <w:color w:val="000000" w:themeColor="text1"/>
          <w:sz w:val="21"/>
          <w:szCs w:val="21"/>
          <w:lang w:val="es-ES"/>
        </w:rPr>
        <w:t>Bolshoy</w:t>
      </w:r>
      <w:proofErr w:type="spellEnd"/>
      <w:r w:rsidRPr="00F012B3">
        <w:rPr>
          <w:rFonts w:asciiTheme="minorHAnsi" w:hAnsiTheme="minorHAnsi"/>
          <w:color w:val="000000" w:themeColor="text1"/>
          <w:sz w:val="21"/>
          <w:szCs w:val="21"/>
          <w:lang w:val="es-ES"/>
        </w:rPr>
        <w:t xml:space="preserve"> de fama mundial</w:t>
      </w:r>
      <w:r>
        <w:rPr>
          <w:rFonts w:asciiTheme="minorHAnsi" w:hAnsiTheme="minorHAnsi"/>
          <w:color w:val="000000" w:themeColor="text1"/>
          <w:sz w:val="21"/>
          <w:szCs w:val="21"/>
          <w:lang w:val="es-ES"/>
        </w:rPr>
        <w:t xml:space="preserve"> y Sala de Conciertos de Chaikovski</w:t>
      </w:r>
      <w:r w:rsidRPr="00F012B3">
        <w:rPr>
          <w:rFonts w:asciiTheme="minorHAnsi" w:hAnsiTheme="minorHAnsi"/>
          <w:color w:val="000000" w:themeColor="text1"/>
          <w:sz w:val="21"/>
          <w:szCs w:val="21"/>
          <w:lang w:val="es-ES"/>
        </w:rPr>
        <w:t>.</w:t>
      </w:r>
      <w:r w:rsidRPr="00F012B3">
        <w:rPr>
          <w:rFonts w:asciiTheme="minorHAnsi" w:hAnsiTheme="minorHAnsi" w:cs="Arial"/>
          <w:color w:val="000000" w:themeColor="text1"/>
          <w:sz w:val="21"/>
          <w:szCs w:val="21"/>
          <w:lang w:val="es-ES"/>
        </w:rPr>
        <w:t xml:space="preserve"> </w:t>
      </w:r>
    </w:p>
    <w:p w14:paraId="311A11D6" w14:textId="77777777" w:rsidR="00256F98" w:rsidRPr="0077281E" w:rsidRDefault="00256F98" w:rsidP="00256F98">
      <w:pPr>
        <w:jc w:val="center"/>
        <w:rPr>
          <w:rFonts w:asciiTheme="minorHAnsi" w:eastAsia="Times New Roman" w:hAnsiTheme="minorHAnsi" w:cs="Arial"/>
          <w:b/>
          <w:color w:val="000000" w:themeColor="text1"/>
          <w:sz w:val="10"/>
          <w:szCs w:val="10"/>
          <w:lang w:val="es-ES" w:eastAsia="es-AR"/>
        </w:rPr>
      </w:pPr>
      <w:r w:rsidRPr="00BD030E">
        <w:rPr>
          <w:rFonts w:asciiTheme="minorHAnsi" w:hAnsiTheme="minorHAnsi" w:cs="Arial"/>
          <w:color w:val="000000" w:themeColor="text1"/>
          <w:sz w:val="22"/>
          <w:szCs w:val="22"/>
          <w:lang w:val="es-ES"/>
        </w:rPr>
        <w:lastRenderedPageBreak/>
        <w:t xml:space="preserve"> </w:t>
      </w:r>
      <w:r>
        <w:rPr>
          <w:rFonts w:asciiTheme="minorHAnsi" w:hAnsiTheme="minorHAnsi" w:cs="Arial"/>
          <w:color w:val="000000" w:themeColor="text1"/>
          <w:sz w:val="22"/>
          <w:szCs w:val="22"/>
          <w:lang w:val="es-ES"/>
        </w:rPr>
        <w:tab/>
      </w:r>
      <w:r>
        <w:rPr>
          <w:rFonts w:asciiTheme="minorHAnsi" w:hAnsiTheme="minorHAnsi" w:cs="Arial"/>
          <w:color w:val="000000" w:themeColor="text1"/>
          <w:sz w:val="22"/>
          <w:szCs w:val="22"/>
          <w:lang w:val="es-ES"/>
        </w:rPr>
        <w:tab/>
      </w:r>
    </w:p>
    <w:p w14:paraId="209CFAD4" w14:textId="77777777" w:rsidR="00256F98" w:rsidRPr="00F61F04" w:rsidRDefault="00256F98" w:rsidP="00256F98">
      <w:pPr>
        <w:pBdr>
          <w:top w:val="single" w:sz="4" w:space="1" w:color="auto"/>
        </w:pBdr>
        <w:jc w:val="center"/>
        <w:rPr>
          <w:rFonts w:asciiTheme="minorHAnsi" w:eastAsia="Times New Roman" w:hAnsiTheme="minorHAnsi" w:cs="Arial"/>
          <w:b/>
          <w:color w:val="000000" w:themeColor="text1"/>
          <w:sz w:val="16"/>
          <w:szCs w:val="16"/>
          <w:lang w:val="es-ES" w:eastAsia="es-AR"/>
        </w:rPr>
      </w:pPr>
    </w:p>
    <w:p w14:paraId="414F5E59" w14:textId="77777777" w:rsidR="00256F98" w:rsidRPr="00340F2B" w:rsidRDefault="00256F98" w:rsidP="00256F98">
      <w:pPr>
        <w:spacing w:after="120"/>
        <w:jc w:val="center"/>
        <w:rPr>
          <w:rFonts w:asciiTheme="minorHAnsi" w:eastAsia="Times New Roman" w:hAnsiTheme="minorHAnsi" w:cs="Arial"/>
          <w:b/>
          <w:color w:val="000000" w:themeColor="text1"/>
          <w:lang w:val="es-ES" w:eastAsia="es-AR"/>
        </w:rPr>
      </w:pPr>
      <w:r w:rsidRPr="00340F2B">
        <w:rPr>
          <w:rFonts w:asciiTheme="minorHAnsi" w:eastAsia="Times New Roman" w:hAnsiTheme="minorHAnsi" w:cs="Arial"/>
          <w:b/>
          <w:color w:val="000000" w:themeColor="text1"/>
          <w:lang w:val="es-ES" w:eastAsia="es-AR"/>
        </w:rPr>
        <w:t>Visita a la Ciudadela del Kremlin con sus principales Catedrales</w:t>
      </w:r>
    </w:p>
    <w:p w14:paraId="1CE3532D" w14:textId="77777777" w:rsidR="00256F98" w:rsidRPr="00216430" w:rsidRDefault="00256F98" w:rsidP="00256F98">
      <w:pPr>
        <w:jc w:val="both"/>
        <w:rPr>
          <w:rFonts w:asciiTheme="minorHAnsi" w:hAnsiTheme="minorHAnsi"/>
          <w:color w:val="000000" w:themeColor="text1"/>
          <w:sz w:val="21"/>
          <w:szCs w:val="21"/>
          <w:lang w:val="es-ES"/>
        </w:rPr>
      </w:pPr>
      <w:r w:rsidRPr="00216430">
        <w:rPr>
          <w:rFonts w:asciiTheme="minorHAnsi" w:hAnsiTheme="minorHAnsi" w:cs="Arial"/>
          <w:noProof/>
          <w:color w:val="000000" w:themeColor="text1"/>
          <w:sz w:val="21"/>
          <w:szCs w:val="21"/>
        </w:rPr>
        <w:drawing>
          <wp:anchor distT="0" distB="0" distL="114300" distR="114300" simplePos="0" relativeHeight="251715584" behindDoc="0" locked="0" layoutInCell="1" allowOverlap="1" wp14:anchorId="31CCE088" wp14:editId="1BCEA104">
            <wp:simplePos x="0" y="0"/>
            <wp:positionH relativeFrom="column">
              <wp:posOffset>4055745</wp:posOffset>
            </wp:positionH>
            <wp:positionV relativeFrom="paragraph">
              <wp:posOffset>37465</wp:posOffset>
            </wp:positionV>
            <wp:extent cx="2800985" cy="1867535"/>
            <wp:effectExtent l="0" t="0" r="5715" b="0"/>
            <wp:wrapSquare wrapText="bothSides"/>
            <wp:docPr id="7"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0985" cy="18675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16430">
        <w:rPr>
          <w:rFonts w:asciiTheme="minorHAnsi" w:hAnsiTheme="minorHAnsi" w:cs="Arial"/>
          <w:color w:val="000000" w:themeColor="text1"/>
          <w:sz w:val="21"/>
          <w:szCs w:val="21"/>
          <w:lang w:val="es-ES"/>
        </w:rPr>
        <w:t xml:space="preserve"> </w:t>
      </w:r>
      <w:r>
        <w:rPr>
          <w:rFonts w:asciiTheme="minorHAnsi" w:hAnsiTheme="minorHAnsi" w:cs="Arial"/>
          <w:color w:val="000000" w:themeColor="text1"/>
          <w:sz w:val="21"/>
          <w:szCs w:val="21"/>
          <w:lang w:val="es-ES"/>
        </w:rPr>
        <w:tab/>
      </w:r>
      <w:r w:rsidRPr="00216430">
        <w:rPr>
          <w:rFonts w:asciiTheme="minorHAnsi" w:hAnsiTheme="minorHAnsi"/>
          <w:color w:val="000000" w:themeColor="text1"/>
          <w:sz w:val="21"/>
          <w:szCs w:val="21"/>
          <w:lang w:val="es-ES"/>
        </w:rPr>
        <w:t>Es la parte más antigua de Moscú. Hace 800 años, en la ribera alta del río</w:t>
      </w:r>
      <w:r>
        <w:rPr>
          <w:rFonts w:asciiTheme="minorHAnsi" w:hAnsiTheme="minorHAnsi"/>
          <w:color w:val="000000" w:themeColor="text1"/>
          <w:sz w:val="21"/>
          <w:szCs w:val="21"/>
          <w:lang w:val="es-ES"/>
        </w:rPr>
        <w:t xml:space="preserve"> </w:t>
      </w:r>
      <w:proofErr w:type="spellStart"/>
      <w:r>
        <w:rPr>
          <w:rFonts w:asciiTheme="minorHAnsi" w:hAnsiTheme="minorHAnsi"/>
          <w:color w:val="000000" w:themeColor="text1"/>
          <w:sz w:val="21"/>
          <w:szCs w:val="21"/>
          <w:lang w:val="es-ES"/>
        </w:rPr>
        <w:t>Moskvá</w:t>
      </w:r>
      <w:proofErr w:type="spellEnd"/>
      <w:r w:rsidRPr="00216430">
        <w:rPr>
          <w:rFonts w:asciiTheme="minorHAnsi" w:hAnsiTheme="minorHAnsi"/>
          <w:color w:val="000000" w:themeColor="text1"/>
          <w:sz w:val="21"/>
          <w:szCs w:val="21"/>
          <w:lang w:val="es-ES"/>
        </w:rPr>
        <w:t xml:space="preserve">, por la orden del príncipe Yuri </w:t>
      </w:r>
      <w:proofErr w:type="spellStart"/>
      <w:r w:rsidRPr="00216430">
        <w:rPr>
          <w:rFonts w:asciiTheme="minorHAnsi" w:hAnsiTheme="minorHAnsi"/>
          <w:color w:val="000000" w:themeColor="text1"/>
          <w:sz w:val="21"/>
          <w:szCs w:val="21"/>
          <w:lang w:val="es-ES"/>
        </w:rPr>
        <w:t>Dolgoruki</w:t>
      </w:r>
      <w:proofErr w:type="spellEnd"/>
      <w:r>
        <w:rPr>
          <w:rFonts w:asciiTheme="minorHAnsi" w:hAnsiTheme="minorHAnsi"/>
          <w:color w:val="000000" w:themeColor="text1"/>
          <w:sz w:val="21"/>
          <w:szCs w:val="21"/>
          <w:lang w:val="es-ES"/>
        </w:rPr>
        <w:t xml:space="preserve"> (del Brazo Largo)</w:t>
      </w:r>
      <w:r w:rsidRPr="00216430">
        <w:rPr>
          <w:rFonts w:asciiTheme="minorHAnsi" w:hAnsiTheme="minorHAnsi"/>
          <w:color w:val="000000" w:themeColor="text1"/>
          <w:sz w:val="21"/>
          <w:szCs w:val="21"/>
          <w:lang w:val="es-ES"/>
        </w:rPr>
        <w:t xml:space="preserve"> se edificó una fortaleza de </w:t>
      </w:r>
      <w:r>
        <w:rPr>
          <w:rFonts w:asciiTheme="minorHAnsi" w:hAnsiTheme="minorHAnsi"/>
          <w:color w:val="000000" w:themeColor="text1"/>
          <w:sz w:val="21"/>
          <w:szCs w:val="21"/>
          <w:lang w:val="es-ES"/>
        </w:rPr>
        <w:t xml:space="preserve">madera. El Kremlin de entonces </w:t>
      </w:r>
      <w:r w:rsidRPr="00216430">
        <w:rPr>
          <w:rFonts w:asciiTheme="minorHAnsi" w:hAnsiTheme="minorHAnsi"/>
          <w:color w:val="000000" w:themeColor="text1"/>
          <w:sz w:val="21"/>
          <w:szCs w:val="21"/>
          <w:lang w:val="es-ES"/>
        </w:rPr>
        <w:t xml:space="preserve">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w:t>
      </w:r>
      <w:r>
        <w:rPr>
          <w:rFonts w:asciiTheme="minorHAnsi" w:hAnsiTheme="minorHAnsi"/>
          <w:color w:val="000000" w:themeColor="text1"/>
          <w:sz w:val="21"/>
          <w:szCs w:val="21"/>
          <w:lang w:val="es-ES"/>
        </w:rPr>
        <w:t>P</w:t>
      </w:r>
      <w:r w:rsidRPr="00216430">
        <w:rPr>
          <w:rFonts w:asciiTheme="minorHAnsi" w:hAnsiTheme="minorHAnsi"/>
          <w:color w:val="000000" w:themeColor="text1"/>
          <w:sz w:val="21"/>
          <w:szCs w:val="21"/>
          <w:lang w:val="es-ES"/>
        </w:rPr>
        <w:t xml:space="preserve">ríncipe </w:t>
      </w:r>
      <w:proofErr w:type="spellStart"/>
      <w:r w:rsidRPr="00216430">
        <w:rPr>
          <w:rFonts w:asciiTheme="minorHAnsi" w:hAnsiTheme="minorHAnsi"/>
          <w:color w:val="000000" w:themeColor="text1"/>
          <w:sz w:val="21"/>
          <w:szCs w:val="21"/>
          <w:lang w:val="es-ES"/>
        </w:rPr>
        <w:t>Dmitri</w:t>
      </w:r>
      <w:r>
        <w:rPr>
          <w:rFonts w:asciiTheme="minorHAnsi" w:hAnsiTheme="minorHAnsi"/>
          <w:color w:val="000000" w:themeColor="text1"/>
          <w:sz w:val="21"/>
          <w:szCs w:val="21"/>
          <w:lang w:val="es-ES"/>
        </w:rPr>
        <w:t>y</w:t>
      </w:r>
      <w:proofErr w:type="spellEnd"/>
      <w:r w:rsidRPr="00216430">
        <w:rPr>
          <w:rFonts w:asciiTheme="minorHAnsi" w:hAnsiTheme="minorHAnsi"/>
          <w:color w:val="000000" w:themeColor="text1"/>
          <w:sz w:val="21"/>
          <w:szCs w:val="21"/>
          <w:lang w:val="es-ES"/>
        </w:rPr>
        <w:t xml:space="preserve"> levantó la primera</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muralla de piedra</w:t>
      </w:r>
      <w:r>
        <w:rPr>
          <w:rFonts w:asciiTheme="minorHAnsi" w:hAnsiTheme="minorHAnsi"/>
          <w:color w:val="000000" w:themeColor="text1"/>
          <w:sz w:val="21"/>
          <w:szCs w:val="21"/>
          <w:lang w:val="es-ES"/>
        </w:rPr>
        <w:t>.</w:t>
      </w:r>
      <w:r w:rsidRPr="00216430">
        <w:rPr>
          <w:rFonts w:asciiTheme="minorHAnsi" w:hAnsiTheme="minorHAnsi"/>
          <w:color w:val="000000" w:themeColor="text1"/>
          <w:sz w:val="21"/>
          <w:szCs w:val="21"/>
          <w:lang w:val="es-ES"/>
        </w:rPr>
        <w:t xml:space="preserve"> En esta misma época se construyen iglesias y cámaras de piedra. Durante el gobierno de</w:t>
      </w:r>
      <w:r>
        <w:rPr>
          <w:rFonts w:asciiTheme="minorHAnsi" w:hAnsiTheme="minorHAnsi"/>
          <w:color w:val="000000" w:themeColor="text1"/>
          <w:sz w:val="21"/>
          <w:szCs w:val="21"/>
          <w:lang w:val="es-ES"/>
        </w:rPr>
        <w:t>l zar</w:t>
      </w:r>
      <w:r w:rsidRPr="00216430">
        <w:rPr>
          <w:rFonts w:asciiTheme="minorHAnsi" w:hAnsiTheme="minorHAnsi"/>
          <w:color w:val="000000" w:themeColor="text1"/>
          <w:sz w:val="21"/>
          <w:szCs w:val="21"/>
          <w:lang w:val="es-ES"/>
        </w:rPr>
        <w:t xml:space="preserve"> Iván III Moscú deviene centro de unificación de los principados rusos, </w:t>
      </w:r>
      <w:r>
        <w:rPr>
          <w:rFonts w:asciiTheme="minorHAnsi" w:hAnsiTheme="minorHAnsi"/>
          <w:color w:val="000000" w:themeColor="text1"/>
          <w:sz w:val="21"/>
          <w:szCs w:val="21"/>
          <w:lang w:val="es-ES"/>
        </w:rPr>
        <w:t xml:space="preserve">la </w:t>
      </w:r>
      <w:r w:rsidRPr="00216430">
        <w:rPr>
          <w:rFonts w:asciiTheme="minorHAnsi" w:hAnsiTheme="minorHAnsi"/>
          <w:color w:val="000000" w:themeColor="text1"/>
          <w:sz w:val="21"/>
          <w:szCs w:val="21"/>
          <w:lang w:val="es-ES"/>
        </w:rPr>
        <w:t>capital de un potente Estado.</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 xml:space="preserve">De 1485 a 1495 se construyeron nuevas murallas. </w:t>
      </w:r>
    </w:p>
    <w:p w14:paraId="57FAACD4" w14:textId="77777777" w:rsidR="00256F98" w:rsidRPr="00216430" w:rsidRDefault="00256F98" w:rsidP="00256F98">
      <w:pPr>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46C525CB" w14:textId="003AABA6" w:rsidR="00256F98" w:rsidRPr="00216430" w:rsidRDefault="00256F98" w:rsidP="00256F98">
      <w:pPr>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Uno de los museos del Kremlin que representan el mayor interés es la Armería</w:t>
      </w:r>
      <w:r w:rsidRPr="00256F98">
        <w:rPr>
          <w:rFonts w:asciiTheme="minorHAnsi" w:hAnsiTheme="minorHAnsi"/>
          <w:i/>
          <w:color w:val="C00000"/>
          <w:sz w:val="22"/>
          <w:szCs w:val="22"/>
          <w:u w:val="single"/>
          <w:lang w:eastAsia="en-US"/>
        </w:rPr>
        <w:t xml:space="preserve"> </w:t>
      </w:r>
      <w:r>
        <w:rPr>
          <w:rFonts w:asciiTheme="minorHAnsi" w:hAnsiTheme="minorHAnsi"/>
          <w:i/>
          <w:color w:val="C00000"/>
          <w:sz w:val="22"/>
          <w:szCs w:val="22"/>
          <w:u w:val="single"/>
          <w:lang w:eastAsia="en-US"/>
        </w:rPr>
        <w:t>opcional (con pago adicional)</w:t>
      </w:r>
      <w:r w:rsidRPr="00216430">
        <w:rPr>
          <w:rFonts w:asciiTheme="minorHAnsi" w:hAnsiTheme="minorHAnsi"/>
          <w:color w:val="000000" w:themeColor="text1"/>
          <w:sz w:val="21"/>
          <w:szCs w:val="21"/>
          <w:lang w:val="es-ES"/>
        </w:rPr>
        <w:t>, tesorería de los zares</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1447C25A" w14:textId="77777777" w:rsidR="00256F98" w:rsidRPr="00216430" w:rsidRDefault="00256F98" w:rsidP="00256F98">
      <w:pPr>
        <w:jc w:val="both"/>
        <w:rPr>
          <w:rFonts w:asciiTheme="minorHAnsi" w:hAnsiTheme="minorHAnsi"/>
          <w:b/>
          <w:color w:val="000000" w:themeColor="text1"/>
          <w:sz w:val="21"/>
          <w:szCs w:val="21"/>
          <w:lang w:val="es-ES"/>
        </w:rPr>
      </w:pPr>
    </w:p>
    <w:p w14:paraId="1FF7B5DD" w14:textId="31609B72" w:rsidR="00256F98" w:rsidRPr="00340F2B" w:rsidRDefault="00256F98" w:rsidP="00256F98">
      <w:pPr>
        <w:spacing w:after="120"/>
        <w:jc w:val="center"/>
        <w:rPr>
          <w:rFonts w:asciiTheme="minorHAnsi" w:hAnsiTheme="minorHAnsi"/>
          <w:b/>
          <w:color w:val="000000" w:themeColor="text1"/>
          <w:sz w:val="22"/>
          <w:szCs w:val="22"/>
          <w:lang w:val="es-ES"/>
        </w:rPr>
      </w:pPr>
      <w:r w:rsidRPr="00340F2B">
        <w:rPr>
          <w:rFonts w:asciiTheme="minorHAnsi" w:hAnsiTheme="minorHAnsi"/>
          <w:b/>
          <w:color w:val="000000" w:themeColor="text1"/>
          <w:sz w:val="22"/>
          <w:szCs w:val="22"/>
          <w:lang w:val="es-ES"/>
        </w:rPr>
        <w:t xml:space="preserve">Visita </w:t>
      </w:r>
      <w:r w:rsidRPr="00256F98">
        <w:rPr>
          <w:rFonts w:asciiTheme="minorHAnsi" w:hAnsiTheme="minorHAnsi"/>
          <w:i/>
          <w:color w:val="000000" w:themeColor="text1"/>
          <w:sz w:val="22"/>
          <w:szCs w:val="22"/>
          <w:u w:val="single"/>
          <w:lang w:val="es-ES"/>
        </w:rPr>
        <w:t>opcional (con pago adicional)</w:t>
      </w:r>
      <w:r>
        <w:rPr>
          <w:rFonts w:asciiTheme="minorHAnsi" w:hAnsiTheme="minorHAnsi"/>
          <w:b/>
          <w:color w:val="000000" w:themeColor="text1"/>
          <w:sz w:val="22"/>
          <w:szCs w:val="22"/>
          <w:lang w:val="es-ES"/>
        </w:rPr>
        <w:t xml:space="preserve"> </w:t>
      </w:r>
      <w:r w:rsidRPr="00340F2B">
        <w:rPr>
          <w:rFonts w:asciiTheme="minorHAnsi" w:hAnsiTheme="minorHAnsi"/>
          <w:b/>
          <w:color w:val="000000" w:themeColor="text1"/>
          <w:sz w:val="22"/>
          <w:szCs w:val="22"/>
          <w:lang w:val="es-ES"/>
        </w:rPr>
        <w:t>al Museo de Armería y Fondo de Diamantes en Kremlin</w:t>
      </w:r>
    </w:p>
    <w:p w14:paraId="7D08977A" w14:textId="77777777" w:rsidR="00256F98" w:rsidRPr="00144D7A" w:rsidRDefault="00256F98" w:rsidP="00256F98">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noProof/>
          <w:color w:val="000000" w:themeColor="text1"/>
          <w:sz w:val="21"/>
          <w:szCs w:val="21"/>
        </w:rPr>
        <w:drawing>
          <wp:anchor distT="0" distB="0" distL="114300" distR="114300" simplePos="0" relativeHeight="251716608" behindDoc="1" locked="0" layoutInCell="1" allowOverlap="1" wp14:anchorId="6103E799" wp14:editId="6DD8CDEB">
            <wp:simplePos x="0" y="0"/>
            <wp:positionH relativeFrom="column">
              <wp:posOffset>-22225</wp:posOffset>
            </wp:positionH>
            <wp:positionV relativeFrom="paragraph">
              <wp:posOffset>23495</wp:posOffset>
            </wp:positionV>
            <wp:extent cx="2936240" cy="1882140"/>
            <wp:effectExtent l="0" t="0" r="10160" b="0"/>
            <wp:wrapTight wrapText="bothSides">
              <wp:wrapPolygon edited="0">
                <wp:start x="0" y="0"/>
                <wp:lineTo x="0" y="21279"/>
                <wp:lineTo x="21488" y="21279"/>
                <wp:lineTo x="21488" y="0"/>
                <wp:lineTo x="0" y="0"/>
              </wp:wrapPolygon>
            </wp:wrapTight>
            <wp:docPr id="41" name="Рисунок 41" descr="C:\Users\Ekaterina.Piterkina\Desktop\Новая папка\cropped-50215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cropped-5021585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6240" cy="18821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color w:val="000000" w:themeColor="text1"/>
          <w:sz w:val="21"/>
          <w:szCs w:val="21"/>
          <w:lang w:val="es-ES" w:eastAsia="es-AR"/>
        </w:rPr>
        <w:tab/>
      </w: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4DA82C5D" w14:textId="77777777" w:rsidR="00256F98" w:rsidRPr="00144D7A" w:rsidRDefault="00256F98" w:rsidP="00256F98">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theme="minorHAnsi"/>
          <w:color w:val="000000" w:themeColor="text1"/>
          <w:sz w:val="21"/>
          <w:szCs w:val="21"/>
          <w:lang w:val="es-ES" w:eastAsia="es-AR"/>
        </w:rPr>
        <w:t xml:space="preserve"> </w:t>
      </w:r>
      <w:r w:rsidRPr="00144D7A">
        <w:rPr>
          <w:rFonts w:asciiTheme="minorHAnsi" w:eastAsia="Times New Roman" w:hAnsiTheme="minorHAnsi" w:cstheme="minorHAnsi"/>
          <w:color w:val="000000" w:themeColor="text1"/>
          <w:sz w:val="21"/>
          <w:szCs w:val="21"/>
          <w:lang w:val="es-ES" w:eastAsia="es-AR"/>
        </w:rPr>
        <w:t>Los atributos de la dignidad real, regalías, órdenes y adornos laicos se conservarán en un depósito especial - la cámara de los Brillantes en el palacio de Invierno (</w:t>
      </w:r>
      <w:proofErr w:type="spellStart"/>
      <w:r w:rsidRPr="00144D7A">
        <w:rPr>
          <w:rFonts w:asciiTheme="minorHAnsi" w:eastAsia="Times New Roman" w:hAnsiTheme="minorHAnsi" w:cstheme="minorHAnsi"/>
          <w:color w:val="000000" w:themeColor="text1"/>
          <w:sz w:val="21"/>
          <w:szCs w:val="21"/>
          <w:lang w:val="es-ES" w:eastAsia="es-AR"/>
        </w:rPr>
        <w:t>Hermitage</w:t>
      </w:r>
      <w:proofErr w:type="spellEnd"/>
      <w:r w:rsidRPr="00144D7A">
        <w:rPr>
          <w:rFonts w:asciiTheme="minorHAnsi" w:eastAsia="Times New Roman" w:hAnsiTheme="minorHAnsi" w:cstheme="minorHAnsi"/>
          <w:color w:val="000000" w:themeColor="text1"/>
          <w:sz w:val="21"/>
          <w:szCs w:val="21"/>
          <w:lang w:val="es-ES" w:eastAsia="es-AR"/>
        </w:rPr>
        <w:t>) hasta el año 1914.</w:t>
      </w:r>
    </w:p>
    <w:p w14:paraId="47BACE2A" w14:textId="77777777" w:rsidR="00256F98" w:rsidRPr="00144D7A" w:rsidRDefault="00256F98" w:rsidP="00256F98">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64840E0D" w14:textId="77777777" w:rsidR="00256F98" w:rsidRPr="00144D7A" w:rsidRDefault="00256F98" w:rsidP="00256F98">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Actualmente, entre las joyas de la familia real se pueden observar las obras de los </w:t>
      </w:r>
      <w:hyperlink r:id="rId20" w:tgtFrame="_blank" w:history="1">
        <w:r w:rsidRPr="00144D7A">
          <w:rPr>
            <w:rStyle w:val="Hipervnculo"/>
            <w:rFonts w:asciiTheme="minorHAnsi" w:hAnsiTheme="minorHAnsi" w:cstheme="minorHAnsi"/>
            <w:sz w:val="21"/>
            <w:szCs w:val="21"/>
          </w:rPr>
          <w:t>http://www.guia-moscu.com/kremlin/alexandr_b.jpg</w:t>
        </w:r>
      </w:hyperlink>
      <w:r w:rsidRPr="00144D7A">
        <w:rPr>
          <w:rFonts w:asciiTheme="minorHAnsi" w:eastAsia="Times New Roman" w:hAnsiTheme="minorHAnsi" w:cstheme="minorHAnsi"/>
          <w:color w:val="000000" w:themeColor="text1"/>
          <w:sz w:val="21"/>
          <w:szCs w:val="21"/>
          <w:lang w:val="es-ES" w:eastAsia="es-AR"/>
        </w:rPr>
        <w:t xml:space="preserve">orfebres soviéticos, cuya belleza no sede a las obras maestras del pasado. </w:t>
      </w:r>
    </w:p>
    <w:p w14:paraId="391BFF09" w14:textId="77777777" w:rsidR="00256F98" w:rsidRPr="00144D7A" w:rsidRDefault="00256F98" w:rsidP="00256F98">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AR" w:eastAsia="es-AR"/>
        </w:rPr>
        <w:t xml:space="preserve">Este tesoro se encuentra dividido en dos salas. En la primera se pueden admirar los diamantes de enormes dimensiones como el </w:t>
      </w:r>
      <w:r w:rsidRPr="00144D7A">
        <w:rPr>
          <w:rFonts w:asciiTheme="minorHAnsi" w:eastAsia="Times New Roman" w:hAnsiTheme="minorHAnsi" w:cstheme="minorHAnsi"/>
          <w:color w:val="000000" w:themeColor="text1"/>
          <w:sz w:val="21"/>
          <w:szCs w:val="21"/>
          <w:lang w:val="es-ES" w:eastAsia="es-AR"/>
        </w:rPr>
        <w:t xml:space="preserve">"Estrella de </w:t>
      </w:r>
      <w:proofErr w:type="spellStart"/>
      <w:r w:rsidRPr="00144D7A">
        <w:rPr>
          <w:rFonts w:asciiTheme="minorHAnsi" w:eastAsia="Times New Roman" w:hAnsiTheme="minorHAnsi" w:cstheme="minorHAnsi"/>
          <w:color w:val="000000" w:themeColor="text1"/>
          <w:sz w:val="21"/>
          <w:szCs w:val="21"/>
          <w:lang w:val="es-ES" w:eastAsia="es-AR"/>
        </w:rPr>
        <w:t>Yakutia</w:t>
      </w:r>
      <w:proofErr w:type="spellEnd"/>
      <w:r w:rsidRPr="00144D7A">
        <w:rPr>
          <w:rFonts w:asciiTheme="minorHAnsi" w:eastAsia="Times New Roman" w:hAnsiTheme="minorHAnsi" w:cstheme="minorHAnsi"/>
          <w:color w:val="000000" w:themeColor="text1"/>
          <w:sz w:val="21"/>
          <w:szCs w:val="21"/>
          <w:lang w:val="es-ES" w:eastAsia="es-AR"/>
        </w:rPr>
        <w:t>" de 232 quilates, el diamante de Rusia más grande hasta la fecha.</w:t>
      </w:r>
    </w:p>
    <w:p w14:paraId="0213CED8" w14:textId="77777777" w:rsidR="00256F98" w:rsidRPr="00144D7A" w:rsidRDefault="00256F98" w:rsidP="00256F98">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En la segunda sala se exhiben las llamadas "piedras históricas", entre las que se pueden mencionar:</w:t>
      </w:r>
    </w:p>
    <w:p w14:paraId="4CF2EE63" w14:textId="77777777" w:rsidR="00256F98" w:rsidRPr="00144D7A" w:rsidRDefault="00256F98" w:rsidP="00256F98">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b/>
          <w:bCs/>
          <w:color w:val="000000" w:themeColor="text1"/>
          <w:sz w:val="21"/>
          <w:szCs w:val="21"/>
          <w:lang w:val="es-ES" w:eastAsia="es-AR"/>
        </w:rPr>
        <w:t xml:space="preserve">La Gran Corona Imperial </w:t>
      </w:r>
      <w:r w:rsidRPr="00144D7A">
        <w:rPr>
          <w:rFonts w:asciiTheme="minorHAnsi" w:eastAsia="Times New Roman"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1EB03578" w14:textId="77777777" w:rsidR="00256F98" w:rsidRPr="00144D7A" w:rsidRDefault="00256F98" w:rsidP="00256F98">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 xml:space="preserve">Otra piedra histórica forma parte de la pulsera de oro y es un brillante plano con la imagen en </w:t>
      </w:r>
      <w:r w:rsidRPr="00144D7A">
        <w:rPr>
          <w:rFonts w:asciiTheme="minorHAnsi" w:eastAsia="Times New Roman" w:hAnsiTheme="minorHAnsi" w:cstheme="minorHAnsi"/>
          <w:b/>
          <w:bCs/>
          <w:color w:val="000000" w:themeColor="text1"/>
          <w:sz w:val="21"/>
          <w:szCs w:val="21"/>
          <w:lang w:val="es-ES" w:eastAsia="es-AR"/>
        </w:rPr>
        <w:t>miniatura del Emperador</w:t>
      </w:r>
      <w:r w:rsidRPr="00144D7A">
        <w:rPr>
          <w:rFonts w:asciiTheme="minorHAnsi" w:eastAsia="Times New Roman" w:hAnsiTheme="minorHAnsi" w:cstheme="minorHAnsi"/>
          <w:color w:val="000000" w:themeColor="text1"/>
          <w:sz w:val="21"/>
          <w:szCs w:val="21"/>
          <w:lang w:val="es-ES" w:eastAsia="es-AR"/>
        </w:rPr>
        <w:t xml:space="preserve"> Alejandro I. Entre los brillantes planos está el más </w:t>
      </w:r>
      <w:hyperlink r:id="rId21" w:tgtFrame="_blank" w:history="1">
        <w:r w:rsidRPr="00144D7A">
          <w:rPr>
            <w:rStyle w:val="Hipervnculo"/>
            <w:rFonts w:asciiTheme="minorHAnsi" w:hAnsiTheme="minorHAnsi" w:cstheme="minorHAnsi"/>
            <w:sz w:val="21"/>
            <w:szCs w:val="21"/>
          </w:rPr>
          <w:t>http://www.guia-moscu.com/kremlin/sha_b.jpg</w:t>
        </w:r>
      </w:hyperlink>
      <w:r w:rsidRPr="00144D7A">
        <w:rPr>
          <w:rFonts w:asciiTheme="minorHAnsi" w:eastAsia="Times New Roman" w:hAnsiTheme="minorHAnsi" w:cstheme="minorHAnsi"/>
          <w:color w:val="000000" w:themeColor="text1"/>
          <w:sz w:val="21"/>
          <w:szCs w:val="21"/>
          <w:lang w:val="es-ES" w:eastAsia="es-AR"/>
        </w:rPr>
        <w:t xml:space="preserve">grande del mundo con una superficie de 7 cm². </w:t>
      </w:r>
    </w:p>
    <w:p w14:paraId="68FFFD7B" w14:textId="77777777" w:rsidR="00256F98" w:rsidRDefault="00256F98" w:rsidP="00256F98">
      <w:pPr>
        <w:numPr>
          <w:ilvl w:val="0"/>
          <w:numId w:val="3"/>
        </w:numPr>
        <w:pBdr>
          <w:bottom w:val="double" w:sz="4" w:space="1" w:color="auto"/>
        </w:pBdr>
        <w:spacing w:after="120"/>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La única piedra histórica sin marco es</w:t>
      </w:r>
      <w:r w:rsidRPr="00144D7A">
        <w:rPr>
          <w:rFonts w:asciiTheme="minorHAnsi" w:eastAsia="Times New Roman" w:hAnsiTheme="minorHAnsi" w:cstheme="minorHAnsi"/>
          <w:b/>
          <w:bCs/>
          <w:color w:val="000000" w:themeColor="text1"/>
          <w:sz w:val="21"/>
          <w:szCs w:val="21"/>
          <w:lang w:val="es-ES" w:eastAsia="es-AR"/>
        </w:rPr>
        <w:t xml:space="preserve"> el diamante </w:t>
      </w:r>
      <w:proofErr w:type="spellStart"/>
      <w:r w:rsidRPr="00144D7A">
        <w:rPr>
          <w:rFonts w:asciiTheme="minorHAnsi" w:eastAsia="Times New Roman" w:hAnsiTheme="minorHAnsi" w:cstheme="minorHAnsi"/>
          <w:b/>
          <w:bCs/>
          <w:color w:val="000000" w:themeColor="text1"/>
          <w:sz w:val="21"/>
          <w:szCs w:val="21"/>
          <w:lang w:val="es-ES" w:eastAsia="es-AR"/>
        </w:rPr>
        <w:t>Sh</w:t>
      </w:r>
      <w:r>
        <w:rPr>
          <w:rFonts w:asciiTheme="minorHAnsi" w:eastAsia="Times New Roman" w:hAnsiTheme="minorHAnsi" w:cstheme="minorHAnsi"/>
          <w:b/>
          <w:bCs/>
          <w:color w:val="000000" w:themeColor="text1"/>
          <w:sz w:val="21"/>
          <w:szCs w:val="21"/>
          <w:lang w:val="es-ES" w:eastAsia="es-AR"/>
        </w:rPr>
        <w:t>á</w:t>
      </w:r>
      <w:proofErr w:type="spellEnd"/>
      <w:r w:rsidRPr="00144D7A">
        <w:rPr>
          <w:rFonts w:asciiTheme="minorHAnsi" w:eastAsia="Times New Roman" w:hAnsiTheme="minorHAnsi" w:cstheme="minorHAnsi"/>
          <w:color w:val="000000" w:themeColor="text1"/>
          <w:sz w:val="21"/>
          <w:szCs w:val="21"/>
          <w:lang w:val="es-ES" w:eastAsia="es-AR"/>
        </w:rPr>
        <w:t xml:space="preserve"> - uno de los más antiguos de la India, sobre las facetas del cual hay inscripciones persas que cuentan de su historia.</w:t>
      </w:r>
    </w:p>
    <w:p w14:paraId="3FAC3D10" w14:textId="77777777" w:rsidR="00256F98" w:rsidRDefault="00256F98" w:rsidP="00256F98">
      <w:pPr>
        <w:spacing w:after="120"/>
        <w:jc w:val="both"/>
        <w:rPr>
          <w:rFonts w:asciiTheme="minorHAnsi" w:eastAsia="Times New Roman" w:hAnsiTheme="minorHAnsi" w:cstheme="minorHAnsi"/>
          <w:color w:val="000000" w:themeColor="text1"/>
          <w:sz w:val="21"/>
          <w:szCs w:val="21"/>
          <w:lang w:val="es-ES" w:eastAsia="es-AR"/>
        </w:rPr>
      </w:pPr>
    </w:p>
    <w:p w14:paraId="4DAF5F6F" w14:textId="77777777" w:rsidR="00256F98" w:rsidRPr="00CD6934" w:rsidRDefault="00256F98" w:rsidP="00256F98">
      <w:pPr>
        <w:jc w:val="both"/>
        <w:rPr>
          <w:rFonts w:asciiTheme="minorHAnsi" w:eastAsia="Times New Roman" w:hAnsiTheme="minorHAnsi" w:cstheme="minorHAnsi"/>
          <w:b/>
          <w:i/>
          <w:color w:val="000000" w:themeColor="text1"/>
          <w:sz w:val="21"/>
          <w:szCs w:val="21"/>
          <w:lang w:val="es-ES" w:eastAsia="es-AR"/>
        </w:rPr>
      </w:pPr>
      <w:r>
        <w:rPr>
          <w:rFonts w:asciiTheme="minorHAnsi" w:eastAsia="Times New Roman" w:hAnsiTheme="minorHAnsi" w:cstheme="minorHAnsi"/>
          <w:b/>
          <w:i/>
          <w:color w:val="000000" w:themeColor="text1"/>
          <w:sz w:val="21"/>
          <w:szCs w:val="21"/>
          <w:lang w:val="es-ES" w:eastAsia="es-AR"/>
        </w:rPr>
        <w:t>NOTA:</w:t>
      </w:r>
    </w:p>
    <w:p w14:paraId="5BED103F" w14:textId="77777777" w:rsidR="00256F98" w:rsidRPr="00CD6934" w:rsidRDefault="00256F98" w:rsidP="00256F98">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CD6934">
        <w:rPr>
          <w:rFonts w:asciiTheme="minorHAnsi" w:hAnsiTheme="minorHAnsi"/>
          <w:b/>
          <w:color w:val="C00000"/>
          <w:sz w:val="22"/>
          <w:szCs w:val="22"/>
          <w:u w:val="single"/>
          <w:lang w:eastAsia="en-US"/>
        </w:rPr>
        <w:t xml:space="preserve">Referente de las visitas </w:t>
      </w:r>
      <w:r w:rsidRPr="00F61F04">
        <w:rPr>
          <w:rFonts w:asciiTheme="minorHAnsi" w:hAnsiTheme="minorHAnsi"/>
          <w:i/>
          <w:color w:val="C00000"/>
          <w:sz w:val="22"/>
          <w:szCs w:val="22"/>
          <w:u w:val="single"/>
          <w:lang w:eastAsia="en-US"/>
        </w:rPr>
        <w:t>opcionales</w:t>
      </w:r>
      <w:r>
        <w:rPr>
          <w:rFonts w:asciiTheme="minorHAnsi" w:hAnsiTheme="minorHAnsi"/>
          <w:i/>
          <w:color w:val="C00000"/>
          <w:sz w:val="22"/>
          <w:szCs w:val="22"/>
          <w:u w:val="single"/>
          <w:lang w:eastAsia="en-US"/>
        </w:rPr>
        <w:t xml:space="preserve"> (con pago adicional)</w:t>
      </w:r>
      <w:r w:rsidRPr="00CD6934">
        <w:rPr>
          <w:rFonts w:asciiTheme="minorHAnsi" w:hAnsiTheme="minorHAnsi"/>
          <w:b/>
          <w:color w:val="C00000"/>
          <w:sz w:val="22"/>
          <w:szCs w:val="22"/>
          <w:u w:val="single"/>
          <w:lang w:eastAsia="en-US"/>
        </w:rPr>
        <w:t xml:space="preserve"> en </w:t>
      </w:r>
      <w:r w:rsidRPr="00F61F04">
        <w:rPr>
          <w:rFonts w:asciiTheme="minorHAnsi" w:hAnsiTheme="minorHAnsi"/>
          <w:b/>
          <w:sz w:val="22"/>
          <w:szCs w:val="22"/>
          <w:u w:val="single"/>
          <w:lang w:eastAsia="en-US"/>
        </w:rPr>
        <w:t>Moscú</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autorización del proveedor de Rusia. *</w:t>
      </w:r>
    </w:p>
    <w:p w14:paraId="581F96F8" w14:textId="77777777" w:rsidR="00C37298" w:rsidRDefault="00C37298" w:rsidP="00256F98">
      <w:pPr>
        <w:pBdr>
          <w:top w:val="single" w:sz="4" w:space="1" w:color="auto"/>
        </w:pBdr>
        <w:spacing w:after="120"/>
        <w:jc w:val="center"/>
        <w:rPr>
          <w:rFonts w:ascii="Georgia" w:hAnsi="Georgia"/>
          <w:b/>
          <w:color w:val="000000" w:themeColor="text1"/>
          <w:lang w:val="es-ES"/>
        </w:rPr>
      </w:pPr>
    </w:p>
    <w:sectPr w:rsidR="00C37298" w:rsidSect="00584B14">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CFFD6" w14:textId="77777777" w:rsidR="00144BB0" w:rsidRDefault="00144BB0" w:rsidP="004C0046">
      <w:r>
        <w:separator/>
      </w:r>
    </w:p>
  </w:endnote>
  <w:endnote w:type="continuationSeparator" w:id="0">
    <w:p w14:paraId="45CC86FB" w14:textId="77777777" w:rsidR="00144BB0" w:rsidRDefault="00144BB0"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87CDE">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E3891" w14:textId="77777777" w:rsidR="00144BB0" w:rsidRDefault="00144BB0" w:rsidP="004C0046">
      <w:r>
        <w:separator/>
      </w:r>
    </w:p>
  </w:footnote>
  <w:footnote w:type="continuationSeparator" w:id="0">
    <w:p w14:paraId="04B7BC39" w14:textId="77777777" w:rsidR="00144BB0" w:rsidRDefault="00144BB0"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79AC"/>
    <w:rsid w:val="000278C2"/>
    <w:rsid w:val="00037B14"/>
    <w:rsid w:val="000409B4"/>
    <w:rsid w:val="00042322"/>
    <w:rsid w:val="00086450"/>
    <w:rsid w:val="00087CDE"/>
    <w:rsid w:val="000B2C28"/>
    <w:rsid w:val="000B666B"/>
    <w:rsid w:val="000C5647"/>
    <w:rsid w:val="000D534C"/>
    <w:rsid w:val="00120DBA"/>
    <w:rsid w:val="00144BB0"/>
    <w:rsid w:val="00152A4E"/>
    <w:rsid w:val="001558B6"/>
    <w:rsid w:val="00163530"/>
    <w:rsid w:val="001729BB"/>
    <w:rsid w:val="00196397"/>
    <w:rsid w:val="001A07C8"/>
    <w:rsid w:val="001C57A4"/>
    <w:rsid w:val="001D1355"/>
    <w:rsid w:val="001D61EF"/>
    <w:rsid w:val="00212FDB"/>
    <w:rsid w:val="002341AF"/>
    <w:rsid w:val="002551DB"/>
    <w:rsid w:val="00256F98"/>
    <w:rsid w:val="00272FAE"/>
    <w:rsid w:val="00281487"/>
    <w:rsid w:val="002875B0"/>
    <w:rsid w:val="00297377"/>
    <w:rsid w:val="00310E56"/>
    <w:rsid w:val="003154D7"/>
    <w:rsid w:val="00317846"/>
    <w:rsid w:val="00327DA9"/>
    <w:rsid w:val="00336D51"/>
    <w:rsid w:val="00363AED"/>
    <w:rsid w:val="00365D29"/>
    <w:rsid w:val="00380439"/>
    <w:rsid w:val="00382D19"/>
    <w:rsid w:val="003A1BEA"/>
    <w:rsid w:val="003A53F8"/>
    <w:rsid w:val="003D04A2"/>
    <w:rsid w:val="004240D9"/>
    <w:rsid w:val="004729A8"/>
    <w:rsid w:val="0047666A"/>
    <w:rsid w:val="004A77F4"/>
    <w:rsid w:val="004B5C92"/>
    <w:rsid w:val="004C0046"/>
    <w:rsid w:val="004C3765"/>
    <w:rsid w:val="00503D31"/>
    <w:rsid w:val="0053168D"/>
    <w:rsid w:val="005420B3"/>
    <w:rsid w:val="00562CCC"/>
    <w:rsid w:val="005634C7"/>
    <w:rsid w:val="0056603E"/>
    <w:rsid w:val="00581714"/>
    <w:rsid w:val="00584B14"/>
    <w:rsid w:val="005928CB"/>
    <w:rsid w:val="005947CC"/>
    <w:rsid w:val="005A2192"/>
    <w:rsid w:val="005A254E"/>
    <w:rsid w:val="005B47C1"/>
    <w:rsid w:val="005B7FC2"/>
    <w:rsid w:val="005D296E"/>
    <w:rsid w:val="005D2F54"/>
    <w:rsid w:val="005D50F6"/>
    <w:rsid w:val="005E453D"/>
    <w:rsid w:val="005E4E38"/>
    <w:rsid w:val="005F7AA2"/>
    <w:rsid w:val="00621B31"/>
    <w:rsid w:val="00634B18"/>
    <w:rsid w:val="00640306"/>
    <w:rsid w:val="00653F7F"/>
    <w:rsid w:val="00683328"/>
    <w:rsid w:val="0068471D"/>
    <w:rsid w:val="00691F2B"/>
    <w:rsid w:val="00694ABB"/>
    <w:rsid w:val="006A2CBC"/>
    <w:rsid w:val="006A746F"/>
    <w:rsid w:val="006D6CB1"/>
    <w:rsid w:val="006E0BA1"/>
    <w:rsid w:val="006F589B"/>
    <w:rsid w:val="006F7D91"/>
    <w:rsid w:val="007173DC"/>
    <w:rsid w:val="007245C5"/>
    <w:rsid w:val="007261EC"/>
    <w:rsid w:val="0074212C"/>
    <w:rsid w:val="00742FB8"/>
    <w:rsid w:val="007720FB"/>
    <w:rsid w:val="00797CFC"/>
    <w:rsid w:val="007C3487"/>
    <w:rsid w:val="007C34C8"/>
    <w:rsid w:val="007C3A84"/>
    <w:rsid w:val="007C701B"/>
    <w:rsid w:val="007E44A7"/>
    <w:rsid w:val="007E66E7"/>
    <w:rsid w:val="007E68B1"/>
    <w:rsid w:val="007F115F"/>
    <w:rsid w:val="007F214D"/>
    <w:rsid w:val="007F7EBF"/>
    <w:rsid w:val="008002F1"/>
    <w:rsid w:val="00820257"/>
    <w:rsid w:val="008202EE"/>
    <w:rsid w:val="00823401"/>
    <w:rsid w:val="008355E8"/>
    <w:rsid w:val="00876049"/>
    <w:rsid w:val="008873EA"/>
    <w:rsid w:val="008B45F8"/>
    <w:rsid w:val="008D2AFD"/>
    <w:rsid w:val="008D4C86"/>
    <w:rsid w:val="008D4CB1"/>
    <w:rsid w:val="00904427"/>
    <w:rsid w:val="0091240C"/>
    <w:rsid w:val="00914B8F"/>
    <w:rsid w:val="00920978"/>
    <w:rsid w:val="0092699B"/>
    <w:rsid w:val="00966E1B"/>
    <w:rsid w:val="00973184"/>
    <w:rsid w:val="00995174"/>
    <w:rsid w:val="009B48DD"/>
    <w:rsid w:val="009B77D4"/>
    <w:rsid w:val="009C67DA"/>
    <w:rsid w:val="009D6020"/>
    <w:rsid w:val="00A06A53"/>
    <w:rsid w:val="00A13DAA"/>
    <w:rsid w:val="00A17E16"/>
    <w:rsid w:val="00A30A67"/>
    <w:rsid w:val="00A36D39"/>
    <w:rsid w:val="00A47506"/>
    <w:rsid w:val="00A61C9B"/>
    <w:rsid w:val="00A67A5C"/>
    <w:rsid w:val="00A8589D"/>
    <w:rsid w:val="00AC0605"/>
    <w:rsid w:val="00AD0B1F"/>
    <w:rsid w:val="00AD2567"/>
    <w:rsid w:val="00AE153A"/>
    <w:rsid w:val="00AE16D2"/>
    <w:rsid w:val="00AF40BD"/>
    <w:rsid w:val="00B20647"/>
    <w:rsid w:val="00B53E92"/>
    <w:rsid w:val="00B81704"/>
    <w:rsid w:val="00B840E0"/>
    <w:rsid w:val="00B9112C"/>
    <w:rsid w:val="00B96838"/>
    <w:rsid w:val="00BA48DE"/>
    <w:rsid w:val="00BA5CB4"/>
    <w:rsid w:val="00BD030E"/>
    <w:rsid w:val="00C150E4"/>
    <w:rsid w:val="00C31947"/>
    <w:rsid w:val="00C342AD"/>
    <w:rsid w:val="00C37298"/>
    <w:rsid w:val="00C40467"/>
    <w:rsid w:val="00C41208"/>
    <w:rsid w:val="00C52601"/>
    <w:rsid w:val="00C64B99"/>
    <w:rsid w:val="00C962BF"/>
    <w:rsid w:val="00CE07E9"/>
    <w:rsid w:val="00D15C18"/>
    <w:rsid w:val="00D20EC7"/>
    <w:rsid w:val="00D50B52"/>
    <w:rsid w:val="00D70D13"/>
    <w:rsid w:val="00D95F45"/>
    <w:rsid w:val="00DB63B4"/>
    <w:rsid w:val="00DB6A5B"/>
    <w:rsid w:val="00DC2F1C"/>
    <w:rsid w:val="00E03080"/>
    <w:rsid w:val="00E06B0E"/>
    <w:rsid w:val="00E127E7"/>
    <w:rsid w:val="00E176C7"/>
    <w:rsid w:val="00E3572D"/>
    <w:rsid w:val="00E36271"/>
    <w:rsid w:val="00EA1120"/>
    <w:rsid w:val="00EC0D08"/>
    <w:rsid w:val="00EC1015"/>
    <w:rsid w:val="00EC2022"/>
    <w:rsid w:val="00ED5964"/>
    <w:rsid w:val="00F073E4"/>
    <w:rsid w:val="00F10D38"/>
    <w:rsid w:val="00F232BA"/>
    <w:rsid w:val="00F72DC7"/>
    <w:rsid w:val="00F836E7"/>
    <w:rsid w:val="00FA547A"/>
    <w:rsid w:val="00FB2032"/>
    <w:rsid w:val="00FD08F6"/>
    <w:rsid w:val="00FE1AD6"/>
    <w:rsid w:val="00FE298C"/>
    <w:rsid w:val="00FE4EF5"/>
    <w:rsid w:val="00FF51F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4A77F4"/>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guia-moscu.com/kremlin/sha_b.jp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guia-moscu.com/kremlin/alexandr_b.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10</Pages>
  <Words>5461</Words>
  <Characters>30039</Characters>
  <Application>Microsoft Office Word</Application>
  <DocSecurity>0</DocSecurity>
  <Lines>250</Lines>
  <Paragraphs>70</Paragraphs>
  <ScaleCrop>false</ScaleCrop>
  <HeadingPairs>
    <vt:vector size="4" baseType="variant">
      <vt:variant>
        <vt:lpstr>Título</vt:lpstr>
      </vt:variant>
      <vt:variant>
        <vt:i4>1</vt:i4>
      </vt:variant>
      <vt:variant>
        <vt:lpstr>Headings</vt:lpstr>
      </vt:variant>
      <vt:variant>
        <vt:i4>11</vt:i4>
      </vt:variant>
    </vt:vector>
  </HeadingPairs>
  <TitlesOfParts>
    <vt:vector size="12" baseType="lpstr">
      <vt:lpstr/>
      <vt:lpstr>    </vt:lpstr>
      <vt:lpstr>    Otoño Dorado en Rusia 2018 en alas de Lufthansa – Grupo 1.</vt:lpstr>
      <vt:lpstr>    </vt:lpstr>
      <vt:lpstr>    </vt:lpstr>
      <vt:lpstr>        INTRODUCCION</vt:lpstr>
      <vt:lpstr>        </vt:lpstr>
      <vt:lpstr>        ITINERARIO DESCRIPTIVO DE VIAJE</vt:lpstr>
      <vt:lpstr>    Día 01, Septiembre 17 / Lunes –	MEXICO / FRANKFURT </vt:lpstr>
      <vt:lpstr>    Día 06, Septiembre 22 / Sábado  –	MOSCÚ (DB)</vt:lpstr>
      <vt:lpstr>    Día 07, Septiembre 23 / Domingo  –	MOSCÚ (DB)</vt:lpstr>
      <vt:lpstr>    Día 08, Septiembre 24 / Lunes –	MOSCÚ / FRANKFURT / MÉXICO  </vt:lpstr>
    </vt:vector>
  </TitlesOfParts>
  <Company/>
  <LinksUpToDate>false</LinksUpToDate>
  <CharactersWithSpaces>35430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32</cp:revision>
  <dcterms:created xsi:type="dcterms:W3CDTF">2018-01-02T23:46:00Z</dcterms:created>
  <dcterms:modified xsi:type="dcterms:W3CDTF">2018-03-07T00:16:00Z</dcterms:modified>
</cp:coreProperties>
</file>