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4DA1" w14:textId="015A3033" w:rsidR="001133DE" w:rsidRDefault="005B0D78" w:rsidP="003C3E39">
      <w:pPr>
        <w:spacing w:after="0" w:line="240" w:lineRule="auto"/>
        <w:jc w:val="center"/>
        <w:rPr>
          <w:rFonts w:ascii="Berlin Sans FB" w:eastAsia="MS Mincho" w:hAnsi="Berlin Sans FB" w:cs="Times New Roman"/>
          <w:b/>
          <w:color w:val="5F497A"/>
          <w:sz w:val="56"/>
          <w:szCs w:val="60"/>
          <w:lang w:val="es-ES" w:eastAsia="es-ES"/>
        </w:rPr>
      </w:pPr>
      <w:r>
        <w:rPr>
          <w:rFonts w:ascii="Calibri" w:eastAsia="MS Mincho" w:hAnsi="Calibri" w:cs="Times New Roman"/>
          <w:b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732992" behindDoc="1" locked="0" layoutInCell="1" allowOverlap="1" wp14:anchorId="7BF7BA5D" wp14:editId="44CA1B80">
            <wp:simplePos x="0" y="0"/>
            <wp:positionH relativeFrom="column">
              <wp:posOffset>5678170</wp:posOffset>
            </wp:positionH>
            <wp:positionV relativeFrom="paragraph">
              <wp:posOffset>-129540</wp:posOffset>
            </wp:positionV>
            <wp:extent cx="929640" cy="796290"/>
            <wp:effectExtent l="0" t="0" r="10160" b="0"/>
            <wp:wrapThrough wrapText="bothSides">
              <wp:wrapPolygon edited="0">
                <wp:start x="7082" y="0"/>
                <wp:lineTo x="590" y="4134"/>
                <wp:lineTo x="0" y="11713"/>
                <wp:lineTo x="0" y="20670"/>
                <wp:lineTo x="8262" y="20670"/>
                <wp:lineTo x="15344" y="20670"/>
                <wp:lineTo x="18885" y="20670"/>
                <wp:lineTo x="20656" y="16536"/>
                <wp:lineTo x="21246" y="10335"/>
                <wp:lineTo x="21246" y="0"/>
                <wp:lineTo x="11213" y="0"/>
                <wp:lineTo x="7082" y="0"/>
              </wp:wrapPolygon>
            </wp:wrapThrough>
            <wp:docPr id="10" name="Imagen 10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730944" behindDoc="1" locked="0" layoutInCell="1" allowOverlap="1" wp14:anchorId="0AC3F611" wp14:editId="38BA205A">
            <wp:simplePos x="0" y="0"/>
            <wp:positionH relativeFrom="column">
              <wp:posOffset>306070</wp:posOffset>
            </wp:positionH>
            <wp:positionV relativeFrom="paragraph">
              <wp:posOffset>-243840</wp:posOffset>
            </wp:positionV>
            <wp:extent cx="838835" cy="804545"/>
            <wp:effectExtent l="0" t="0" r="0" b="8255"/>
            <wp:wrapThrough wrapText="bothSides">
              <wp:wrapPolygon edited="0">
                <wp:start x="1962" y="0"/>
                <wp:lineTo x="0" y="7501"/>
                <wp:lineTo x="0" y="12957"/>
                <wp:lineTo x="1962" y="21140"/>
                <wp:lineTo x="18967" y="21140"/>
                <wp:lineTo x="20930" y="12275"/>
                <wp:lineTo x="20930" y="8865"/>
                <wp:lineTo x="18313" y="0"/>
                <wp:lineTo x="1962" y="0"/>
              </wp:wrapPolygon>
            </wp:wrapThrough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BD3CE" w14:textId="77777777" w:rsidR="00DB7904" w:rsidRPr="004573F1" w:rsidRDefault="00DB7904" w:rsidP="00B314B9">
      <w:pPr>
        <w:spacing w:after="0" w:line="240" w:lineRule="auto"/>
        <w:jc w:val="center"/>
        <w:rPr>
          <w:rFonts w:ascii="Avenir Black" w:eastAsia="MS Mincho" w:hAnsi="Avenir Black" w:cs="Arial"/>
          <w:b/>
          <w:color w:val="CE0202"/>
          <w:u w:val="single"/>
          <w:lang w:val="es-ES" w:eastAsia="es-ES"/>
        </w:rPr>
      </w:pPr>
    </w:p>
    <w:p w14:paraId="1AAA7A43" w14:textId="77777777" w:rsidR="005B0D78" w:rsidRPr="00B950ED" w:rsidRDefault="005B0D78" w:rsidP="005B0D78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33312B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006A39">
        <w:rPr>
          <w:rFonts w:ascii="Cambria" w:eastAsia="MS Mincho" w:hAnsi="Cambria"/>
          <w:b/>
          <w:sz w:val="20"/>
          <w:szCs w:val="20"/>
        </w:rPr>
        <w:t xml:space="preserve"> - </w:t>
      </w:r>
      <w:r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2FA3589D" w14:textId="37CEC514" w:rsidR="00B314B9" w:rsidRPr="00A1117C" w:rsidRDefault="00B314B9" w:rsidP="00B314B9">
      <w:pPr>
        <w:spacing w:after="0" w:line="240" w:lineRule="auto"/>
        <w:jc w:val="center"/>
        <w:rPr>
          <w:rFonts w:eastAsia="MS Mincho" w:cs="Arial"/>
          <w:b/>
          <w:color w:val="CE0202"/>
          <w:sz w:val="36"/>
          <w:szCs w:val="36"/>
          <w:u w:val="single"/>
          <w:lang w:val="es-ES" w:eastAsia="es-ES"/>
        </w:rPr>
      </w:pPr>
      <w:r w:rsidRPr="00A1117C">
        <w:rPr>
          <w:rFonts w:eastAsia="MS Mincho" w:cs="Arial"/>
          <w:b/>
          <w:color w:val="C00000"/>
          <w:sz w:val="36"/>
          <w:szCs w:val="36"/>
          <w:u w:val="single"/>
          <w:lang w:val="es-ES" w:eastAsia="es-ES"/>
        </w:rPr>
        <w:t xml:space="preserve">ANILLO DE ORO DE RUSIA </w:t>
      </w:r>
      <w:r w:rsidR="005B0D78" w:rsidRPr="00A1117C">
        <w:rPr>
          <w:rFonts w:eastAsia="MS Mincho" w:cs="Arial"/>
          <w:b/>
          <w:color w:val="C00000"/>
          <w:sz w:val="36"/>
          <w:szCs w:val="36"/>
          <w:u w:val="single"/>
          <w:lang w:val="es-ES" w:eastAsia="es-ES"/>
        </w:rPr>
        <w:t xml:space="preserve">2018 </w:t>
      </w:r>
      <w:r w:rsidR="005B0D78" w:rsidRPr="00A1117C">
        <w:rPr>
          <w:rFonts w:eastAsia="MS Mincho" w:cs="Times New Roman"/>
          <w:b/>
          <w:color w:val="7A628E"/>
          <w:sz w:val="36"/>
          <w:szCs w:val="36"/>
          <w:lang w:val="es-ES_tradnl" w:eastAsia="es-ES"/>
        </w:rPr>
        <w:t>–</w:t>
      </w:r>
      <w:r w:rsidR="005B0D78" w:rsidRPr="00A1117C">
        <w:rPr>
          <w:rFonts w:eastAsia="MS Mincho" w:cs="Arial"/>
          <w:b/>
          <w:color w:val="CE0202"/>
          <w:sz w:val="36"/>
          <w:szCs w:val="36"/>
          <w:lang w:val="es-ES" w:eastAsia="es-ES"/>
        </w:rPr>
        <w:t xml:space="preserve"> </w:t>
      </w:r>
      <w:r w:rsidR="005B0D78" w:rsidRPr="00A1117C">
        <w:rPr>
          <w:rFonts w:eastAsia="MS Mincho" w:cs="Times New Roman"/>
          <w:b/>
          <w:color w:val="5F497A"/>
          <w:sz w:val="36"/>
          <w:szCs w:val="36"/>
          <w:u w:val="single"/>
          <w:lang w:val="es-ES_tradnl" w:eastAsia="es-ES"/>
        </w:rPr>
        <w:t>10 DIAS</w:t>
      </w:r>
    </w:p>
    <w:p w14:paraId="1B00D8F5" w14:textId="794A25C7" w:rsidR="0033666F" w:rsidRPr="00A1117C" w:rsidRDefault="005B0D78" w:rsidP="00A1117C">
      <w:pPr>
        <w:spacing w:after="0" w:line="240" w:lineRule="auto"/>
        <w:jc w:val="center"/>
        <w:rPr>
          <w:rFonts w:eastAsia="MS Mincho" w:cs="Times New Roman"/>
          <w:b/>
          <w:sz w:val="28"/>
          <w:szCs w:val="28"/>
          <w:lang w:val="es-ES_tradnl" w:eastAsia="es-ES"/>
        </w:rPr>
      </w:pPr>
      <w:r w:rsidRPr="00A1117C">
        <w:rPr>
          <w:rFonts w:eastAsia="MS Mincho" w:cs="Times New Roman"/>
          <w:b/>
          <w:sz w:val="28"/>
          <w:szCs w:val="28"/>
          <w:lang w:val="es-ES_tradnl" w:eastAsia="es-ES"/>
        </w:rPr>
        <w:t>MOSCÚ – SÉRGUIEV POSAD – SÚ</w:t>
      </w:r>
      <w:r w:rsidR="0033666F" w:rsidRPr="00A1117C">
        <w:rPr>
          <w:rFonts w:eastAsia="MS Mincho" w:cs="Times New Roman"/>
          <w:b/>
          <w:sz w:val="28"/>
          <w:szCs w:val="28"/>
          <w:lang w:val="es-ES_tradnl" w:eastAsia="es-ES"/>
        </w:rPr>
        <w:t>ZDAL – VLADIMIR – SAN PETERSBURGO</w:t>
      </w:r>
    </w:p>
    <w:p w14:paraId="3A6007EA" w14:textId="3A32EF0C" w:rsidR="00CD683D" w:rsidRPr="00A1117C" w:rsidRDefault="005D4955" w:rsidP="00A1117C">
      <w:pPr>
        <w:spacing w:after="0" w:line="240" w:lineRule="auto"/>
        <w:rPr>
          <w:rFonts w:eastAsia="MS Mincho" w:cs="Times New Roman"/>
          <w:b/>
          <w:sz w:val="24"/>
          <w:szCs w:val="24"/>
          <w:lang w:val="es-ES_tradnl" w:eastAsia="es-ES"/>
        </w:rPr>
      </w:pPr>
      <w:r w:rsidRPr="00A1117C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>FECHAS FIJAS DE</w:t>
      </w:r>
      <w:r w:rsidR="005B0D78" w:rsidRPr="00A1117C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 xml:space="preserve"> INICIO DEL TOUR EN MOSCÚ</w:t>
      </w:r>
      <w:r w:rsidR="00B314B9" w:rsidRPr="00A1117C">
        <w:rPr>
          <w:rFonts w:eastAsia="MS Mincho" w:cs="Times New Roman"/>
          <w:b/>
          <w:sz w:val="24"/>
          <w:szCs w:val="24"/>
          <w:lang w:val="es-ES_tradnl" w:eastAsia="es-ES"/>
        </w:rPr>
        <w:t xml:space="preserve">: </w:t>
      </w:r>
      <w:r w:rsidR="005B0D78" w:rsidRP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 xml:space="preserve">Julio </w:t>
      </w:r>
      <w:r w:rsidR="007A37FD" w:rsidRP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>2</w:t>
      </w:r>
      <w:r w:rsidR="005B0D78" w:rsidRP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>0</w:t>
      </w:r>
      <w:r w:rsid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 xml:space="preserve">; </w:t>
      </w:r>
      <w:r w:rsidR="005B0D78" w:rsidRP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>Agosto 03, 17 y 31</w:t>
      </w:r>
      <w:r w:rsidR="00CD683D" w:rsidRP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>;</w:t>
      </w:r>
      <w:r w:rsid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 xml:space="preserve"> </w:t>
      </w:r>
      <w:r w:rsidR="005B0D78" w:rsidRP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>Septiembre 07 y 21.</w:t>
      </w:r>
      <w:r w:rsidR="003145A9" w:rsidRPr="00A1117C">
        <w:rPr>
          <w:rFonts w:eastAsia="MS Mincho" w:cs="Arial"/>
          <w:b/>
          <w:bCs/>
          <w:i/>
          <w:color w:val="204E85"/>
          <w:sz w:val="24"/>
          <w:szCs w:val="24"/>
          <w:lang w:val="es-ES_tradnl" w:eastAsia="es-ES"/>
        </w:rPr>
        <w:t xml:space="preserve"> </w:t>
      </w:r>
    </w:p>
    <w:p w14:paraId="2F273CBB" w14:textId="0E364235" w:rsidR="00B314B9" w:rsidRPr="00A1117C" w:rsidRDefault="00A1117C" w:rsidP="009E104E">
      <w:pPr>
        <w:spacing w:after="0" w:line="240" w:lineRule="auto"/>
        <w:jc w:val="center"/>
        <w:rPr>
          <w:rFonts w:ascii="Apple Chancery" w:eastAsia="MS Mincho" w:hAnsi="Apple Chancery" w:cs="Apple Chancery"/>
          <w:sz w:val="24"/>
          <w:szCs w:val="24"/>
          <w:lang w:val="es-ES" w:eastAsia="es-ES"/>
        </w:rPr>
      </w:pPr>
      <w:r>
        <w:rPr>
          <w:rFonts w:eastAsia="Arial Unicode MS" w:cs="Apple Chancery"/>
          <w:b/>
          <w:sz w:val="24"/>
          <w:szCs w:val="24"/>
          <w:lang w:val="es-ES" w:eastAsia="es-ES"/>
        </w:rPr>
        <w:t>(</w:t>
      </w:r>
      <w:r w:rsidR="00B314B9" w:rsidRPr="00A1117C">
        <w:rPr>
          <w:rFonts w:eastAsia="Arial Unicode MS" w:cs="Apple Chancery"/>
          <w:b/>
          <w:sz w:val="24"/>
          <w:szCs w:val="24"/>
          <w:lang w:val="es-ES" w:eastAsia="es-ES"/>
        </w:rPr>
        <w:t xml:space="preserve">en estas fechas </w:t>
      </w:r>
      <w:r>
        <w:rPr>
          <w:rFonts w:eastAsia="Arial Unicode MS" w:cs="Apple Chancery"/>
          <w:b/>
          <w:sz w:val="24"/>
          <w:szCs w:val="24"/>
          <w:lang w:val="es-ES" w:eastAsia="es-ES"/>
        </w:rPr>
        <w:t xml:space="preserve">los turistas </w:t>
      </w:r>
      <w:r w:rsidR="00B314B9" w:rsidRPr="00A1117C">
        <w:rPr>
          <w:rFonts w:eastAsia="Arial Unicode MS" w:cs="Apple Chancery"/>
          <w:b/>
          <w:sz w:val="24"/>
          <w:szCs w:val="24"/>
          <w:lang w:val="es-ES" w:eastAsia="es-ES"/>
        </w:rPr>
        <w:t>se unirán a un grupo de habla hispana</w:t>
      </w:r>
      <w:r>
        <w:rPr>
          <w:rFonts w:eastAsia="Arial Unicode MS" w:cs="Apple Chancery"/>
          <w:b/>
          <w:sz w:val="24"/>
          <w:szCs w:val="24"/>
          <w:lang w:val="es-ES" w:eastAsia="es-ES"/>
        </w:rPr>
        <w:t>)</w:t>
      </w:r>
    </w:p>
    <w:p w14:paraId="1F27E530" w14:textId="77777777" w:rsidR="00A1117C" w:rsidRDefault="00A1117C" w:rsidP="00A1117C">
      <w:pPr>
        <w:spacing w:after="0" w:line="240" w:lineRule="auto"/>
        <w:jc w:val="center"/>
        <w:rPr>
          <w:rFonts w:ascii="Arial" w:eastAsia="MS Mincho" w:hAnsi="Arial" w:cs="Arial"/>
          <w:sz w:val="19"/>
          <w:szCs w:val="19"/>
          <w:lang w:val="es-ES_tradnl" w:eastAsia="es-ES"/>
        </w:rPr>
      </w:pPr>
    </w:p>
    <w:p w14:paraId="7E8B80A1" w14:textId="12579C5D" w:rsidR="0033666F" w:rsidRPr="005B0D78" w:rsidRDefault="0033666F" w:rsidP="00A1117C">
      <w:pPr>
        <w:spacing w:after="0" w:line="240" w:lineRule="auto"/>
        <w:jc w:val="center"/>
        <w:rPr>
          <w:rFonts w:ascii="Calibri" w:hAnsi="Calibri" w:cs="Tahoma"/>
        </w:rPr>
      </w:pPr>
      <w:r w:rsidRPr="00ED0BF6">
        <w:rPr>
          <w:rFonts w:ascii="Avenir Black" w:eastAsia="MS Mincho" w:hAnsi="Avenir Black" w:cs="Times New Roman"/>
          <w:b/>
          <w:lang w:val="es-ES_tradnl" w:eastAsia="es-ES"/>
        </w:rPr>
        <w:t>ITINERARIO DESCRIPTIVO</w:t>
      </w:r>
    </w:p>
    <w:p w14:paraId="0DC97D2D" w14:textId="461651F5" w:rsidR="00EE0164" w:rsidRPr="00D5667D" w:rsidRDefault="007123EA" w:rsidP="00A1117C">
      <w:pPr>
        <w:pStyle w:val="Ttulo4"/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4"/>
          <w:lang w:eastAsia="es-ES_tradnl"/>
        </w:rPr>
        <w:drawing>
          <wp:anchor distT="0" distB="0" distL="114300" distR="114300" simplePos="0" relativeHeight="251739136" behindDoc="0" locked="0" layoutInCell="1" allowOverlap="1" wp14:anchorId="64ABA9A0" wp14:editId="0D79CD14">
            <wp:simplePos x="0" y="0"/>
            <wp:positionH relativeFrom="column">
              <wp:posOffset>1934845</wp:posOffset>
            </wp:positionH>
            <wp:positionV relativeFrom="paragraph">
              <wp:posOffset>27305</wp:posOffset>
            </wp:positionV>
            <wp:extent cx="629920" cy="157480"/>
            <wp:effectExtent l="0" t="0" r="5080" b="0"/>
            <wp:wrapTight wrapText="bothSides">
              <wp:wrapPolygon edited="0">
                <wp:start x="0" y="0"/>
                <wp:lineTo x="0" y="17419"/>
                <wp:lineTo x="20903" y="17419"/>
                <wp:lineTo x="20903" y="0"/>
                <wp:lineTo x="0" y="0"/>
              </wp:wrapPolygon>
            </wp:wrapTight>
            <wp:docPr id="1" name="Imagen 1" descr="Macintosh HD:Users:skiliakov:Desktop:avion.jpg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kiliakov:Desktop:avion.jpg copia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64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01 – Viernes</w:t>
      </w:r>
      <w:r w:rsidR="00EE0164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MOSCU</w:t>
      </w:r>
    </w:p>
    <w:p w14:paraId="05D3D595" w14:textId="272C3CA0" w:rsidR="00EE0164" w:rsidRPr="00B13FDF" w:rsidRDefault="00EE0164" w:rsidP="00A1117C">
      <w:pPr>
        <w:pStyle w:val="Ttulo2"/>
        <w:jc w:val="both"/>
        <w:rPr>
          <w:rFonts w:asciiTheme="minorHAnsi" w:hAnsiTheme="minorHAnsi" w:cs="Tahoma"/>
          <w:b w:val="0"/>
          <w:sz w:val="22"/>
          <w:szCs w:val="22"/>
          <w:u w:val="none"/>
        </w:rPr>
      </w:pPr>
      <w:r w:rsidRPr="00B13FDF">
        <w:rPr>
          <w:rFonts w:asciiTheme="minorHAnsi" w:hAnsiTheme="minorHAnsi" w:cs="Tahoma"/>
          <w:b w:val="0"/>
          <w:sz w:val="22"/>
          <w:szCs w:val="22"/>
          <w:u w:val="none"/>
        </w:rPr>
        <w:t>Llegada</w:t>
      </w:r>
      <w:r w:rsidR="00D5667D" w:rsidRPr="00B13FDF">
        <w:rPr>
          <w:rFonts w:asciiTheme="minorHAnsi" w:hAnsiTheme="minorHAnsi" w:cs="Tahoma"/>
          <w:b w:val="0"/>
          <w:sz w:val="22"/>
          <w:szCs w:val="22"/>
          <w:u w:val="none"/>
        </w:rPr>
        <w:t xml:space="preserve"> a Moscú</w:t>
      </w:r>
      <w:r w:rsidR="00B13FDF">
        <w:rPr>
          <w:rFonts w:asciiTheme="minorHAnsi" w:hAnsiTheme="minorHAnsi" w:cs="Tahoma"/>
          <w:b w:val="0"/>
          <w:sz w:val="22"/>
          <w:szCs w:val="22"/>
          <w:u w:val="none"/>
        </w:rPr>
        <w:t xml:space="preserve"> y traslado al h</w:t>
      </w:r>
      <w:r w:rsidR="00D5667D" w:rsidRPr="00B13FDF">
        <w:rPr>
          <w:rFonts w:asciiTheme="minorHAnsi" w:hAnsiTheme="minorHAnsi" w:cs="Tahoma"/>
          <w:b w:val="0"/>
          <w:sz w:val="22"/>
          <w:szCs w:val="22"/>
          <w:u w:val="none"/>
        </w:rPr>
        <w:t>otel</w:t>
      </w:r>
      <w:r w:rsidR="00FE3BA1">
        <w:rPr>
          <w:rFonts w:asciiTheme="minorHAnsi" w:hAnsiTheme="minorHAnsi" w:cstheme="minorHAnsi"/>
          <w:b w:val="0"/>
          <w:bCs/>
          <w:sz w:val="22"/>
          <w:szCs w:val="22"/>
          <w:u w:val="none"/>
          <w:lang w:val="es-ES" w:eastAsia="ru-RU"/>
        </w:rPr>
        <w:t xml:space="preserve"> de categoría de su elección</w:t>
      </w:r>
      <w:r w:rsidRPr="00B13FDF">
        <w:rPr>
          <w:rFonts w:asciiTheme="minorHAnsi" w:hAnsiTheme="minorHAnsi" w:cs="Tahoma"/>
          <w:b w:val="0"/>
          <w:sz w:val="22"/>
          <w:szCs w:val="22"/>
          <w:u w:val="none"/>
        </w:rPr>
        <w:t>. Alojamiento.</w:t>
      </w:r>
    </w:p>
    <w:p w14:paraId="2AB56B61" w14:textId="45B14B64" w:rsidR="00EE0164" w:rsidRPr="00D5667D" w:rsidRDefault="00EE0164" w:rsidP="00A1117C">
      <w:pPr>
        <w:pStyle w:val="Ttulo2"/>
        <w:jc w:val="both"/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67D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02 – Sábado</w:t>
      </w:r>
      <w:r w:rsidRPr="00D5667D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MOSCU</w:t>
      </w:r>
      <w:r w:rsidR="003906DC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</w:t>
      </w:r>
      <w:r w:rsidR="00C50109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</w:t>
      </w:r>
      <w:r w:rsidR="003906DC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CE52F33" w14:textId="23F4D2B0" w:rsidR="00EE0164" w:rsidRPr="00D5667D" w:rsidRDefault="00EE0164" w:rsidP="00A1117C">
      <w:pPr>
        <w:spacing w:after="0" w:line="240" w:lineRule="auto"/>
        <w:jc w:val="both"/>
        <w:rPr>
          <w:rFonts w:ascii="Calibri" w:hAnsi="Calibri" w:cs="Tahoma"/>
        </w:rPr>
      </w:pPr>
      <w:r w:rsidRPr="00D5667D">
        <w:rPr>
          <w:rFonts w:ascii="Calibri" w:hAnsi="Calibri" w:cs="Tahoma"/>
          <w:i/>
        </w:rPr>
        <w:t>Desayuno buffet.</w:t>
      </w:r>
      <w:r w:rsidRPr="00D5667D">
        <w:rPr>
          <w:rFonts w:ascii="Calibri" w:hAnsi="Calibri" w:cs="Tahoma"/>
        </w:rPr>
        <w:t xml:space="preserve"> Por la mañana </w:t>
      </w:r>
      <w:r w:rsidRPr="00D5667D">
        <w:rPr>
          <w:rFonts w:ascii="Calibri" w:hAnsi="Calibri" w:cs="Tahoma"/>
          <w:b/>
          <w:i/>
        </w:rPr>
        <w:t>visita panorámica de la ciudad</w:t>
      </w:r>
      <w:r w:rsidRPr="00D5667D">
        <w:rPr>
          <w:rFonts w:ascii="Calibri" w:hAnsi="Calibri" w:cs="Tahoma"/>
        </w:rPr>
        <w:t xml:space="preserve">, incluyendo sus principales puntos de interés como son: la Plaza Roja, monumentos, catedrales y avenidas de la capital rusa, las Colinas de Lenin con la Universidad Estatal de Moscú, estadio olímpico “Luzhnikí”, etcétera. Por la tarde visita a la ciudadela del </w:t>
      </w:r>
      <w:r w:rsidRPr="00D5667D">
        <w:rPr>
          <w:rFonts w:ascii="Calibri" w:hAnsi="Calibri" w:cs="Tahoma"/>
          <w:b/>
          <w:i/>
        </w:rPr>
        <w:t>Kremlin</w:t>
      </w:r>
      <w:r w:rsidRPr="00D5667D">
        <w:rPr>
          <w:rFonts w:ascii="Calibri" w:hAnsi="Calibri" w:cs="Tahoma"/>
        </w:rPr>
        <w:t>,</w:t>
      </w:r>
      <w:r w:rsidRPr="00D5667D">
        <w:rPr>
          <w:rFonts w:ascii="Calibri" w:hAnsi="Calibri" w:cs="Tahoma"/>
          <w:b/>
        </w:rPr>
        <w:t xml:space="preserve"> </w:t>
      </w:r>
      <w:r w:rsidRPr="00D5667D">
        <w:rPr>
          <w:rFonts w:ascii="Calibri" w:hAnsi="Calibri" w:cs="Tahoma"/>
        </w:rPr>
        <w:t xml:space="preserve">incluyendo </w:t>
      </w:r>
      <w:r w:rsidRPr="00D5667D">
        <w:rPr>
          <w:rFonts w:ascii="Calibri" w:hAnsi="Calibri" w:cs="Tahoma"/>
          <w:b/>
          <w:i/>
        </w:rPr>
        <w:t>sus Catedrales</w:t>
      </w:r>
      <w:r w:rsidRPr="00D5667D">
        <w:rPr>
          <w:rFonts w:ascii="Calibri" w:hAnsi="Calibri" w:cs="Tahoma"/>
        </w:rPr>
        <w:t xml:space="preserve"> principales con entrada </w:t>
      </w:r>
      <w:r w:rsidRPr="00D5667D">
        <w:rPr>
          <w:rFonts w:ascii="Calibri" w:hAnsi="Calibri" w:cs="Tahoma"/>
          <w:bCs/>
        </w:rPr>
        <w:t>(con pago adicional) a</w:t>
      </w:r>
      <w:r w:rsidRPr="00D5667D">
        <w:rPr>
          <w:rFonts w:ascii="Calibri" w:hAnsi="Calibri" w:cs="Tahoma"/>
        </w:rPr>
        <w:t xml:space="preserve">l Museo de la </w:t>
      </w:r>
      <w:r w:rsidRPr="00D5667D">
        <w:rPr>
          <w:rFonts w:ascii="Calibri" w:hAnsi="Calibri" w:cs="Tahoma"/>
          <w:i/>
        </w:rPr>
        <w:t xml:space="preserve">Armería </w:t>
      </w:r>
      <w:r w:rsidRPr="00D5667D">
        <w:rPr>
          <w:rFonts w:ascii="Calibri" w:hAnsi="Calibri" w:cs="Tahoma"/>
        </w:rPr>
        <w:t>y la colección de joyas y piedras preciosas en el Fondo de diamantes.</w:t>
      </w:r>
      <w:r w:rsidR="00D46E99">
        <w:rPr>
          <w:rFonts w:ascii="Calibri" w:hAnsi="Calibri" w:cs="Tahoma"/>
          <w:i/>
        </w:rPr>
        <w:t>Almuerzo en un resta</w:t>
      </w:r>
      <w:r w:rsidR="008445B7">
        <w:rPr>
          <w:rFonts w:ascii="Calibri" w:hAnsi="Calibri" w:cs="Tahoma"/>
          <w:i/>
        </w:rPr>
        <w:t xml:space="preserve">urante local. </w:t>
      </w:r>
      <w:r w:rsidR="008445B7">
        <w:rPr>
          <w:rFonts w:ascii="Calibri" w:hAnsi="Calibri" w:cs="Tahoma"/>
        </w:rPr>
        <w:t xml:space="preserve">Tarde libre. </w:t>
      </w:r>
      <w:r w:rsidRPr="00D5667D">
        <w:rPr>
          <w:rFonts w:ascii="Calibri" w:hAnsi="Calibri" w:cs="Tahoma"/>
        </w:rPr>
        <w:t xml:space="preserve"> Por la noche se recomienda una visita </w:t>
      </w:r>
      <w:r w:rsidRPr="00D5667D">
        <w:rPr>
          <w:rFonts w:ascii="Calibri" w:hAnsi="Calibri" w:cs="Tahoma"/>
          <w:i/>
          <w:u w:val="single"/>
        </w:rPr>
        <w:t>opciona</w:t>
      </w:r>
      <w:r w:rsidRPr="00D5667D">
        <w:rPr>
          <w:rFonts w:ascii="Calibri" w:hAnsi="Calibri" w:cs="Tahoma"/>
          <w:i/>
        </w:rPr>
        <w:t>l</w:t>
      </w:r>
      <w:r w:rsidRPr="00D5667D">
        <w:rPr>
          <w:rFonts w:ascii="Calibri" w:hAnsi="Calibri" w:cs="Tahoma"/>
        </w:rPr>
        <w:t xml:space="preserve"> al mundialmente famoso Ballet o circo ruso</w:t>
      </w:r>
      <w:r w:rsidR="007A5115">
        <w:rPr>
          <w:rFonts w:ascii="Calibri" w:hAnsi="Calibri" w:cs="Tahoma"/>
        </w:rPr>
        <w:t>.</w:t>
      </w:r>
    </w:p>
    <w:p w14:paraId="4F506B87" w14:textId="42A8346C" w:rsidR="00EE0164" w:rsidRPr="00D5667D" w:rsidRDefault="00EE0164" w:rsidP="00A1117C">
      <w:pPr>
        <w:pStyle w:val="Ttulo2"/>
        <w:jc w:val="both"/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67D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Día  03 – Domingo </w:t>
      </w:r>
      <w:r w:rsidRPr="00D5667D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MOSCU</w:t>
      </w:r>
      <w:r w:rsidR="003906DC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(DB, A)</w:t>
      </w:r>
    </w:p>
    <w:p w14:paraId="5B39F621" w14:textId="6E40D338" w:rsidR="00EE0164" w:rsidRPr="00D5667D" w:rsidRDefault="00EE0164" w:rsidP="00A1117C">
      <w:pPr>
        <w:spacing w:after="0" w:line="240" w:lineRule="auto"/>
        <w:jc w:val="both"/>
        <w:rPr>
          <w:rFonts w:ascii="Calibri" w:hAnsi="Calibri" w:cs="Tahoma"/>
        </w:rPr>
      </w:pPr>
      <w:r w:rsidRPr="00D5667D">
        <w:rPr>
          <w:rFonts w:ascii="Calibri" w:hAnsi="Calibri" w:cs="Tahoma"/>
          <w:i/>
        </w:rPr>
        <w:t>Desayuno buffet.</w:t>
      </w:r>
      <w:r w:rsidRPr="00D5667D">
        <w:rPr>
          <w:rFonts w:ascii="Calibri" w:hAnsi="Calibri" w:cs="Tahoma"/>
        </w:rPr>
        <w:t xml:space="preserve"> Por la mañana visita al</w:t>
      </w:r>
      <w:r w:rsidRPr="00D5667D">
        <w:rPr>
          <w:rFonts w:ascii="Calibri" w:hAnsi="Calibri" w:cs="Tahoma"/>
          <w:b/>
        </w:rPr>
        <w:t xml:space="preserve"> </w:t>
      </w:r>
      <w:r w:rsidRPr="00D5667D">
        <w:rPr>
          <w:rFonts w:ascii="Calibri" w:hAnsi="Calibri" w:cs="Tahoma"/>
          <w:b/>
          <w:i/>
        </w:rPr>
        <w:t xml:space="preserve">Museo panorámico de la Batalla de Borodinó </w:t>
      </w:r>
      <w:r w:rsidRPr="00D5667D">
        <w:rPr>
          <w:rFonts w:ascii="Calibri" w:hAnsi="Calibri" w:cs="Tahoma"/>
        </w:rPr>
        <w:t xml:space="preserve">y la calle peatonal </w:t>
      </w:r>
      <w:r w:rsidRPr="00D5667D">
        <w:rPr>
          <w:rFonts w:ascii="Calibri" w:hAnsi="Calibri" w:cs="Tahoma"/>
          <w:b/>
          <w:i/>
        </w:rPr>
        <w:t>Arbát</w:t>
      </w:r>
      <w:r w:rsidRPr="00D5667D">
        <w:rPr>
          <w:rFonts w:ascii="Calibri" w:hAnsi="Calibri" w:cs="Tahoma"/>
        </w:rPr>
        <w:t xml:space="preserve">, donde se podrán adquirir innumerables artesanías y obras de arte nacionales. </w:t>
      </w:r>
      <w:r w:rsidR="008445B7">
        <w:rPr>
          <w:rFonts w:ascii="Calibri" w:hAnsi="Calibri" w:cs="Tahoma"/>
          <w:i/>
        </w:rPr>
        <w:t xml:space="preserve">Almuerzo en un restaurante local. </w:t>
      </w:r>
      <w:r w:rsidRPr="00D5667D">
        <w:rPr>
          <w:rFonts w:ascii="Calibri" w:hAnsi="Calibri" w:cs="Tahoma"/>
        </w:rPr>
        <w:t>Tarde libre para sus activ</w:t>
      </w:r>
      <w:r w:rsidR="007A5115">
        <w:rPr>
          <w:rFonts w:ascii="Calibri" w:hAnsi="Calibri" w:cs="Tahoma"/>
        </w:rPr>
        <w:t xml:space="preserve">idades personales, </w:t>
      </w:r>
      <w:r w:rsidRPr="00D5667D">
        <w:rPr>
          <w:rFonts w:ascii="Calibri" w:hAnsi="Calibri" w:cs="Tahoma"/>
        </w:rPr>
        <w:t xml:space="preserve">se recomienda visitar los restaurantes de comida típica rusa. </w:t>
      </w:r>
    </w:p>
    <w:p w14:paraId="59A432E4" w14:textId="49EFF743" w:rsidR="00EE0164" w:rsidRPr="00D5667D" w:rsidRDefault="0074749D" w:rsidP="00A1117C">
      <w:pPr>
        <w:pStyle w:val="Ttulo4"/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Tahoma"/>
          <w:bCs/>
          <w:i/>
          <w:noProof/>
          <w:lang w:eastAsia="es-ES_tradnl"/>
        </w:rPr>
        <w:drawing>
          <wp:anchor distT="0" distB="0" distL="114300" distR="114300" simplePos="0" relativeHeight="251714560" behindDoc="0" locked="0" layoutInCell="1" allowOverlap="1" wp14:anchorId="5F03BA68" wp14:editId="05D95BED">
            <wp:simplePos x="0" y="0"/>
            <wp:positionH relativeFrom="column">
              <wp:posOffset>4229100</wp:posOffset>
            </wp:positionH>
            <wp:positionV relativeFrom="paragraph">
              <wp:posOffset>8890</wp:posOffset>
            </wp:positionV>
            <wp:extent cx="622300" cy="182245"/>
            <wp:effectExtent l="0" t="0" r="12700" b="0"/>
            <wp:wrapTight wrapText="bothSides">
              <wp:wrapPolygon edited="0">
                <wp:start x="0" y="0"/>
                <wp:lineTo x="0" y="18063"/>
                <wp:lineTo x="21159" y="18063"/>
                <wp:lineTo x="21159" y="0"/>
                <wp:lineTo x="0" y="0"/>
              </wp:wrapPolygon>
            </wp:wrapTight>
            <wp:docPr id="18" name="Imagen 18" descr="Macintosh HD:Users:skiliakov:Desktop:Autobus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Autobus copia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64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04 – Lunes</w:t>
      </w:r>
      <w:r w:rsidR="00EE0164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MOSCU / SERGUIEV POSAD (antes ZAGORSK) / SUZDAL</w:t>
      </w:r>
      <w:r w:rsidR="003906DC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(DB, A)</w:t>
      </w:r>
      <w:r w:rsidR="00EE0164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B414C0B" w14:textId="47DB88A1" w:rsidR="00EE0164" w:rsidRPr="00B13FDF" w:rsidRDefault="007123EA" w:rsidP="00A1117C">
      <w:pPr>
        <w:spacing w:after="0" w:line="240" w:lineRule="auto"/>
        <w:jc w:val="both"/>
        <w:rPr>
          <w:rFonts w:cs="Tahoma"/>
        </w:rPr>
      </w:pPr>
      <w:r>
        <w:rPr>
          <w:rFonts w:ascii="Calibri" w:hAnsi="Calibri" w:cs="Tahoma"/>
          <w:bCs/>
          <w:i/>
          <w:noProof/>
          <w:lang w:val="es-ES_tradnl" w:eastAsia="es-ES_tradnl"/>
        </w:rPr>
        <w:drawing>
          <wp:anchor distT="0" distB="0" distL="114300" distR="114300" simplePos="0" relativeHeight="251716608" behindDoc="0" locked="0" layoutInCell="1" allowOverlap="1" wp14:anchorId="60663002" wp14:editId="53D1A26D">
            <wp:simplePos x="0" y="0"/>
            <wp:positionH relativeFrom="column">
              <wp:posOffset>3264535</wp:posOffset>
            </wp:positionH>
            <wp:positionV relativeFrom="paragraph">
              <wp:posOffset>846455</wp:posOffset>
            </wp:positionV>
            <wp:extent cx="627380" cy="182245"/>
            <wp:effectExtent l="0" t="0" r="7620" b="0"/>
            <wp:wrapTight wrapText="bothSides">
              <wp:wrapPolygon edited="0">
                <wp:start x="0" y="0"/>
                <wp:lineTo x="0" y="18063"/>
                <wp:lineTo x="20988" y="18063"/>
                <wp:lineTo x="20988" y="0"/>
                <wp:lineTo x="0" y="0"/>
              </wp:wrapPolygon>
            </wp:wrapTight>
            <wp:docPr id="13" name="Imagen 13" descr="Macintosh HD:Users:skiliakov:Desktop:Autobus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Autobus copia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64" w:rsidRPr="00D5667D">
        <w:rPr>
          <w:rFonts w:ascii="Calibri" w:hAnsi="Calibri" w:cs="Tahoma"/>
          <w:i/>
        </w:rPr>
        <w:t>Desayuno buffet.</w:t>
      </w:r>
      <w:r w:rsidR="00EE0164" w:rsidRPr="00D5667D">
        <w:rPr>
          <w:rFonts w:ascii="Calibri" w:hAnsi="Calibri" w:cs="Tahoma"/>
        </w:rPr>
        <w:t xml:space="preserve"> Por la mañana salida en autobús al mundialmente famoso </w:t>
      </w:r>
      <w:r w:rsidR="00B13FDF">
        <w:rPr>
          <w:rFonts w:ascii="Calibri" w:hAnsi="Calibri" w:cs="Tahoma"/>
        </w:rPr>
        <w:t xml:space="preserve">recorrido </w:t>
      </w:r>
      <w:r w:rsidR="00B13FDF" w:rsidRPr="00B13FDF">
        <w:rPr>
          <w:rFonts w:ascii="Calibri" w:hAnsi="Calibri" w:cs="Tahoma"/>
          <w:b/>
        </w:rPr>
        <w:t>ANILLO DE ORO DE RUSIA</w:t>
      </w:r>
      <w:r w:rsidR="00EE0164" w:rsidRPr="00D5667D">
        <w:rPr>
          <w:rFonts w:ascii="Calibri" w:hAnsi="Calibri" w:cs="Tahoma"/>
        </w:rPr>
        <w:t xml:space="preserve">. Excursión a la Ciudad de </w:t>
      </w:r>
      <w:r w:rsidR="00B13FDF">
        <w:rPr>
          <w:rFonts w:ascii="Calibri" w:hAnsi="Calibri" w:cs="Tahoma"/>
          <w:b/>
          <w:i/>
        </w:rPr>
        <w:t>Sérguiev Posád</w:t>
      </w:r>
      <w:r w:rsidR="00EE0164" w:rsidRPr="00D5667D">
        <w:rPr>
          <w:rFonts w:ascii="Calibri" w:hAnsi="Calibri" w:cs="Tahoma"/>
          <w:b/>
          <w:i/>
        </w:rPr>
        <w:t xml:space="preserve"> </w:t>
      </w:r>
      <w:r w:rsidR="00B13FDF">
        <w:rPr>
          <w:rFonts w:ascii="Calibri" w:hAnsi="Calibri" w:cs="Tahoma"/>
          <w:bCs/>
          <w:iCs/>
        </w:rPr>
        <w:t>(antes Zagorsk</w:t>
      </w:r>
      <w:r w:rsidR="00EE0164" w:rsidRPr="00D5667D">
        <w:rPr>
          <w:rFonts w:ascii="Calibri" w:hAnsi="Calibri" w:cs="Tahoma"/>
          <w:bCs/>
          <w:iCs/>
        </w:rPr>
        <w:t>)</w:t>
      </w:r>
      <w:r w:rsidR="00B13FDF">
        <w:rPr>
          <w:rFonts w:ascii="Calibri" w:hAnsi="Calibri" w:cs="Tahoma"/>
        </w:rPr>
        <w:t xml:space="preserve"> a 65</w:t>
      </w:r>
      <w:r w:rsidR="00EE0164" w:rsidRPr="00D5667D">
        <w:rPr>
          <w:rFonts w:ascii="Calibri" w:hAnsi="Calibri" w:cs="Tahoma"/>
        </w:rPr>
        <w:t xml:space="preserve"> km. de Moscú, donde conoceremos el </w:t>
      </w:r>
      <w:r w:rsidR="00EE0164" w:rsidRPr="00D5667D">
        <w:rPr>
          <w:rFonts w:ascii="Calibri" w:hAnsi="Calibri" w:cs="Tahoma"/>
          <w:b/>
          <w:i/>
        </w:rPr>
        <w:t>Monasterio de Laura</w:t>
      </w:r>
      <w:r w:rsidR="00EE0164" w:rsidRPr="00D5667D">
        <w:rPr>
          <w:rFonts w:ascii="Calibri" w:hAnsi="Calibri" w:cs="Tahoma"/>
          <w:b/>
        </w:rPr>
        <w:t xml:space="preserve"> </w:t>
      </w:r>
      <w:r w:rsidR="00EE0164" w:rsidRPr="00D5667D">
        <w:rPr>
          <w:rFonts w:ascii="Calibri" w:hAnsi="Calibri" w:cs="Tahoma"/>
          <w:b/>
          <w:i/>
        </w:rPr>
        <w:t>de Sérguiev Tróitskiy</w:t>
      </w:r>
      <w:r w:rsidR="00EE0164" w:rsidRPr="00D5667D">
        <w:rPr>
          <w:rFonts w:ascii="Calibri" w:hAnsi="Calibri" w:cs="Tahoma"/>
          <w:b/>
        </w:rPr>
        <w:t xml:space="preserve"> (</w:t>
      </w:r>
      <w:r w:rsidR="00EE0164" w:rsidRPr="00D5667D">
        <w:rPr>
          <w:rFonts w:ascii="Calibri" w:hAnsi="Calibri" w:cs="Tahoma"/>
        </w:rPr>
        <w:t>de la Trinidad y San Ser</w:t>
      </w:r>
      <w:r w:rsidR="00B13FDF">
        <w:rPr>
          <w:rFonts w:ascii="Calibri" w:hAnsi="Calibri" w:cs="Tahoma"/>
        </w:rPr>
        <w:t>gio), sede del Patriarca de la I</w:t>
      </w:r>
      <w:r w:rsidR="00EE0164" w:rsidRPr="00D5667D">
        <w:rPr>
          <w:rFonts w:ascii="Calibri" w:hAnsi="Calibri" w:cs="Tahoma"/>
        </w:rPr>
        <w:t>glesia</w:t>
      </w:r>
      <w:r w:rsidR="00EE0164" w:rsidRPr="00D5667D">
        <w:rPr>
          <w:rFonts w:ascii="Calibri" w:hAnsi="Calibri" w:cs="Tahoma"/>
          <w:b/>
        </w:rPr>
        <w:t xml:space="preserve"> </w:t>
      </w:r>
      <w:r w:rsidR="00EE0164" w:rsidRPr="00D5667D">
        <w:rPr>
          <w:rFonts w:ascii="Calibri" w:hAnsi="Calibri" w:cs="Tahoma"/>
        </w:rPr>
        <w:t>ortodoxa cristiana rusa y la</w:t>
      </w:r>
      <w:r w:rsidR="00EE0164" w:rsidRPr="00D5667D">
        <w:rPr>
          <w:rFonts w:ascii="Calibri" w:hAnsi="Calibri" w:cs="Tahoma"/>
          <w:b/>
        </w:rPr>
        <w:t xml:space="preserve"> </w:t>
      </w:r>
      <w:r w:rsidR="00EE0164" w:rsidRPr="00D5667D">
        <w:rPr>
          <w:rFonts w:ascii="Calibri" w:hAnsi="Calibri" w:cs="Tahoma"/>
          <w:b/>
          <w:i/>
        </w:rPr>
        <w:t>Catedral de la Santa Trinidad</w:t>
      </w:r>
      <w:r w:rsidR="00EE0164" w:rsidRPr="00D5667D">
        <w:rPr>
          <w:rFonts w:ascii="Calibri" w:hAnsi="Calibri" w:cs="Tahoma"/>
          <w:b/>
        </w:rPr>
        <w:t>.</w:t>
      </w:r>
      <w:r w:rsidR="00EE0164" w:rsidRPr="00D5667D">
        <w:rPr>
          <w:rFonts w:ascii="Calibri" w:hAnsi="Calibri" w:cs="Tahoma"/>
        </w:rPr>
        <w:t xml:space="preserve"> </w:t>
      </w:r>
      <w:r w:rsidR="008445B7">
        <w:rPr>
          <w:rFonts w:ascii="Calibri" w:hAnsi="Calibri" w:cs="Tahoma"/>
          <w:i/>
        </w:rPr>
        <w:t xml:space="preserve">Almuerzo enun restaurante local. </w:t>
      </w:r>
      <w:r w:rsidR="00EE0164" w:rsidRPr="00D5667D">
        <w:rPr>
          <w:rFonts w:ascii="Calibri" w:hAnsi="Calibri" w:cs="Tahoma"/>
        </w:rPr>
        <w:t xml:space="preserve">Por la tarde salida a la Ciudad de </w:t>
      </w:r>
      <w:r w:rsidR="00B13FDF">
        <w:rPr>
          <w:rFonts w:ascii="Calibri" w:hAnsi="Calibri" w:cs="Tahoma"/>
          <w:b/>
          <w:bCs/>
        </w:rPr>
        <w:t>Sú</w:t>
      </w:r>
      <w:r w:rsidR="00EE0164" w:rsidRPr="00D5667D">
        <w:rPr>
          <w:rFonts w:ascii="Calibri" w:hAnsi="Calibri" w:cs="Tahoma"/>
          <w:b/>
          <w:bCs/>
        </w:rPr>
        <w:t>zdal</w:t>
      </w:r>
      <w:r w:rsidR="00B13FDF">
        <w:rPr>
          <w:rFonts w:ascii="Calibri" w:hAnsi="Calibri" w:cs="Tahoma"/>
        </w:rPr>
        <w:t xml:space="preserve"> (a 19</w:t>
      </w:r>
      <w:r w:rsidR="00EE0164" w:rsidRPr="00D5667D">
        <w:rPr>
          <w:rFonts w:ascii="Calibri" w:hAnsi="Calibri" w:cs="Tahoma"/>
        </w:rPr>
        <w:t>0km. de Sérguiev Posád</w:t>
      </w:r>
      <w:r w:rsidR="00B13FDF">
        <w:rPr>
          <w:rFonts w:ascii="Calibri" w:hAnsi="Calibri" w:cs="Tahoma"/>
        </w:rPr>
        <w:t>). Llegada y alojamiento en el h</w:t>
      </w:r>
      <w:r w:rsidR="00EE0164" w:rsidRPr="00D5667D">
        <w:rPr>
          <w:rFonts w:ascii="Calibri" w:hAnsi="Calibri" w:cs="Tahoma"/>
        </w:rPr>
        <w:t>otel</w:t>
      </w:r>
      <w:r w:rsidR="00EE0164" w:rsidRPr="00B13FDF">
        <w:rPr>
          <w:rFonts w:cs="Tahoma"/>
        </w:rPr>
        <w:t xml:space="preserve">. </w:t>
      </w:r>
    </w:p>
    <w:p w14:paraId="630EF518" w14:textId="3DA60462" w:rsidR="00EE0164" w:rsidRPr="00D5667D" w:rsidRDefault="00EE0164" w:rsidP="00A1117C">
      <w:pPr>
        <w:pStyle w:val="Ttulo4"/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05 – Martes</w:t>
      </w:r>
      <w:r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SUZDAL / VLADIMIR / SUZDAL</w:t>
      </w:r>
      <w:r w:rsidR="00C50109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(DB, A)</w:t>
      </w:r>
      <w:r w:rsidR="008069A1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FDD9546" w14:textId="05712E65" w:rsidR="00EE0164" w:rsidRPr="00D5667D" w:rsidRDefault="00EE0164" w:rsidP="00A1117C">
      <w:pPr>
        <w:spacing w:after="0" w:line="240" w:lineRule="auto"/>
        <w:jc w:val="both"/>
        <w:rPr>
          <w:rFonts w:ascii="Calibri" w:hAnsi="Calibri" w:cs="Tahoma"/>
        </w:rPr>
      </w:pPr>
      <w:r w:rsidRPr="00D5667D">
        <w:rPr>
          <w:rFonts w:ascii="Calibri" w:hAnsi="Calibri" w:cs="Tahoma"/>
          <w:i/>
        </w:rPr>
        <w:t xml:space="preserve">Desayuno buffet. </w:t>
      </w:r>
      <w:r w:rsidRPr="00D5667D">
        <w:rPr>
          <w:rFonts w:ascii="Calibri" w:hAnsi="Calibri" w:cs="Tahoma"/>
          <w:b/>
          <w:i/>
        </w:rPr>
        <w:t>Visita panorámica</w:t>
      </w:r>
      <w:r w:rsidRPr="00D5667D">
        <w:rPr>
          <w:rFonts w:ascii="Calibri" w:hAnsi="Calibri" w:cs="Tahoma"/>
        </w:rPr>
        <w:t xml:space="preserve"> de la ciudad incluyendo la entrada al Kremlin y visita al</w:t>
      </w:r>
      <w:r w:rsidR="001828C5">
        <w:rPr>
          <w:rFonts w:ascii="Calibri" w:hAnsi="Calibri" w:cs="Tahoma"/>
        </w:rPr>
        <w:t xml:space="preserve"> Museo de Madera. </w:t>
      </w:r>
      <w:r w:rsidR="008445B7">
        <w:rPr>
          <w:rFonts w:ascii="Calibri" w:hAnsi="Calibri" w:cs="Tahoma"/>
          <w:i/>
        </w:rPr>
        <w:t xml:space="preserve">Almuerzo en un restaurante local. </w:t>
      </w:r>
      <w:r w:rsidR="001828C5">
        <w:rPr>
          <w:rFonts w:ascii="Calibri" w:hAnsi="Calibri" w:cs="Tahoma"/>
        </w:rPr>
        <w:t>Salida a Vladímir (a 32 km</w:t>
      </w:r>
      <w:r w:rsidRPr="00D5667D">
        <w:rPr>
          <w:rFonts w:ascii="Calibri" w:hAnsi="Calibri" w:cs="Tahoma"/>
        </w:rPr>
        <w:t xml:space="preserve">). Llegada y </w:t>
      </w:r>
      <w:r w:rsidRPr="00D5667D">
        <w:rPr>
          <w:rFonts w:ascii="Calibri" w:hAnsi="Calibri" w:cs="Tahoma"/>
          <w:b/>
          <w:i/>
        </w:rPr>
        <w:t>visita panorámica</w:t>
      </w:r>
      <w:r w:rsidRPr="00D5667D">
        <w:rPr>
          <w:rFonts w:ascii="Calibri" w:hAnsi="Calibri" w:cs="Tahoma"/>
        </w:rPr>
        <w:t xml:space="preserve"> de la ciudad incluyendo la ent</w:t>
      </w:r>
      <w:r w:rsidR="001828C5">
        <w:rPr>
          <w:rFonts w:ascii="Calibri" w:hAnsi="Calibri" w:cs="Tahoma"/>
        </w:rPr>
        <w:t>rada a la Ca</w:t>
      </w:r>
      <w:r w:rsidR="002D0B6F">
        <w:rPr>
          <w:rFonts w:ascii="Calibri" w:hAnsi="Calibri" w:cs="Tahoma"/>
        </w:rPr>
        <w:t>te</w:t>
      </w:r>
      <w:r w:rsidR="001828C5">
        <w:rPr>
          <w:rFonts w:ascii="Calibri" w:hAnsi="Calibri" w:cs="Tahoma"/>
        </w:rPr>
        <w:t>dral de la Asunció</w:t>
      </w:r>
      <w:r w:rsidRPr="00D5667D">
        <w:rPr>
          <w:rFonts w:ascii="Calibri" w:hAnsi="Calibri" w:cs="Tahoma"/>
        </w:rPr>
        <w:t>n</w:t>
      </w:r>
      <w:r w:rsidR="00B13FDF">
        <w:rPr>
          <w:rFonts w:ascii="Calibri" w:hAnsi="Calibri" w:cs="Tahoma"/>
        </w:rPr>
        <w:t xml:space="preserve"> y la Puer</w:t>
      </w:r>
      <w:r w:rsidR="001828C5">
        <w:rPr>
          <w:rFonts w:ascii="Calibri" w:hAnsi="Calibri" w:cs="Tahoma"/>
        </w:rPr>
        <w:t>t</w:t>
      </w:r>
      <w:r w:rsidR="00B13FDF">
        <w:rPr>
          <w:rFonts w:ascii="Calibri" w:hAnsi="Calibri" w:cs="Tahoma"/>
        </w:rPr>
        <w:t>a de Oro. Regreso a Sú</w:t>
      </w:r>
      <w:r w:rsidRPr="00D5667D">
        <w:rPr>
          <w:rFonts w:ascii="Calibri" w:hAnsi="Calibri" w:cs="Tahoma"/>
        </w:rPr>
        <w:t>zdal. Alojamiento.</w:t>
      </w:r>
    </w:p>
    <w:p w14:paraId="02B48C6E" w14:textId="7F544320" w:rsidR="00EE0164" w:rsidRPr="00D5667D" w:rsidRDefault="00C50109" w:rsidP="00A1117C">
      <w:pPr>
        <w:pStyle w:val="Ttulo4"/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1AB">
        <w:rPr>
          <w:rFonts w:eastAsia="MS Mincho"/>
          <w:b w:val="0"/>
          <w:i/>
          <w:noProof/>
          <w:lang w:eastAsia="es-ES_tradnl"/>
        </w:rPr>
        <w:drawing>
          <wp:anchor distT="0" distB="0" distL="114300" distR="114300" simplePos="0" relativeHeight="251735040" behindDoc="0" locked="0" layoutInCell="1" allowOverlap="1" wp14:anchorId="39B47786" wp14:editId="7D7D2996">
            <wp:simplePos x="0" y="0"/>
            <wp:positionH relativeFrom="column">
              <wp:posOffset>3828415</wp:posOffset>
            </wp:positionH>
            <wp:positionV relativeFrom="paragraph">
              <wp:posOffset>-1905</wp:posOffset>
            </wp:positionV>
            <wp:extent cx="413385" cy="196850"/>
            <wp:effectExtent l="0" t="0" r="0" b="6350"/>
            <wp:wrapTight wrapText="bothSides">
              <wp:wrapPolygon edited="0">
                <wp:start x="0" y="0"/>
                <wp:lineTo x="0" y="19510"/>
                <wp:lineTo x="19908" y="19510"/>
                <wp:lineTo x="19908" y="0"/>
                <wp:lineTo x="0" y="0"/>
              </wp:wrapPolygon>
            </wp:wrapTight>
            <wp:docPr id="7" name="Imagen 7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64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06 – Miércoles</w:t>
      </w:r>
      <w:r w:rsidR="00EE0164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SUZDAL / MOSCU / SAN PETERSBURGO</w:t>
      </w:r>
      <w:r w:rsidR="00A46FC8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(DB, A)</w:t>
      </w:r>
      <w:r w:rsidR="00A46FC8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14:paraId="637BFDF3" w14:textId="25030144" w:rsidR="00EE0164" w:rsidRPr="001828C5" w:rsidRDefault="00EE0164" w:rsidP="00A1117C">
      <w:pPr>
        <w:spacing w:after="0" w:line="240" w:lineRule="auto"/>
        <w:jc w:val="both"/>
        <w:rPr>
          <w:rFonts w:ascii="Calibri" w:hAnsi="Calibri" w:cs="Tahoma"/>
        </w:rPr>
      </w:pPr>
      <w:r w:rsidRPr="00D5667D">
        <w:rPr>
          <w:rFonts w:ascii="Calibri" w:hAnsi="Calibri" w:cs="Tahoma"/>
          <w:i/>
        </w:rPr>
        <w:t xml:space="preserve">Desayuno buffet. </w:t>
      </w:r>
      <w:r w:rsidR="001828C5">
        <w:rPr>
          <w:rFonts w:ascii="Calibri" w:hAnsi="Calibri" w:cs="Tahoma"/>
        </w:rPr>
        <w:t>Por la mañana salida a Moscú</w:t>
      </w:r>
      <w:r w:rsidRPr="00D5667D">
        <w:rPr>
          <w:rFonts w:ascii="Calibri" w:hAnsi="Calibri" w:cs="Tahoma"/>
        </w:rPr>
        <w:t xml:space="preserve"> </w:t>
      </w:r>
      <w:r w:rsidR="001828C5">
        <w:rPr>
          <w:rFonts w:ascii="Calibri" w:hAnsi="Calibri" w:cs="Tahoma"/>
        </w:rPr>
        <w:t>(a 225 km</w:t>
      </w:r>
      <w:r w:rsidR="001828C5" w:rsidRPr="00D5667D">
        <w:rPr>
          <w:rFonts w:ascii="Calibri" w:hAnsi="Calibri" w:cs="Tahoma"/>
        </w:rPr>
        <w:t>)</w:t>
      </w:r>
      <w:r w:rsidRPr="00D5667D">
        <w:rPr>
          <w:rFonts w:ascii="Calibri" w:hAnsi="Calibri" w:cs="Tahoma"/>
        </w:rPr>
        <w:t>para tomar el tren rápido con dirección a San Petersburgo</w:t>
      </w:r>
      <w:r w:rsidR="007A37FD">
        <w:rPr>
          <w:rFonts w:ascii="Calibri" w:hAnsi="Calibri" w:cs="Tahoma"/>
        </w:rPr>
        <w:t xml:space="preserve"> de las 16:45 hrs</w:t>
      </w:r>
      <w:r w:rsidRPr="00D5667D">
        <w:rPr>
          <w:rFonts w:ascii="Calibri" w:hAnsi="Calibri" w:cs="Tahoma"/>
        </w:rPr>
        <w:t>.</w:t>
      </w:r>
      <w:r w:rsidR="002D0B6F">
        <w:rPr>
          <w:rFonts w:ascii="Calibri" w:hAnsi="Calibri" w:cs="Tahoma"/>
        </w:rPr>
        <w:t xml:space="preserve"> </w:t>
      </w:r>
      <w:r w:rsidR="002D0B6F">
        <w:rPr>
          <w:rFonts w:ascii="Calibri" w:hAnsi="Calibri" w:cs="Tahoma"/>
          <w:i/>
        </w:rPr>
        <w:t>Almuero en</w:t>
      </w:r>
      <w:r w:rsidR="00C50109">
        <w:rPr>
          <w:rFonts w:ascii="Calibri" w:hAnsi="Calibri" w:cs="Tahoma"/>
          <w:i/>
        </w:rPr>
        <w:t xml:space="preserve"> </w:t>
      </w:r>
      <w:r w:rsidR="002D0B6F">
        <w:rPr>
          <w:rFonts w:ascii="Calibri" w:hAnsi="Calibri" w:cs="Tahoma"/>
          <w:i/>
        </w:rPr>
        <w:t xml:space="preserve">un restaurante de la ciudad. </w:t>
      </w:r>
      <w:r w:rsidRPr="00D5667D">
        <w:rPr>
          <w:rFonts w:ascii="Calibri" w:hAnsi="Calibri" w:cs="Tahoma"/>
        </w:rPr>
        <w:t xml:space="preserve"> Llegada </w:t>
      </w:r>
      <w:r w:rsidR="007A37FD">
        <w:rPr>
          <w:rFonts w:ascii="Calibri" w:hAnsi="Calibri" w:cs="Tahoma"/>
        </w:rPr>
        <w:t xml:space="preserve">a las 21:00 hrs </w:t>
      </w:r>
      <w:r w:rsidRPr="00D5667D">
        <w:rPr>
          <w:rFonts w:ascii="Calibri" w:hAnsi="Calibri" w:cs="Tahoma"/>
        </w:rPr>
        <w:t xml:space="preserve">a San </w:t>
      </w:r>
      <w:r w:rsidRPr="001828C5">
        <w:rPr>
          <w:rFonts w:ascii="Calibri" w:hAnsi="Calibri" w:cs="Tahoma"/>
        </w:rPr>
        <w:t>Petersburgo y traslado al hotel</w:t>
      </w:r>
      <w:r w:rsidR="00B13FDF" w:rsidRPr="001828C5">
        <w:rPr>
          <w:rFonts w:ascii="Calibri" w:hAnsi="Calibri" w:cs="Tahoma"/>
        </w:rPr>
        <w:t xml:space="preserve"> </w:t>
      </w:r>
      <w:r w:rsidR="00AD2346">
        <w:rPr>
          <w:rFonts w:eastAsia="Times New Roman" w:cstheme="minorHAnsi"/>
          <w:bCs/>
          <w:lang w:val="es-ES" w:eastAsia="ru-RU"/>
        </w:rPr>
        <w:t>de categoría de su elección</w:t>
      </w:r>
      <w:r w:rsidRPr="001828C5">
        <w:rPr>
          <w:rFonts w:ascii="Calibri" w:hAnsi="Calibri" w:cs="Tahoma"/>
        </w:rPr>
        <w:t>.</w:t>
      </w:r>
      <w:r w:rsidR="002D0B6F">
        <w:rPr>
          <w:rFonts w:ascii="Calibri" w:hAnsi="Calibri" w:cs="Tahoma"/>
          <w:i/>
        </w:rPr>
        <w:t xml:space="preserve"> </w:t>
      </w:r>
      <w:r w:rsidR="002D0B6F">
        <w:rPr>
          <w:rFonts w:ascii="Calibri" w:hAnsi="Calibri" w:cs="Tahoma"/>
        </w:rPr>
        <w:t>Alojamiento en el hotel</w:t>
      </w:r>
      <w:r w:rsidR="009740D5" w:rsidRPr="001828C5">
        <w:rPr>
          <w:rFonts w:ascii="Calibri" w:hAnsi="Calibri" w:cs="Tahoma"/>
        </w:rPr>
        <w:t>.</w:t>
      </w:r>
    </w:p>
    <w:p w14:paraId="26CA30A4" w14:textId="5EA01005" w:rsidR="00EE0164" w:rsidRPr="00D5667D" w:rsidRDefault="00EE0164" w:rsidP="00A1117C">
      <w:pPr>
        <w:pStyle w:val="Ttulo4"/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07 – Jueves</w:t>
      </w:r>
      <w:r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C50109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(DB, A)</w:t>
      </w:r>
    </w:p>
    <w:p w14:paraId="35B8DA7F" w14:textId="58EC58EC" w:rsidR="00EE0164" w:rsidRPr="00D5667D" w:rsidRDefault="00EE0164" w:rsidP="00A1117C">
      <w:pPr>
        <w:spacing w:after="0" w:line="240" w:lineRule="auto"/>
        <w:jc w:val="both"/>
        <w:rPr>
          <w:rFonts w:ascii="Calibri" w:hAnsi="Calibri" w:cs="Tahoma"/>
          <w:i/>
        </w:rPr>
      </w:pPr>
      <w:r w:rsidRPr="00D5667D">
        <w:rPr>
          <w:rFonts w:ascii="Calibri" w:hAnsi="Calibri" w:cs="Tahoma"/>
          <w:i/>
        </w:rPr>
        <w:t>Desayuno buffet</w:t>
      </w:r>
      <w:r w:rsidRPr="00D5667D">
        <w:rPr>
          <w:rFonts w:ascii="Calibri" w:hAnsi="Calibri" w:cs="Tahoma"/>
        </w:rPr>
        <w:t xml:space="preserve">  Por la mañana. </w:t>
      </w:r>
      <w:r w:rsidRPr="00D5667D">
        <w:rPr>
          <w:rFonts w:ascii="Calibri" w:hAnsi="Calibri" w:cs="Tahoma"/>
          <w:b/>
          <w:bCs/>
          <w:i/>
          <w:iCs/>
        </w:rPr>
        <w:t>V</w:t>
      </w:r>
      <w:r w:rsidRPr="00D5667D">
        <w:rPr>
          <w:rFonts w:ascii="Calibri" w:hAnsi="Calibri" w:cs="Tahoma"/>
          <w:b/>
          <w:i/>
        </w:rPr>
        <w:t>isita panorámica de la ciudad</w:t>
      </w:r>
      <w:r w:rsidRPr="00D5667D">
        <w:rPr>
          <w:rFonts w:ascii="Calibri" w:hAnsi="Calibri" w:cs="Tahoma"/>
        </w:rPr>
        <w:t xml:space="preserve">, conociendo sus principales monumentos arquitectónicos con la excursión a la </w:t>
      </w:r>
      <w:r w:rsidRPr="00D5667D">
        <w:rPr>
          <w:rFonts w:ascii="Calibri" w:hAnsi="Calibri" w:cs="Tahoma"/>
          <w:b/>
          <w:i/>
        </w:rPr>
        <w:t>Fortaleza de San Pedro y San Pablo,</w:t>
      </w:r>
      <w:r w:rsidRPr="00D5667D">
        <w:rPr>
          <w:rFonts w:ascii="Calibri" w:hAnsi="Calibri" w:cs="Tahoma"/>
        </w:rPr>
        <w:t xml:space="preserve"> donde admiraremos el panteón de los Zares. </w:t>
      </w:r>
      <w:r w:rsidR="002D0B6F">
        <w:rPr>
          <w:rFonts w:ascii="Calibri" w:hAnsi="Calibri" w:cs="Tahoma"/>
          <w:i/>
        </w:rPr>
        <w:t xml:space="preserve">Almuerzo en un restaurante de la ciudad. </w:t>
      </w:r>
      <w:r w:rsidRPr="00D5667D">
        <w:rPr>
          <w:rFonts w:ascii="Calibri" w:hAnsi="Calibri" w:cs="Tahoma"/>
        </w:rPr>
        <w:t>Por la tarde tiempo libre para actividades personales</w:t>
      </w:r>
      <w:r w:rsidR="00A46FC8">
        <w:rPr>
          <w:rFonts w:ascii="Calibri" w:hAnsi="Calibri" w:cs="Tahoma"/>
        </w:rPr>
        <w:t xml:space="preserve">, </w:t>
      </w:r>
      <w:r w:rsidR="00A46FC8" w:rsidRPr="00D5667D">
        <w:rPr>
          <w:rFonts w:ascii="Calibri" w:hAnsi="Calibri" w:cs="Tahoma"/>
        </w:rPr>
        <w:t>se recomienda visitar los res</w:t>
      </w:r>
      <w:r w:rsidR="00A46FC8">
        <w:rPr>
          <w:rFonts w:ascii="Calibri" w:hAnsi="Calibri" w:cs="Tahoma"/>
        </w:rPr>
        <w:t>taurantes de comida típica rusa</w:t>
      </w:r>
      <w:r w:rsidRPr="00D5667D">
        <w:rPr>
          <w:rFonts w:ascii="Calibri" w:hAnsi="Calibri" w:cs="Tahoma"/>
        </w:rPr>
        <w:t>.</w:t>
      </w:r>
    </w:p>
    <w:p w14:paraId="0FA30897" w14:textId="7CD97260" w:rsidR="00EE0164" w:rsidRPr="00D5667D" w:rsidRDefault="00EE0164" w:rsidP="00A1117C">
      <w:pPr>
        <w:pStyle w:val="Ttulo3"/>
        <w:jc w:val="both"/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67D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08 – Viernes</w:t>
      </w:r>
      <w:r w:rsidRPr="00D5667D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SAN PETERSBURGO </w:t>
      </w:r>
      <w:r w:rsidR="008B025B">
        <w:rPr>
          <w:rFonts w:ascii="Calibri" w:hAnsi="Calibri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(DB, A)</w:t>
      </w:r>
    </w:p>
    <w:p w14:paraId="7C8D4325" w14:textId="1B987F3E" w:rsidR="00DE6DF4" w:rsidRPr="00D5667D" w:rsidRDefault="00EE0164" w:rsidP="00A1117C">
      <w:pPr>
        <w:spacing w:after="0" w:line="240" w:lineRule="auto"/>
        <w:jc w:val="both"/>
        <w:rPr>
          <w:rFonts w:ascii="Calibri" w:hAnsi="Calibri" w:cs="Tahoma"/>
        </w:rPr>
      </w:pPr>
      <w:r w:rsidRPr="00D5667D">
        <w:rPr>
          <w:rFonts w:ascii="Calibri" w:hAnsi="Calibri" w:cs="Tahoma"/>
          <w:i/>
        </w:rPr>
        <w:t>Desayuno buffet.</w:t>
      </w:r>
      <w:r w:rsidRPr="00D5667D">
        <w:rPr>
          <w:rFonts w:ascii="Calibri" w:hAnsi="Calibri" w:cs="Tahoma"/>
        </w:rPr>
        <w:t xml:space="preserve"> Por la mañana visita al </w:t>
      </w:r>
      <w:r w:rsidRPr="00D5667D">
        <w:rPr>
          <w:rFonts w:ascii="Calibri" w:hAnsi="Calibri" w:cs="Tahoma"/>
          <w:b/>
          <w:bCs/>
          <w:i/>
          <w:iCs/>
        </w:rPr>
        <w:t>Palacio de invierno</w:t>
      </w:r>
      <w:r w:rsidRPr="00D5667D">
        <w:rPr>
          <w:rFonts w:ascii="Calibri" w:hAnsi="Calibri" w:cs="Tahoma"/>
        </w:rPr>
        <w:t xml:space="preserve">, antigua residencia de los Zares de Rusia y el cual alberga en la actualidad el famoso Museo del </w:t>
      </w:r>
      <w:r w:rsidRPr="00D5667D">
        <w:rPr>
          <w:rFonts w:ascii="Calibri" w:hAnsi="Calibri" w:cs="Tahoma"/>
          <w:b/>
          <w:i/>
        </w:rPr>
        <w:t>Hermitage</w:t>
      </w:r>
      <w:r w:rsidRPr="00D5667D">
        <w:rPr>
          <w:rFonts w:ascii="Calibri" w:hAnsi="Calibri" w:cs="Tahoma"/>
        </w:rPr>
        <w:t xml:space="preserve"> con las más fantásticas colecciones de arte en todos sus géneros. </w:t>
      </w:r>
      <w:r w:rsidR="002D0B6F">
        <w:rPr>
          <w:rFonts w:ascii="Calibri" w:hAnsi="Calibri" w:cs="Tahoma"/>
          <w:i/>
        </w:rPr>
        <w:t xml:space="preserve">Almuerzo en un restaurante de la ciudad. </w:t>
      </w:r>
      <w:r w:rsidRPr="00D5667D">
        <w:rPr>
          <w:rFonts w:ascii="Calibri" w:hAnsi="Calibri" w:cs="Tahoma"/>
        </w:rPr>
        <w:t xml:space="preserve">Por la tarde tiempo libre para actividades personales y compras. Por la noche se recomienda una visita </w:t>
      </w:r>
      <w:r w:rsidRPr="00D5667D">
        <w:rPr>
          <w:rFonts w:ascii="Calibri" w:hAnsi="Calibri" w:cs="Tahoma"/>
          <w:i/>
          <w:u w:val="single"/>
        </w:rPr>
        <w:t>opcional</w:t>
      </w:r>
      <w:r w:rsidRPr="00D5667D">
        <w:rPr>
          <w:rFonts w:ascii="Calibri" w:hAnsi="Calibri" w:cs="Tahoma"/>
        </w:rPr>
        <w:t xml:space="preserve"> a</w:t>
      </w:r>
      <w:r w:rsidR="0066593E">
        <w:rPr>
          <w:rFonts w:ascii="Calibri" w:hAnsi="Calibri" w:cs="Tahoma"/>
        </w:rPr>
        <w:t>l Ballet Mariínskiy (antes Kirov</w:t>
      </w:r>
      <w:r w:rsidRPr="00D5667D">
        <w:rPr>
          <w:rFonts w:ascii="Calibri" w:hAnsi="Calibri" w:cs="Tahoma"/>
        </w:rPr>
        <w:t>) o un espectáculo</w:t>
      </w:r>
      <w:r w:rsidR="0066593E">
        <w:rPr>
          <w:rFonts w:ascii="Calibri" w:hAnsi="Calibri" w:cs="Tahoma"/>
        </w:rPr>
        <w:t xml:space="preserve"> de show</w:t>
      </w:r>
      <w:r w:rsidRPr="00D5667D">
        <w:rPr>
          <w:rFonts w:ascii="Calibri" w:hAnsi="Calibri" w:cs="Tahoma"/>
        </w:rPr>
        <w:t xml:space="preserve"> folklórico</w:t>
      </w:r>
    </w:p>
    <w:p w14:paraId="5255EEC8" w14:textId="3D05B5A1" w:rsidR="00D5667D" w:rsidRPr="00D5667D" w:rsidRDefault="00D5667D" w:rsidP="00A1117C">
      <w:pPr>
        <w:pStyle w:val="Ttulo4"/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67D">
        <w:rPr>
          <w:rFonts w:ascii="Calibri" w:hAnsi="Calibri" w:cs="Tahoma"/>
          <w:sz w:val="22"/>
          <w:szCs w:val="22"/>
          <w:lang w:val="es-MX"/>
        </w:rPr>
        <w:lastRenderedPageBreak/>
        <w:t>Día  09 – Sábado</w:t>
      </w:r>
      <w:r w:rsidRPr="00D5667D">
        <w:rPr>
          <w:rFonts w:ascii="Calibri" w:hAnsi="Calibri" w:cs="Tahoma"/>
          <w:sz w:val="22"/>
          <w:szCs w:val="22"/>
          <w:lang w:val="es-MX"/>
        </w:rPr>
        <w:tab/>
        <w:t xml:space="preserve">SAN PETERSBURGO </w:t>
      </w:r>
      <w:r w:rsidR="008B025B">
        <w:rPr>
          <w:rFonts w:ascii="Calibri" w:hAnsi="Calibri" w:cs="Tahoma"/>
          <w:sz w:val="22"/>
          <w:szCs w:val="22"/>
          <w:lang w:val="es-MX"/>
        </w:rPr>
        <w:t>(DB, A)</w:t>
      </w:r>
    </w:p>
    <w:p w14:paraId="45B650BD" w14:textId="14A3AB5A" w:rsidR="00D5667D" w:rsidRPr="00D5667D" w:rsidRDefault="007123EA" w:rsidP="00A1117C">
      <w:pPr>
        <w:spacing w:after="0" w:line="240" w:lineRule="auto"/>
        <w:jc w:val="both"/>
        <w:rPr>
          <w:rFonts w:ascii="Calibri" w:hAnsi="Calibri" w:cs="Tahoma"/>
          <w:i/>
        </w:rPr>
      </w:pPr>
      <w:r>
        <w:rPr>
          <w:rFonts w:ascii="Calibri" w:hAnsi="Calibri"/>
          <w:noProof/>
          <w:sz w:val="24"/>
          <w:lang w:val="es-ES_tradnl" w:eastAsia="es-ES_tradnl"/>
        </w:rPr>
        <w:drawing>
          <wp:anchor distT="0" distB="0" distL="114300" distR="114300" simplePos="0" relativeHeight="251737088" behindDoc="0" locked="0" layoutInCell="1" allowOverlap="1" wp14:anchorId="65A07092" wp14:editId="2919B2BF">
            <wp:simplePos x="0" y="0"/>
            <wp:positionH relativeFrom="column">
              <wp:posOffset>2633345</wp:posOffset>
            </wp:positionH>
            <wp:positionV relativeFrom="paragraph">
              <wp:posOffset>316230</wp:posOffset>
            </wp:positionV>
            <wp:extent cx="685800" cy="171450"/>
            <wp:effectExtent l="0" t="0" r="0" b="635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9" name="Imagen 9" descr="Macintosh HD:Users:skiliakov:Desktop:avion.jpg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kiliakov:Desktop:avion.jpg copia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7D" w:rsidRPr="00D5667D">
        <w:rPr>
          <w:rFonts w:ascii="Calibri" w:hAnsi="Calibri" w:cs="Tahoma"/>
          <w:i/>
        </w:rPr>
        <w:t>Desayuno buffet.</w:t>
      </w:r>
      <w:r w:rsidR="00D5667D" w:rsidRPr="00D5667D">
        <w:rPr>
          <w:rFonts w:ascii="Calibri" w:hAnsi="Calibri" w:cs="Tahoma"/>
        </w:rPr>
        <w:t xml:space="preserve"> Por la mañana visita al </w:t>
      </w:r>
      <w:r w:rsidR="00D5667D" w:rsidRPr="00D5667D">
        <w:rPr>
          <w:rFonts w:ascii="Calibri" w:hAnsi="Calibri" w:cs="Tahoma"/>
          <w:b/>
          <w:bCs/>
          <w:i/>
          <w:iCs/>
        </w:rPr>
        <w:t xml:space="preserve">Palacio de </w:t>
      </w:r>
      <w:r w:rsidR="006A6DA8">
        <w:rPr>
          <w:rFonts w:ascii="Calibri" w:hAnsi="Calibri" w:cs="Tahoma"/>
          <w:b/>
          <w:bCs/>
          <w:i/>
          <w:iCs/>
        </w:rPr>
        <w:t xml:space="preserve">Verano en Petrodvoretz </w:t>
      </w:r>
      <w:r w:rsidR="00D5667D" w:rsidRPr="00D5667D">
        <w:rPr>
          <w:rFonts w:ascii="Calibri" w:hAnsi="Calibri" w:cs="Tahoma"/>
          <w:bCs/>
          <w:iCs/>
        </w:rPr>
        <w:t>a 30</w:t>
      </w:r>
      <w:r w:rsidR="007A5115">
        <w:rPr>
          <w:rFonts w:ascii="Calibri" w:hAnsi="Calibri" w:cs="Tahoma"/>
          <w:bCs/>
          <w:iCs/>
        </w:rPr>
        <w:t xml:space="preserve"> </w:t>
      </w:r>
      <w:r w:rsidR="00D5667D" w:rsidRPr="00D5667D">
        <w:rPr>
          <w:rFonts w:ascii="Calibri" w:hAnsi="Calibri" w:cs="Tahoma"/>
          <w:bCs/>
          <w:iCs/>
        </w:rPr>
        <w:t>km. de San Petersburgo</w:t>
      </w:r>
      <w:r w:rsidR="00D5667D" w:rsidRPr="00D5667D">
        <w:rPr>
          <w:rFonts w:ascii="Calibri" w:hAnsi="Calibri" w:cs="Tahoma"/>
        </w:rPr>
        <w:t xml:space="preserve">. </w:t>
      </w:r>
      <w:r w:rsidR="002D0B6F">
        <w:rPr>
          <w:rFonts w:ascii="Calibri" w:hAnsi="Calibri" w:cs="Tahoma"/>
          <w:i/>
        </w:rPr>
        <w:t xml:space="preserve">Almuerzo en un restaurante de la ciudad. </w:t>
      </w:r>
      <w:r w:rsidR="00D5667D" w:rsidRPr="00D5667D">
        <w:rPr>
          <w:rFonts w:ascii="Calibri" w:hAnsi="Calibri" w:cs="Tahoma"/>
        </w:rPr>
        <w:t xml:space="preserve">Tarde libre. </w:t>
      </w:r>
    </w:p>
    <w:p w14:paraId="7E443394" w14:textId="1F15A97F" w:rsidR="00D5667D" w:rsidRPr="00D5667D" w:rsidRDefault="006B3E9C" w:rsidP="00A1117C">
      <w:pPr>
        <w:pStyle w:val="Ttulo4"/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Día  10 – Do</w:t>
      </w:r>
      <w:r w:rsidR="00D5667D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mingo</w:t>
      </w:r>
      <w:r w:rsidR="00D5667D" w:rsidRPr="00D5667D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SAN PETERSBURGO</w:t>
      </w:r>
      <w:r w:rsidR="008B025B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(DB)</w:t>
      </w:r>
      <w:r w:rsidR="00A46FC8">
        <w:rPr>
          <w:rFonts w:ascii="Calibri" w:hAnsi="Calibri" w:cs="Tahoma"/>
          <w:sz w:val="22"/>
          <w:szCs w:val="2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97BBB90" w14:textId="41CEB9B3" w:rsidR="00D5667D" w:rsidRDefault="00D5667D" w:rsidP="00A1117C">
      <w:pPr>
        <w:spacing w:after="0" w:line="240" w:lineRule="auto"/>
        <w:jc w:val="both"/>
        <w:rPr>
          <w:rFonts w:ascii="Calibri" w:hAnsi="Calibri" w:cs="Tahoma"/>
        </w:rPr>
      </w:pPr>
      <w:r w:rsidRPr="00D5667D">
        <w:rPr>
          <w:rFonts w:ascii="Calibri" w:hAnsi="Calibri" w:cs="Tahoma"/>
          <w:i/>
        </w:rPr>
        <w:t>Desayuno buffet</w:t>
      </w:r>
      <w:r w:rsidR="002D0B6F">
        <w:rPr>
          <w:rFonts w:ascii="Calibri" w:hAnsi="Calibri" w:cs="Tahoma"/>
          <w:i/>
        </w:rPr>
        <w:t xml:space="preserve"> T</w:t>
      </w:r>
      <w:r w:rsidRPr="00D5667D">
        <w:rPr>
          <w:rFonts w:ascii="Calibri" w:hAnsi="Calibri" w:cs="Tahoma"/>
        </w:rPr>
        <w:t>raslado al aeropuerto y salida en vuelo a su destino. Fin de nuestros servicios.</w:t>
      </w:r>
    </w:p>
    <w:p w14:paraId="12B19CB1" w14:textId="77777777" w:rsidR="004573F1" w:rsidRPr="008B025B" w:rsidRDefault="004573F1" w:rsidP="008B025B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Tahoma"/>
          <w:sz w:val="10"/>
          <w:szCs w:val="10"/>
        </w:rPr>
      </w:pPr>
    </w:p>
    <w:p w14:paraId="3023559B" w14:textId="77777777" w:rsidR="00DE6DF4" w:rsidRPr="004573F1" w:rsidRDefault="00DE6DF4" w:rsidP="003C3E39">
      <w:pPr>
        <w:spacing w:after="0" w:line="240" w:lineRule="auto"/>
        <w:jc w:val="both"/>
        <w:rPr>
          <w:rFonts w:eastAsia="MS Mincho" w:cstheme="minorHAnsi"/>
          <w:b/>
          <w:bCs/>
          <w:color w:val="5F497A" w:themeColor="accent4" w:themeShade="BF"/>
          <w:sz w:val="16"/>
          <w:szCs w:val="16"/>
          <w:lang w:val="es-ES" w:eastAsia="es-ES"/>
        </w:rPr>
      </w:pPr>
    </w:p>
    <w:p w14:paraId="228F7714" w14:textId="4C0F547B" w:rsidR="00E307A5" w:rsidRPr="00A1117C" w:rsidRDefault="00A1117C" w:rsidP="00E307A5">
      <w:pPr>
        <w:spacing w:after="0" w:line="240" w:lineRule="auto"/>
        <w:jc w:val="center"/>
        <w:rPr>
          <w:rFonts w:eastAsia="MS Mincho" w:cs="Times New Roman"/>
          <w:b/>
          <w:sz w:val="28"/>
          <w:szCs w:val="28"/>
          <w:u w:val="single"/>
          <w:lang w:val="es-ES_tradnl" w:eastAsia="es-ES"/>
        </w:rPr>
      </w:pPr>
      <w:r w:rsidRPr="00A1117C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 xml:space="preserve">ÚNICA </w:t>
      </w:r>
      <w:r w:rsidR="00E307A5" w:rsidRPr="00A1117C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 xml:space="preserve">CATEGORÍA DE ALOJAMIENTO: </w:t>
      </w:r>
      <w:r w:rsidR="00E307A5" w:rsidRPr="00A1117C">
        <w:rPr>
          <w:rFonts w:eastAsia="MS Mincho" w:cs="Times New Roman"/>
          <w:b/>
          <w:i/>
          <w:sz w:val="28"/>
          <w:szCs w:val="28"/>
          <w:u w:val="single"/>
          <w:lang w:val="es-ES_tradnl" w:eastAsia="es-ES"/>
        </w:rPr>
        <w:t>PRIMERA</w:t>
      </w:r>
      <w:r w:rsidR="008B025B">
        <w:rPr>
          <w:rFonts w:eastAsia="Times New Roman" w:cstheme="minorHAnsi"/>
          <w:b/>
          <w:sz w:val="24"/>
          <w:szCs w:val="24"/>
          <w:lang w:val="es-ES" w:eastAsia="ru-RU"/>
        </w:rPr>
        <w:t>****</w:t>
      </w:r>
      <w:r w:rsidR="00E307A5" w:rsidRPr="00A1117C">
        <w:rPr>
          <w:rFonts w:eastAsia="MS Mincho" w:cs="Times New Roman"/>
          <w:b/>
          <w:sz w:val="28"/>
          <w:szCs w:val="28"/>
          <w:u w:val="single"/>
          <w:lang w:val="es-ES_tradnl" w:eastAsia="es-ES"/>
        </w:rPr>
        <w:t xml:space="preserve"> </w:t>
      </w:r>
    </w:p>
    <w:p w14:paraId="79C465DD" w14:textId="77777777" w:rsidR="005D4955" w:rsidRPr="008B025B" w:rsidRDefault="005D4955" w:rsidP="003C3E3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es-ES_tradnl" w:eastAsia="ru-RU"/>
        </w:rPr>
      </w:pPr>
    </w:p>
    <w:p w14:paraId="06229E7E" w14:textId="6519A6F7" w:rsidR="00DB3C3C" w:rsidRPr="00A1117C" w:rsidRDefault="00DB3C3C" w:rsidP="00A1117C">
      <w:pPr>
        <w:spacing w:after="0" w:line="240" w:lineRule="auto"/>
        <w:jc w:val="center"/>
        <w:rPr>
          <w:rFonts w:eastAsia="MS Mincho" w:cstheme="minorHAnsi"/>
          <w:b/>
          <w:bCs/>
          <w:sz w:val="24"/>
          <w:szCs w:val="24"/>
          <w:lang w:val="es-ES" w:eastAsia="es-ES"/>
        </w:rPr>
      </w:pPr>
      <w:r w:rsidRPr="00A1117C">
        <w:rPr>
          <w:rFonts w:eastAsia="MS Mincho" w:cstheme="minorHAnsi"/>
          <w:b/>
          <w:bCs/>
          <w:sz w:val="24"/>
          <w:szCs w:val="24"/>
          <w:lang w:val="es-ES" w:eastAsia="es-ES"/>
        </w:rPr>
        <w:t xml:space="preserve">PRECIOS POR PERSONA EN </w:t>
      </w:r>
      <w:r w:rsidR="00031CB7" w:rsidRPr="00A1117C">
        <w:rPr>
          <w:rFonts w:eastAsia="MS Mincho" w:cstheme="minorHAnsi"/>
          <w:b/>
          <w:bCs/>
          <w:sz w:val="24"/>
          <w:szCs w:val="24"/>
          <w:lang w:val="es-ES" w:eastAsia="es-ES"/>
        </w:rPr>
        <w:t xml:space="preserve">USD </w:t>
      </w:r>
      <w:r w:rsidR="00031CB7" w:rsidRPr="008B025B">
        <w:rPr>
          <w:rFonts w:eastAsia="MS Mincho" w:cstheme="minorHAnsi"/>
          <w:bCs/>
          <w:sz w:val="24"/>
          <w:szCs w:val="24"/>
          <w:lang w:val="es-ES" w:eastAsia="es-ES"/>
        </w:rPr>
        <w:t>(precio válido a partir de 6</w:t>
      </w:r>
      <w:r w:rsidRPr="008B025B">
        <w:rPr>
          <w:rFonts w:eastAsia="MS Mincho" w:cstheme="minorHAnsi"/>
          <w:bCs/>
          <w:sz w:val="24"/>
          <w:szCs w:val="24"/>
          <w:lang w:val="es-ES" w:eastAsia="es-ES"/>
        </w:rPr>
        <w:t xml:space="preserve"> personas inscritas)</w:t>
      </w:r>
      <w:r w:rsidR="00A1117C" w:rsidRPr="008B025B">
        <w:rPr>
          <w:rFonts w:eastAsia="MS Mincho" w:cstheme="minorHAnsi"/>
          <w:bCs/>
          <w:sz w:val="24"/>
          <w:szCs w:val="24"/>
          <w:lang w:val="es-ES" w:eastAsia="es-ES"/>
        </w:rPr>
        <w:t>:</w:t>
      </w:r>
    </w:p>
    <w:p w14:paraId="0BDE2AB9" w14:textId="77777777" w:rsidR="00A1117C" w:rsidRPr="008B025B" w:rsidRDefault="00A1117C" w:rsidP="00DB3C3C">
      <w:p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eastAsia="MS Mincho" w:cstheme="minorHAnsi"/>
          <w:b/>
          <w:bCs/>
          <w:color w:val="5F497A" w:themeColor="accent4" w:themeShade="BF"/>
          <w:sz w:val="10"/>
          <w:szCs w:val="10"/>
          <w:lang w:val="es-ES" w:eastAsia="es-ES"/>
        </w:rPr>
      </w:pPr>
    </w:p>
    <w:p w14:paraId="74C5D98F" w14:textId="7D7C4155" w:rsidR="00760879" w:rsidRPr="006B703E" w:rsidRDefault="00DB3C3C" w:rsidP="006B703E">
      <w:p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eastAsia="Times New Roman" w:cstheme="minorHAnsi"/>
          <w:bCs/>
          <w:sz w:val="24"/>
          <w:szCs w:val="24"/>
          <w:lang w:val="es-ES" w:eastAsia="ru-RU"/>
        </w:rPr>
      </w:pPr>
      <w:r w:rsidRPr="00DE04D0">
        <w:rPr>
          <w:rFonts w:eastAsia="Times New Roman" w:cstheme="minorHAnsi"/>
          <w:b/>
          <w:bCs/>
          <w:sz w:val="24"/>
          <w:szCs w:val="24"/>
          <w:lang w:val="es-ES" w:eastAsia="ru-RU"/>
        </w:rPr>
        <w:t>“</w:t>
      </w:r>
      <w:r>
        <w:rPr>
          <w:rFonts w:eastAsia="Times New Roman" w:cstheme="minorHAnsi"/>
          <w:b/>
          <w:bCs/>
          <w:sz w:val="24"/>
          <w:szCs w:val="24"/>
          <w:lang w:val="es-ES" w:eastAsia="ru-RU"/>
        </w:rPr>
        <w:t>Radisson Slavyanskaya”</w:t>
      </w:r>
      <w:r w:rsidRPr="00DE04D0">
        <w:rPr>
          <w:rFonts w:eastAsia="Times New Roman" w:cstheme="minorHAnsi"/>
          <w:b/>
          <w:bCs/>
          <w:sz w:val="24"/>
          <w:szCs w:val="24"/>
          <w:lang w:val="es-ES" w:eastAsia="ru-RU"/>
        </w:rPr>
        <w:t xml:space="preserve"> </w:t>
      </w:r>
      <w:r w:rsidRPr="00DE04D0">
        <w:rPr>
          <w:rFonts w:eastAsia="Times New Roman" w:cstheme="minorHAnsi"/>
          <w:bCs/>
          <w:sz w:val="24"/>
          <w:szCs w:val="24"/>
          <w:lang w:val="es-ES" w:eastAsia="ru-RU"/>
        </w:rPr>
        <w:t>o similar en Moscú</w:t>
      </w:r>
      <w:r w:rsidR="00A1117C">
        <w:rPr>
          <w:rFonts w:eastAsia="Times New Roman" w:cstheme="minorHAnsi"/>
          <w:bCs/>
          <w:sz w:val="24"/>
          <w:szCs w:val="24"/>
          <w:lang w:val="es-ES" w:eastAsia="ru-RU"/>
        </w:rPr>
        <w:t>.</w:t>
      </w:r>
      <w:r w:rsidRPr="00DE04D0">
        <w:rPr>
          <w:rFonts w:eastAsia="Times New Roman" w:cstheme="minorHAnsi"/>
          <w:bCs/>
          <w:sz w:val="24"/>
          <w:szCs w:val="24"/>
          <w:lang w:val="es-ES" w:eastAsia="ru-RU"/>
        </w:rPr>
        <w:t xml:space="preserve"> </w:t>
      </w:r>
      <w:r w:rsidRPr="008B025B">
        <w:rPr>
          <w:rFonts w:eastAsia="Times New Roman" w:cstheme="minorHAnsi"/>
          <w:b/>
          <w:bCs/>
          <w:sz w:val="24"/>
          <w:szCs w:val="24"/>
          <w:lang w:val="es-ES_tradnl" w:eastAsia="ru-RU"/>
        </w:rPr>
        <w:t>“</w:t>
      </w:r>
      <w:r w:rsidR="008B025B">
        <w:rPr>
          <w:rFonts w:eastAsia="Times New Roman" w:cstheme="minorHAnsi"/>
          <w:b/>
          <w:bCs/>
          <w:sz w:val="24"/>
          <w:szCs w:val="24"/>
          <w:lang w:val="es-ES_tradnl" w:eastAsia="ru-RU"/>
        </w:rPr>
        <w:t>Best Western Nikolaevsky Posá</w:t>
      </w:r>
      <w:r w:rsidR="002D0B6F" w:rsidRPr="008B025B">
        <w:rPr>
          <w:rFonts w:eastAsia="Times New Roman" w:cstheme="minorHAnsi"/>
          <w:b/>
          <w:bCs/>
          <w:sz w:val="24"/>
          <w:szCs w:val="24"/>
          <w:lang w:val="es-ES_tradnl" w:eastAsia="ru-RU"/>
        </w:rPr>
        <w:t>d</w:t>
      </w:r>
      <w:r w:rsidR="008B025B">
        <w:rPr>
          <w:rFonts w:eastAsia="Times New Roman" w:cstheme="minorHAnsi"/>
          <w:b/>
          <w:bCs/>
          <w:sz w:val="24"/>
          <w:szCs w:val="24"/>
          <w:lang w:val="es-ES_tradnl" w:eastAsia="ru-RU"/>
        </w:rPr>
        <w:t>"</w:t>
      </w:r>
      <w:r w:rsidRPr="008B025B">
        <w:rPr>
          <w:rFonts w:eastAsia="Times New Roman" w:cstheme="minorHAnsi"/>
          <w:bCs/>
          <w:sz w:val="24"/>
          <w:szCs w:val="24"/>
          <w:lang w:val="es-ES_tradnl" w:eastAsia="ru-RU"/>
        </w:rPr>
        <w:t xml:space="preserve"> o similar </w:t>
      </w:r>
      <w:r w:rsidR="00A1117C" w:rsidRPr="008B025B">
        <w:rPr>
          <w:rFonts w:eastAsia="Times New Roman" w:cstheme="minorHAnsi"/>
          <w:bCs/>
          <w:sz w:val="24"/>
          <w:szCs w:val="24"/>
          <w:lang w:val="es-ES_tradnl" w:eastAsia="ru-RU"/>
        </w:rPr>
        <w:t>en Súzdal.</w:t>
      </w:r>
      <w:r w:rsidR="008B025B" w:rsidRPr="008B025B">
        <w:rPr>
          <w:rFonts w:eastAsia="Times New Roman" w:cstheme="minorHAnsi"/>
          <w:bCs/>
          <w:sz w:val="24"/>
          <w:szCs w:val="24"/>
          <w:lang w:val="es-ES_tradnl" w:eastAsia="ru-RU"/>
        </w:rPr>
        <w:t xml:space="preserve">  </w:t>
      </w:r>
      <w:r w:rsidRPr="00DE04D0">
        <w:rPr>
          <w:rFonts w:eastAsia="Times New Roman" w:cstheme="minorHAnsi"/>
          <w:b/>
          <w:bCs/>
          <w:sz w:val="24"/>
          <w:szCs w:val="24"/>
          <w:lang w:val="es-ES" w:eastAsia="ru-RU"/>
        </w:rPr>
        <w:t>“</w:t>
      </w:r>
      <w:r w:rsidR="002D0B6F">
        <w:rPr>
          <w:rFonts w:eastAsia="Times New Roman" w:cstheme="minorHAnsi"/>
          <w:b/>
          <w:bCs/>
          <w:sz w:val="24"/>
          <w:szCs w:val="24"/>
          <w:lang w:val="es-ES" w:eastAsia="ru-RU"/>
        </w:rPr>
        <w:t>Novotel Centre</w:t>
      </w:r>
      <w:r w:rsidR="008B025B">
        <w:rPr>
          <w:rFonts w:eastAsia="Times New Roman" w:cstheme="minorHAnsi"/>
          <w:b/>
          <w:bCs/>
          <w:sz w:val="24"/>
          <w:szCs w:val="24"/>
          <w:lang w:val="es-ES" w:eastAsia="ru-RU"/>
        </w:rPr>
        <w:t>”</w:t>
      </w:r>
      <w:r w:rsidRPr="00DE04D0">
        <w:rPr>
          <w:rFonts w:eastAsia="Times New Roman" w:cstheme="minorHAnsi"/>
          <w:b/>
          <w:bCs/>
          <w:sz w:val="24"/>
          <w:szCs w:val="24"/>
          <w:lang w:val="es-ES" w:eastAsia="ru-RU"/>
        </w:rPr>
        <w:t xml:space="preserve"> </w:t>
      </w:r>
      <w:r w:rsidR="005B0D78">
        <w:rPr>
          <w:rFonts w:eastAsia="Times New Roman" w:cstheme="minorHAnsi"/>
          <w:bCs/>
          <w:sz w:val="24"/>
          <w:szCs w:val="24"/>
          <w:lang w:val="es-ES" w:eastAsia="ru-RU"/>
        </w:rPr>
        <w:t xml:space="preserve">o similar en </w:t>
      </w:r>
      <w:r w:rsidRPr="00DE04D0">
        <w:rPr>
          <w:rFonts w:eastAsia="Times New Roman" w:cstheme="minorHAnsi"/>
          <w:bCs/>
          <w:sz w:val="24"/>
          <w:szCs w:val="24"/>
          <w:lang w:val="es-ES" w:eastAsia="ru-RU"/>
        </w:rPr>
        <w:t>San Petersburgo</w:t>
      </w:r>
      <w:r w:rsidR="00A1117C">
        <w:rPr>
          <w:rFonts w:eastAsia="Times New Roman" w:cstheme="minorHAnsi"/>
          <w:bCs/>
          <w:sz w:val="24"/>
          <w:szCs w:val="24"/>
          <w:lang w:val="es-ES" w:eastAsia="ru-RU"/>
        </w:rPr>
        <w:t>.</w:t>
      </w:r>
    </w:p>
    <w:p w14:paraId="7E837D22" w14:textId="77777777" w:rsidR="006B703E" w:rsidRPr="00393766" w:rsidRDefault="006B703E" w:rsidP="006B70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es-ES_tradnl" w:eastAsia="ru-RU"/>
        </w:rPr>
      </w:pPr>
    </w:p>
    <w:tbl>
      <w:tblPr>
        <w:tblW w:w="105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93"/>
        <w:gridCol w:w="2410"/>
        <w:gridCol w:w="2384"/>
        <w:gridCol w:w="3193"/>
      </w:tblGrid>
      <w:tr w:rsidR="00A1117C" w:rsidRPr="00A620CF" w14:paraId="71727EF9" w14:textId="77777777" w:rsidTr="00A1117C">
        <w:trPr>
          <w:trHeight w:val="902"/>
          <w:jc w:val="center"/>
        </w:trPr>
        <w:tc>
          <w:tcPr>
            <w:tcW w:w="2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4B18BE5A" w14:textId="77777777" w:rsidR="00A1117C" w:rsidRPr="00A620CF" w:rsidRDefault="00A1117C" w:rsidP="00A111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</w:pPr>
            <w:r w:rsidRPr="00A620CF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>Precio por persona en base hab. doble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0F4B5605" w14:textId="77777777" w:rsidR="00A1117C" w:rsidRPr="00A620CF" w:rsidRDefault="00A1117C" w:rsidP="00A1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</w:pPr>
            <w:r w:rsidRPr="00A620CF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 xml:space="preserve">Suplemento </w:t>
            </w:r>
          </w:p>
          <w:p w14:paraId="582FB0B1" w14:textId="77777777" w:rsidR="00A1117C" w:rsidRPr="00A620CF" w:rsidRDefault="00A1117C" w:rsidP="00A111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</w:pPr>
            <w:r w:rsidRPr="00A620CF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>de hab. sencilla</w:t>
            </w:r>
          </w:p>
        </w:tc>
        <w:tc>
          <w:tcPr>
            <w:tcW w:w="23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389A5CF4" w14:textId="77777777" w:rsidR="00A1117C" w:rsidRPr="00A620CF" w:rsidRDefault="00A1117C" w:rsidP="00A111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</w:pPr>
            <w:r w:rsidRPr="00A620CF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>Suplemento por traslado nocturno (por traslado)</w:t>
            </w:r>
          </w:p>
        </w:tc>
        <w:tc>
          <w:tcPr>
            <w:tcW w:w="31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14ECD0A3" w14:textId="77777777" w:rsidR="00A1117C" w:rsidRPr="00A620CF" w:rsidRDefault="00A1117C" w:rsidP="00A111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</w:pPr>
            <w:r w:rsidRPr="00A620CF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 xml:space="preserve">Suplemento  </w:t>
            </w:r>
          </w:p>
          <w:p w14:paraId="4910D193" w14:textId="5D2740FE" w:rsidR="00E00B6D" w:rsidRDefault="00A1117C" w:rsidP="00A111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</w:pPr>
            <w:r w:rsidRPr="00A620CF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 xml:space="preserve">tren </w:t>
            </w:r>
            <w:r w:rsidR="00E00B6D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 xml:space="preserve">en </w:t>
            </w:r>
            <w:r w:rsidRPr="00A620CF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 xml:space="preserve">clase business </w:t>
            </w:r>
          </w:p>
          <w:p w14:paraId="5C0CC871" w14:textId="2544D835" w:rsidR="00A1117C" w:rsidRPr="00A620CF" w:rsidRDefault="00A1117C" w:rsidP="00A111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</w:pPr>
            <w:r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>(</w:t>
            </w:r>
            <w:r w:rsidRPr="00A620CF"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>por persona</w:t>
            </w:r>
            <w:r>
              <w:rPr>
                <w:rFonts w:ascii="Arial" w:eastAsia="Times New Roman" w:hAnsi="Arial" w:cs="Arial"/>
                <w:b/>
                <w:color w:val="5F497A" w:themeColor="accent4" w:themeShade="BF"/>
                <w:sz w:val="20"/>
                <w:szCs w:val="24"/>
                <w:lang w:val="es-ES_tradnl" w:eastAsia="ru-RU"/>
              </w:rPr>
              <w:t>)</w:t>
            </w:r>
          </w:p>
        </w:tc>
      </w:tr>
      <w:tr w:rsidR="00A1117C" w:rsidRPr="004E6FCE" w14:paraId="0BEA661F" w14:textId="77777777" w:rsidTr="00A1117C">
        <w:trPr>
          <w:cantSplit/>
          <w:trHeight w:val="529"/>
          <w:jc w:val="center"/>
        </w:trPr>
        <w:tc>
          <w:tcPr>
            <w:tcW w:w="25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35931FD" w14:textId="368B939D" w:rsidR="00A1117C" w:rsidRPr="009829D6" w:rsidRDefault="00A1117C" w:rsidP="00EC3DEE">
            <w:pPr>
              <w:spacing w:after="0" w:line="240" w:lineRule="auto"/>
              <w:ind w:left="-87" w:right="518"/>
              <w:jc w:val="right"/>
              <w:rPr>
                <w:rFonts w:ascii="Calibri" w:eastAsia="Times New Roman" w:hAnsi="Calibri" w:cs="Calibri"/>
                <w:b/>
                <w:color w:val="BB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BB0000"/>
                <w:sz w:val="24"/>
                <w:szCs w:val="24"/>
                <w:lang w:eastAsia="ru-RU"/>
              </w:rPr>
              <w:t>$1,710</w:t>
            </w:r>
            <w:r w:rsidRPr="009829D6">
              <w:rPr>
                <w:rFonts w:ascii="Calibri" w:eastAsia="Times New Roman" w:hAnsi="Calibri" w:cs="Calibri"/>
                <w:b/>
                <w:color w:val="BB0000"/>
                <w:sz w:val="24"/>
                <w:szCs w:val="24"/>
                <w:lang w:eastAsia="ru-RU"/>
              </w:rPr>
              <w:t>.00 usd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3FDFAAE6" w14:textId="648B24D4" w:rsidR="00A1117C" w:rsidRPr="00A620CF" w:rsidRDefault="00E00B6D" w:rsidP="00EC3DEE">
            <w:pPr>
              <w:spacing w:after="0" w:line="240" w:lineRule="auto"/>
              <w:ind w:left="-87" w:right="518"/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$725</w:t>
            </w:r>
            <w:r w:rsidR="00A1117C" w:rsidRPr="00A620CF">
              <w:rPr>
                <w:rFonts w:ascii="Calibri" w:eastAsia="Times New Roman" w:hAnsi="Calibri" w:cs="Calibri"/>
                <w:b/>
                <w:lang w:eastAsia="ru-RU"/>
              </w:rPr>
              <w:t>.00 usd</w:t>
            </w:r>
          </w:p>
        </w:tc>
        <w:tc>
          <w:tcPr>
            <w:tcW w:w="2384" w:type="dxa"/>
            <w:tcBorders>
              <w:top w:val="single" w:sz="24" w:space="0" w:color="auto"/>
            </w:tcBorders>
            <w:vAlign w:val="center"/>
          </w:tcPr>
          <w:p w14:paraId="02AC1A4B" w14:textId="56396E00" w:rsidR="00A1117C" w:rsidRDefault="00A1117C" w:rsidP="00EC3DEE">
            <w:pPr>
              <w:spacing w:after="0" w:line="240" w:lineRule="auto"/>
              <w:ind w:left="-87" w:right="518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$45.00 usd</w:t>
            </w:r>
          </w:p>
        </w:tc>
        <w:tc>
          <w:tcPr>
            <w:tcW w:w="3193" w:type="dxa"/>
            <w:tcBorders>
              <w:top w:val="single" w:sz="24" w:space="0" w:color="auto"/>
            </w:tcBorders>
            <w:vAlign w:val="center"/>
          </w:tcPr>
          <w:p w14:paraId="1F794F78" w14:textId="4A97AF79" w:rsidR="00A1117C" w:rsidRDefault="00A1117C" w:rsidP="00EC3DEE">
            <w:pPr>
              <w:spacing w:after="0" w:line="240" w:lineRule="auto"/>
              <w:ind w:left="-87" w:right="518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$95.00 usd</w:t>
            </w:r>
          </w:p>
        </w:tc>
      </w:tr>
    </w:tbl>
    <w:p w14:paraId="3A5C6E3B" w14:textId="77777777" w:rsidR="006B703E" w:rsidRPr="004E6FCE" w:rsidRDefault="006B703E" w:rsidP="006B703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en-US" w:eastAsia="ru-RU"/>
        </w:rPr>
      </w:pPr>
    </w:p>
    <w:p w14:paraId="06FDA567" w14:textId="77777777" w:rsidR="006B703E" w:rsidRPr="00DE6DF4" w:rsidRDefault="006B703E" w:rsidP="006B703E">
      <w:pPr>
        <w:spacing w:after="0" w:line="240" w:lineRule="auto"/>
        <w:ind w:firstLine="360"/>
        <w:jc w:val="both"/>
        <w:rPr>
          <w:rFonts w:ascii="Calibri" w:eastAsia="MS Mincho" w:hAnsi="Calibri" w:cs="Times New Roman"/>
          <w:b/>
          <w:sz w:val="20"/>
          <w:szCs w:val="20"/>
          <w:lang w:val="es-ES_tradnl" w:eastAsia="es-ES"/>
        </w:rPr>
      </w:pPr>
      <w:r w:rsidRPr="0013033D">
        <w:rPr>
          <w:rFonts w:ascii="Calibri" w:eastAsia="MS Mincho" w:hAnsi="Calibri" w:cs="Times New Roman"/>
          <w:b/>
          <w:sz w:val="20"/>
          <w:szCs w:val="20"/>
          <w:u w:val="single"/>
          <w:lang w:val="es-ES_tradnl" w:eastAsia="es-ES"/>
        </w:rPr>
        <w:t>PRECIO INCLUYE</w:t>
      </w:r>
      <w:r w:rsidRPr="00DE6DF4">
        <w:rPr>
          <w:rFonts w:ascii="Calibri" w:eastAsia="MS Mincho" w:hAnsi="Calibri" w:cs="Times New Roman"/>
          <w:b/>
          <w:sz w:val="20"/>
          <w:szCs w:val="20"/>
          <w:lang w:val="es-ES_tradnl" w:eastAsia="es-ES"/>
        </w:rPr>
        <w:t>:</w:t>
      </w:r>
    </w:p>
    <w:p w14:paraId="4BBF1D56" w14:textId="77777777" w:rsidR="006B703E" w:rsidRPr="008B025B" w:rsidRDefault="006B703E" w:rsidP="006B70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8B025B">
        <w:rPr>
          <w:rFonts w:eastAsia="Times New Roman" w:cstheme="minorHAnsi"/>
          <w:sz w:val="21"/>
          <w:szCs w:val="21"/>
          <w:lang w:val="es-ES_tradnl" w:eastAsia="ru-RU"/>
        </w:rPr>
        <w:t xml:space="preserve">Alojamiento en hoteles </w:t>
      </w:r>
    </w:p>
    <w:p w14:paraId="7DD53991" w14:textId="63F8F8D0" w:rsidR="006B703E" w:rsidRPr="008B025B" w:rsidRDefault="006B703E" w:rsidP="006B70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ru-RU"/>
        </w:rPr>
      </w:pPr>
      <w:r w:rsidRPr="008B025B">
        <w:rPr>
          <w:rFonts w:cs="Tahoma"/>
          <w:bCs/>
          <w:sz w:val="21"/>
          <w:szCs w:val="21"/>
          <w:lang w:val="es-ES"/>
        </w:rPr>
        <w:t xml:space="preserve">1r </w:t>
      </w:r>
      <w:r w:rsidR="00E30F02" w:rsidRPr="008B025B">
        <w:rPr>
          <w:rFonts w:cs="Tahoma"/>
          <w:bCs/>
          <w:sz w:val="21"/>
          <w:szCs w:val="21"/>
          <w:lang w:val="es-ES"/>
        </w:rPr>
        <w:t>día</w:t>
      </w:r>
      <w:r w:rsidRPr="008B025B">
        <w:rPr>
          <w:rFonts w:cs="Tahoma"/>
          <w:bCs/>
          <w:sz w:val="21"/>
          <w:szCs w:val="21"/>
          <w:lang w:val="es-ES"/>
        </w:rPr>
        <w:t xml:space="preserve"> de llegada – ninguna comida </w:t>
      </w:r>
      <w:r w:rsidR="00E30F02" w:rsidRPr="008B025B">
        <w:rPr>
          <w:rFonts w:cs="Tahoma"/>
          <w:bCs/>
          <w:sz w:val="21"/>
          <w:szCs w:val="21"/>
          <w:lang w:val="es-ES"/>
        </w:rPr>
        <w:t>incluida</w:t>
      </w:r>
      <w:r w:rsidRPr="008B025B">
        <w:rPr>
          <w:rFonts w:cs="Tahoma"/>
          <w:bCs/>
          <w:sz w:val="21"/>
          <w:szCs w:val="21"/>
          <w:lang w:val="es-ES"/>
        </w:rPr>
        <w:t>, durante 02</w:t>
      </w:r>
      <w:r w:rsidR="00031CB7" w:rsidRPr="008B025B">
        <w:rPr>
          <w:rFonts w:cs="Tahoma"/>
          <w:bCs/>
          <w:sz w:val="21"/>
          <w:szCs w:val="21"/>
          <w:lang w:val="es-ES"/>
        </w:rPr>
        <w:t>-0</w:t>
      </w:r>
      <w:r w:rsidR="00F74EB0" w:rsidRPr="008B025B">
        <w:rPr>
          <w:rFonts w:cs="Tahoma"/>
          <w:bCs/>
          <w:sz w:val="21"/>
          <w:szCs w:val="21"/>
          <w:lang w:val="es-ES"/>
        </w:rPr>
        <w:t>9</w:t>
      </w:r>
      <w:r w:rsidR="00031CB7" w:rsidRPr="008B025B">
        <w:rPr>
          <w:rFonts w:cs="Tahoma"/>
          <w:bCs/>
          <w:sz w:val="21"/>
          <w:szCs w:val="21"/>
          <w:lang w:val="es-ES"/>
        </w:rPr>
        <w:t xml:space="preserve"> </w:t>
      </w:r>
      <w:r w:rsidR="00E30F02" w:rsidRPr="008B025B">
        <w:rPr>
          <w:rFonts w:cs="Tahoma"/>
          <w:bCs/>
          <w:sz w:val="21"/>
          <w:szCs w:val="21"/>
          <w:lang w:val="es-ES"/>
        </w:rPr>
        <w:t>días</w:t>
      </w:r>
      <w:r w:rsidR="00031CB7" w:rsidRPr="008B025B">
        <w:rPr>
          <w:rFonts w:cs="Tahoma"/>
          <w:bCs/>
          <w:sz w:val="21"/>
          <w:szCs w:val="21"/>
          <w:lang w:val="es-ES"/>
        </w:rPr>
        <w:t xml:space="preserve"> –</w:t>
      </w:r>
      <w:r w:rsidR="00F74EB0" w:rsidRPr="008B025B">
        <w:rPr>
          <w:rFonts w:cs="Tahoma"/>
          <w:bCs/>
          <w:sz w:val="21"/>
          <w:szCs w:val="21"/>
          <w:lang w:val="es-ES"/>
        </w:rPr>
        <w:t xml:space="preserve">almuerzo </w:t>
      </w:r>
      <w:r w:rsidR="00E30F02" w:rsidRPr="008B025B">
        <w:rPr>
          <w:rFonts w:cs="Tahoma"/>
          <w:bCs/>
          <w:sz w:val="21"/>
          <w:szCs w:val="21"/>
          <w:lang w:val="es-ES"/>
        </w:rPr>
        <w:t>diario en</w:t>
      </w:r>
      <w:r w:rsidR="00F74EB0" w:rsidRPr="008B025B">
        <w:rPr>
          <w:rFonts w:cs="Tahoma"/>
          <w:bCs/>
          <w:sz w:val="21"/>
          <w:szCs w:val="21"/>
          <w:lang w:val="es-ES"/>
        </w:rPr>
        <w:t xml:space="preserve"> restaurantes de la ciudad. </w:t>
      </w:r>
      <w:r w:rsidR="00E30F02" w:rsidRPr="008B025B">
        <w:rPr>
          <w:rFonts w:cs="Tahoma"/>
          <w:bCs/>
          <w:sz w:val="21"/>
          <w:szCs w:val="21"/>
          <w:lang w:val="es-ES"/>
        </w:rPr>
        <w:t>Día</w:t>
      </w:r>
      <w:r w:rsidR="00F74EB0" w:rsidRPr="008B025B">
        <w:rPr>
          <w:rFonts w:cs="Tahoma"/>
          <w:bCs/>
          <w:sz w:val="21"/>
          <w:szCs w:val="21"/>
          <w:lang w:val="es-ES"/>
        </w:rPr>
        <w:t xml:space="preserve"> 10 de salida solo incluye desayuno.</w:t>
      </w:r>
    </w:p>
    <w:p w14:paraId="780E5AE5" w14:textId="77777777" w:rsidR="006B703E" w:rsidRPr="008B025B" w:rsidRDefault="006B703E" w:rsidP="006B70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8B025B">
        <w:rPr>
          <w:rFonts w:eastAsia="Times New Roman" w:cstheme="minorHAnsi"/>
          <w:sz w:val="21"/>
          <w:szCs w:val="21"/>
          <w:lang w:val="es-ES_tradnl" w:eastAsia="ru-RU"/>
        </w:rPr>
        <w:t>Traslados individuales con guía.</w:t>
      </w:r>
    </w:p>
    <w:p w14:paraId="59C200B2" w14:textId="09AB2E01" w:rsidR="006B703E" w:rsidRPr="008B025B" w:rsidRDefault="006B703E" w:rsidP="006B70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8B025B">
        <w:rPr>
          <w:rFonts w:eastAsia="Times New Roman" w:cstheme="minorHAnsi"/>
          <w:sz w:val="21"/>
          <w:szCs w:val="21"/>
          <w:lang w:val="es-ES_tradnl" w:eastAsia="ru-RU"/>
        </w:rPr>
        <w:t>Tren-bala</w:t>
      </w:r>
      <w:r w:rsidR="00031CB7" w:rsidRPr="008B025B">
        <w:rPr>
          <w:rFonts w:eastAsia="Times New Roman" w:cstheme="minorHAnsi"/>
          <w:sz w:val="21"/>
          <w:szCs w:val="21"/>
          <w:lang w:val="es-ES_tradnl" w:eastAsia="ru-RU"/>
        </w:rPr>
        <w:t xml:space="preserve"> diurno sú</w:t>
      </w:r>
      <w:r w:rsidRPr="008B025B">
        <w:rPr>
          <w:rFonts w:eastAsia="Times New Roman" w:cstheme="minorHAnsi"/>
          <w:sz w:val="21"/>
          <w:szCs w:val="21"/>
          <w:lang w:val="es-ES_tradnl" w:eastAsia="ru-RU"/>
        </w:rPr>
        <w:t xml:space="preserve">per </w:t>
      </w:r>
      <w:r w:rsidR="00031CB7" w:rsidRPr="008B025B">
        <w:rPr>
          <w:rFonts w:eastAsia="Times New Roman" w:cstheme="minorHAnsi"/>
          <w:sz w:val="21"/>
          <w:szCs w:val="21"/>
          <w:lang w:val="es-ES_tradnl" w:eastAsia="ru-RU"/>
        </w:rPr>
        <w:t>rá</w:t>
      </w:r>
      <w:r w:rsidRPr="008B025B">
        <w:rPr>
          <w:rFonts w:eastAsia="Times New Roman" w:cstheme="minorHAnsi"/>
          <w:sz w:val="21"/>
          <w:szCs w:val="21"/>
          <w:lang w:val="es-ES_tradnl" w:eastAsia="ru-RU"/>
        </w:rPr>
        <w:t xml:space="preserve">pido Moscú – San Petersburgo en </w:t>
      </w:r>
      <w:r w:rsidRPr="008B025B">
        <w:rPr>
          <w:rFonts w:eastAsia="Times New Roman" w:cstheme="minorHAnsi"/>
          <w:b/>
          <w:bCs/>
          <w:sz w:val="21"/>
          <w:szCs w:val="21"/>
          <w:lang w:val="es-ES_tradnl" w:eastAsia="ru-RU"/>
        </w:rPr>
        <w:t>clase</w:t>
      </w:r>
      <w:r w:rsidRPr="008B025B">
        <w:rPr>
          <w:rFonts w:eastAsia="Times New Roman" w:cstheme="minorHAnsi"/>
          <w:b/>
          <w:sz w:val="21"/>
          <w:szCs w:val="21"/>
          <w:lang w:val="es-ES_tradnl" w:eastAsia="ru-RU"/>
        </w:rPr>
        <w:t xml:space="preserve"> turista</w:t>
      </w:r>
    </w:p>
    <w:p w14:paraId="02A19019" w14:textId="77777777" w:rsidR="006B703E" w:rsidRPr="008B025B" w:rsidRDefault="006B703E" w:rsidP="006B70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8B025B">
        <w:rPr>
          <w:rFonts w:eastAsia="Times New Roman" w:cstheme="minorHAnsi"/>
          <w:sz w:val="21"/>
          <w:szCs w:val="21"/>
          <w:lang w:val="es-ES_tradnl" w:eastAsia="ru-RU"/>
        </w:rPr>
        <w:t>Visitas mencionadas en el itinerario con guía de habla hispana</w:t>
      </w:r>
    </w:p>
    <w:p w14:paraId="0B21C3FC" w14:textId="0BF041CB" w:rsidR="006B703E" w:rsidRPr="008B025B" w:rsidRDefault="006B703E" w:rsidP="006B70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8B025B">
        <w:rPr>
          <w:rFonts w:eastAsia="Times New Roman" w:cstheme="minorHAnsi"/>
          <w:sz w:val="21"/>
          <w:szCs w:val="21"/>
          <w:lang w:val="es-ES_tradnl" w:eastAsia="ru-RU"/>
        </w:rPr>
        <w:t>Orden de excursiones sujeto a cambio según horarios de museos y disponibilidad</w:t>
      </w:r>
    </w:p>
    <w:p w14:paraId="2968572B" w14:textId="77777777" w:rsidR="006B703E" w:rsidRPr="008B025B" w:rsidRDefault="006B703E" w:rsidP="006B70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8B025B">
        <w:rPr>
          <w:rFonts w:eastAsia="Times New Roman" w:cstheme="minorHAnsi"/>
          <w:sz w:val="21"/>
          <w:szCs w:val="21"/>
          <w:lang w:val="es-ES_tradnl" w:eastAsia="ru-RU"/>
        </w:rPr>
        <w:t>El hospedaje puede ser en Súzdal o en Vladimir</w:t>
      </w:r>
    </w:p>
    <w:p w14:paraId="3FCED092" w14:textId="77777777" w:rsidR="006B703E" w:rsidRPr="00DE6DF4" w:rsidRDefault="006B703E" w:rsidP="006B703E">
      <w:pPr>
        <w:spacing w:after="0" w:line="240" w:lineRule="auto"/>
        <w:ind w:firstLine="360"/>
        <w:jc w:val="both"/>
        <w:rPr>
          <w:rFonts w:ascii="Calibri" w:eastAsia="MS Mincho" w:hAnsi="Calibri" w:cs="Times New Roman"/>
          <w:b/>
          <w:sz w:val="20"/>
          <w:szCs w:val="20"/>
          <w:lang w:val="es-ES_tradnl" w:eastAsia="es-ES"/>
        </w:rPr>
      </w:pPr>
      <w:r w:rsidRPr="0013033D">
        <w:rPr>
          <w:rFonts w:ascii="Calibri" w:eastAsia="MS Mincho" w:hAnsi="Calibri" w:cs="Times New Roman"/>
          <w:b/>
          <w:sz w:val="20"/>
          <w:szCs w:val="20"/>
          <w:u w:val="single"/>
          <w:lang w:val="es-ES_tradnl" w:eastAsia="es-ES"/>
        </w:rPr>
        <w:t>PRECIO NO INCLUYE</w:t>
      </w:r>
      <w:r w:rsidRPr="00DE6DF4">
        <w:rPr>
          <w:rFonts w:ascii="Calibri" w:eastAsia="MS Mincho" w:hAnsi="Calibri" w:cs="Times New Roman"/>
          <w:b/>
          <w:sz w:val="20"/>
          <w:szCs w:val="20"/>
          <w:lang w:val="es-ES_tradnl" w:eastAsia="es-ES"/>
        </w:rPr>
        <w:t>:</w:t>
      </w:r>
    </w:p>
    <w:p w14:paraId="7C2435A2" w14:textId="77777777" w:rsidR="006B703E" w:rsidRPr="002E3C50" w:rsidRDefault="006B703E" w:rsidP="006B703E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Plantagenet Cherokee" w:eastAsia="Times New Roman" w:hAnsi="Plantagenet Cherokee" w:cs="Times New Roman"/>
          <w:sz w:val="20"/>
          <w:szCs w:val="20"/>
          <w:lang w:eastAsia="ru-RU"/>
        </w:rPr>
      </w:pPr>
      <w:r w:rsidRPr="00DE6DF4">
        <w:rPr>
          <w:rFonts w:eastAsia="Times New Roman" w:cstheme="minorHAnsi"/>
          <w:sz w:val="20"/>
          <w:szCs w:val="20"/>
          <w:lang w:val="es-ES" w:eastAsia="ru-RU"/>
        </w:rPr>
        <w:t xml:space="preserve">Vuelo trasatlántico, </w:t>
      </w:r>
    </w:p>
    <w:p w14:paraId="142A800A" w14:textId="557D4A43" w:rsidR="006B703E" w:rsidRPr="002E3C50" w:rsidRDefault="00031CB7" w:rsidP="006B703E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Plantagenet Cherokee" w:eastAsia="Times New Roman" w:hAnsi="Plantagenet Cherokee" w:cs="Times New Roman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val="es-ES" w:eastAsia="ru-RU"/>
        </w:rPr>
        <w:t xml:space="preserve">Visa turística rusa </w:t>
      </w:r>
    </w:p>
    <w:p w14:paraId="3D7EC099" w14:textId="4F9C02D0" w:rsidR="006B703E" w:rsidRPr="002E3C50" w:rsidRDefault="006B703E" w:rsidP="006B703E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Plantagenet Cherokee" w:eastAsia="Times New Roman" w:hAnsi="Plantagenet Cherokee" w:cs="Times New Roman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val="es-ES" w:eastAsia="ru-RU"/>
        </w:rPr>
        <w:t>Seguro de asistencia de viajero</w:t>
      </w:r>
      <w:r w:rsidR="00031CB7">
        <w:rPr>
          <w:rFonts w:eastAsia="Times New Roman" w:cstheme="minorHAnsi"/>
          <w:sz w:val="20"/>
          <w:szCs w:val="20"/>
          <w:lang w:val="es-ES" w:eastAsia="ru-RU"/>
        </w:rPr>
        <w:t xml:space="preserve"> (solicita la tarifa)</w:t>
      </w:r>
    </w:p>
    <w:p w14:paraId="42AF7391" w14:textId="77777777" w:rsidR="006B703E" w:rsidRPr="002E3C50" w:rsidRDefault="006B703E" w:rsidP="006B703E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Plantagenet Cherokee" w:eastAsia="Times New Roman" w:hAnsi="Plantagenet Cherokee" w:cs="Times New Roman"/>
          <w:sz w:val="20"/>
          <w:szCs w:val="20"/>
          <w:lang w:eastAsia="ru-RU"/>
        </w:rPr>
      </w:pPr>
      <w:r w:rsidRPr="00DE6DF4">
        <w:rPr>
          <w:rFonts w:eastAsia="Times New Roman" w:cstheme="minorHAnsi"/>
          <w:sz w:val="20"/>
          <w:szCs w:val="20"/>
          <w:lang w:val="es-ES" w:eastAsia="ru-RU"/>
        </w:rPr>
        <w:t>Cualquier servicio no especificado en precio incluye.</w:t>
      </w:r>
    </w:p>
    <w:p w14:paraId="5FF14E2D" w14:textId="77777777" w:rsidR="006B703E" w:rsidRPr="008B025B" w:rsidRDefault="006B703E" w:rsidP="006B703E">
      <w:pPr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Plantagenet Cherokee" w:eastAsia="Times New Roman" w:hAnsi="Plantagenet Cherokee" w:cs="Times New Roman"/>
          <w:sz w:val="10"/>
          <w:szCs w:val="10"/>
          <w:lang w:eastAsia="ru-RU"/>
        </w:rPr>
      </w:pPr>
    </w:p>
    <w:p w14:paraId="2A92EA25" w14:textId="77777777" w:rsidR="008B025B" w:rsidRPr="00C55EBD" w:rsidRDefault="008B025B" w:rsidP="008B025B">
      <w:pPr>
        <w:spacing w:after="0" w:line="240" w:lineRule="auto"/>
        <w:jc w:val="center"/>
        <w:rPr>
          <w:rFonts w:ascii="Calibri" w:eastAsia="MS Mincho" w:hAnsi="Calibri"/>
          <w:b/>
          <w:lang w:eastAsia="es-ES"/>
        </w:rPr>
      </w:pPr>
      <w:r w:rsidRPr="00C55EBD">
        <w:rPr>
          <w:rFonts w:ascii="Calibri" w:eastAsia="MS Mincho" w:hAnsi="Calibri"/>
          <w:b/>
          <w:lang w:eastAsia="es-ES"/>
        </w:rPr>
        <w:t>CONDICIONES DE CANCELACIÓN</w:t>
      </w:r>
    </w:p>
    <w:p w14:paraId="612D4A48" w14:textId="77777777" w:rsidR="008B025B" w:rsidRDefault="008B025B" w:rsidP="008B02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Calibri" w:eastAsia="MS Mincho" w:hAnsi="Calibri"/>
          <w:lang w:eastAsia="es-ES"/>
        </w:rPr>
      </w:pPr>
      <w:r w:rsidRPr="00214F6F">
        <w:rPr>
          <w:rFonts w:ascii="Calibri" w:eastAsia="MS Mincho" w:hAnsi="Calibri"/>
          <w:lang w:eastAsia="es-ES"/>
        </w:rPr>
        <w:t xml:space="preserve">Desde el momento </w:t>
      </w:r>
      <w:r>
        <w:rPr>
          <w:rFonts w:ascii="Calibri" w:eastAsia="MS Mincho" w:hAnsi="Calibri"/>
          <w:lang w:eastAsia="es-ES"/>
        </w:rPr>
        <w:t xml:space="preserve">de la reserva hasta 32 dias antes del viaje </w:t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  <w:t>deposito no reembolsable</w:t>
      </w:r>
    </w:p>
    <w:p w14:paraId="218798E1" w14:textId="77777777" w:rsidR="008B025B" w:rsidRDefault="008B025B" w:rsidP="008B02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Calibri" w:eastAsia="MS Mincho" w:hAnsi="Calibri"/>
          <w:lang w:eastAsia="es-ES"/>
        </w:rPr>
      </w:pPr>
      <w:r>
        <w:rPr>
          <w:rFonts w:ascii="Calibri" w:eastAsia="MS Mincho" w:hAnsi="Calibri"/>
          <w:lang w:eastAsia="es-ES"/>
        </w:rPr>
        <w:t>De 31 a 22 días antes del viaje</w:t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  <w:t>10% del importe total del tour</w:t>
      </w:r>
    </w:p>
    <w:p w14:paraId="6A00B8B7" w14:textId="77777777" w:rsidR="008B025B" w:rsidRDefault="008B025B" w:rsidP="008B02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Calibri" w:eastAsia="MS Mincho" w:hAnsi="Calibri"/>
          <w:lang w:eastAsia="es-ES"/>
        </w:rPr>
      </w:pPr>
      <w:r>
        <w:rPr>
          <w:rFonts w:ascii="Calibri" w:eastAsia="MS Mincho" w:hAnsi="Calibri"/>
          <w:lang w:eastAsia="es-ES"/>
        </w:rPr>
        <w:t>De 21 a 10 días antes del viaje</w:t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  <w:t>50% del importe total del tour</w:t>
      </w:r>
    </w:p>
    <w:p w14:paraId="38BB4189" w14:textId="77777777" w:rsidR="008B025B" w:rsidRDefault="008B025B" w:rsidP="008B02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Calibri" w:eastAsia="MS Mincho" w:hAnsi="Calibri"/>
          <w:lang w:eastAsia="es-ES"/>
        </w:rPr>
      </w:pPr>
      <w:r>
        <w:rPr>
          <w:rFonts w:ascii="Calibri" w:eastAsia="MS Mincho" w:hAnsi="Calibri"/>
          <w:lang w:eastAsia="es-ES"/>
        </w:rPr>
        <w:t>De 09 a 03 días antes del viaje</w:t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  <w:t>75% del importe total del tour</w:t>
      </w:r>
    </w:p>
    <w:p w14:paraId="02CE04AF" w14:textId="77777777" w:rsidR="008B025B" w:rsidRDefault="008B025B" w:rsidP="008B02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Calibri" w:eastAsia="MS Mincho" w:hAnsi="Calibri"/>
          <w:lang w:eastAsia="es-ES"/>
        </w:rPr>
      </w:pPr>
      <w:r>
        <w:rPr>
          <w:rFonts w:ascii="Calibri" w:eastAsia="MS Mincho" w:hAnsi="Calibri"/>
          <w:lang w:eastAsia="es-ES"/>
        </w:rPr>
        <w:t>De 02 dias hasta el dia de inicio de su viaje (no show)</w:t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ascii="Calibri" w:eastAsia="MS Mincho" w:hAnsi="Calibri"/>
          <w:lang w:eastAsia="es-ES"/>
        </w:rPr>
        <w:tab/>
      </w:r>
      <w:r>
        <w:rPr>
          <w:rFonts w:eastAsia="MS Mincho"/>
          <w:lang w:eastAsia="es-ES"/>
        </w:rPr>
        <w:t>Precio del tour no reembolsable</w:t>
      </w:r>
    </w:p>
    <w:p w14:paraId="69142EEB" w14:textId="77777777" w:rsidR="006B703E" w:rsidRDefault="006B703E" w:rsidP="006B703E">
      <w:pPr>
        <w:spacing w:after="0" w:line="240" w:lineRule="auto"/>
        <w:jc w:val="both"/>
        <w:rPr>
          <w:rFonts w:ascii="Calibri" w:eastAsia="MS Mincho" w:hAnsi="Calibri" w:cs="Times New Roman"/>
          <w:szCs w:val="24"/>
          <w:lang w:eastAsia="es-ES"/>
        </w:rPr>
      </w:pPr>
    </w:p>
    <w:p w14:paraId="70AE766F" w14:textId="77777777" w:rsidR="008B025B" w:rsidRPr="00FC5CA3" w:rsidRDefault="008B025B" w:rsidP="008B025B">
      <w:pP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  <w:r w:rsidRPr="00FC5CA3">
        <w:rPr>
          <w:rFonts w:cs="Courier New"/>
          <w:b/>
          <w:sz w:val="20"/>
          <w:szCs w:val="20"/>
          <w:u w:val="single"/>
        </w:rPr>
        <w:t>PRECIOS VIGENTES HAST</w:t>
      </w:r>
      <w:r>
        <w:rPr>
          <w:rFonts w:cs="Courier New"/>
          <w:b/>
          <w:sz w:val="20"/>
          <w:szCs w:val="20"/>
          <w:u w:val="single"/>
        </w:rPr>
        <w:t>A OCTUBRE</w:t>
      </w:r>
      <w:r w:rsidRPr="00FC5CA3">
        <w:rPr>
          <w:rFonts w:cs="Courier New"/>
          <w:b/>
          <w:sz w:val="20"/>
          <w:szCs w:val="20"/>
          <w:u w:val="single"/>
        </w:rPr>
        <w:t xml:space="preserve"> 2018 Y SUJETOS A CAMBIO SIN PREVIO AVISO  POR EL OPERADOR DE </w:t>
      </w:r>
      <w:r w:rsidRPr="00FC5CA3">
        <w:rPr>
          <w:rFonts w:cs="Courier New"/>
          <w:b/>
          <w:i/>
          <w:sz w:val="20"/>
          <w:szCs w:val="20"/>
          <w:u w:val="single"/>
        </w:rPr>
        <w:t>RUSIA</w:t>
      </w:r>
      <w:r w:rsidRPr="00FC5CA3">
        <w:rPr>
          <w:rFonts w:cs="Courier New"/>
          <w:b/>
          <w:sz w:val="20"/>
          <w:szCs w:val="20"/>
          <w:u w:val="single"/>
        </w:rPr>
        <w:t xml:space="preserve">  </w:t>
      </w:r>
    </w:p>
    <w:p w14:paraId="700268C6" w14:textId="77777777" w:rsidR="008B025B" w:rsidRDefault="008B025B" w:rsidP="008B025B">
      <w:pP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  <w:r w:rsidRPr="00FC5CA3">
        <w:rPr>
          <w:rFonts w:cs="Arial"/>
          <w:b/>
          <w:sz w:val="20"/>
          <w:szCs w:val="20"/>
          <w:u w:val="single"/>
        </w:rPr>
        <w:t xml:space="preserve">POR EL TIPO DE CAMBIO ENTRE DÓLAR </w:t>
      </w:r>
      <w:r w:rsidRPr="00FC5CA3">
        <w:rPr>
          <w:rFonts w:eastAsia="Times New Roman"/>
          <w:b/>
          <w:color w:val="000000"/>
          <w:u w:val="single"/>
        </w:rPr>
        <w:t>–</w:t>
      </w:r>
      <w:r w:rsidRPr="00FC5CA3">
        <w:rPr>
          <w:rFonts w:cs="Arial"/>
          <w:b/>
          <w:sz w:val="20"/>
          <w:szCs w:val="20"/>
          <w:u w:val="single"/>
        </w:rPr>
        <w:t xml:space="preserve"> RUBLO (MONEDA DE RUSIA) Y </w:t>
      </w:r>
      <w:r w:rsidRPr="00FC5CA3">
        <w:rPr>
          <w:rFonts w:cs="Courier New"/>
          <w:b/>
          <w:sz w:val="20"/>
          <w:szCs w:val="20"/>
          <w:u w:val="single"/>
        </w:rPr>
        <w:t xml:space="preserve">POR EL TIPO DE CAMBIO ENTRE EURO </w:t>
      </w:r>
      <w:r w:rsidRPr="00FC5CA3">
        <w:rPr>
          <w:rFonts w:eastAsia="Times New Roman"/>
          <w:b/>
          <w:color w:val="000000"/>
          <w:u w:val="single"/>
        </w:rPr>
        <w:t>–</w:t>
      </w:r>
      <w:r w:rsidRPr="00FC5CA3">
        <w:rPr>
          <w:rFonts w:cs="Courier New"/>
          <w:b/>
          <w:sz w:val="20"/>
          <w:szCs w:val="20"/>
          <w:u w:val="single"/>
        </w:rPr>
        <w:t xml:space="preserve"> DÓLAR</w:t>
      </w:r>
      <w:r>
        <w:rPr>
          <w:rFonts w:cs="Courier New"/>
          <w:b/>
          <w:sz w:val="20"/>
          <w:szCs w:val="20"/>
          <w:u w:val="single"/>
        </w:rPr>
        <w:t>.</w:t>
      </w:r>
    </w:p>
    <w:p w14:paraId="277A55DD" w14:textId="77777777" w:rsidR="008B025B" w:rsidRDefault="008B025B" w:rsidP="008B025B">
      <w:pPr>
        <w:spacing w:after="0" w:line="240" w:lineRule="auto"/>
        <w:jc w:val="center"/>
        <w:rPr>
          <w:rFonts w:cs="Courier New"/>
          <w:b/>
          <w:sz w:val="20"/>
          <w:szCs w:val="20"/>
          <w:u w:val="single"/>
        </w:rPr>
      </w:pPr>
      <w:r>
        <w:rPr>
          <w:rFonts w:cs="Courier New"/>
          <w:b/>
          <w:sz w:val="20"/>
          <w:szCs w:val="20"/>
          <w:u w:val="single"/>
        </w:rPr>
        <w:t>LOS PAGOS PUEDEN SER REALIZADOS EN PESOS MEXICANOS AL TIPO DE CAMBIO VIGENTE.</w:t>
      </w:r>
    </w:p>
    <w:p w14:paraId="096A0D36" w14:textId="77777777" w:rsidR="00A9219D" w:rsidRPr="00E7352F" w:rsidRDefault="00A9219D" w:rsidP="00A9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52F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>Precios cotizados en dólares americanos, pagaderos en Moneda Nacional al tipo de cambio del día.</w:t>
      </w:r>
    </w:p>
    <w:p w14:paraId="2B81251E" w14:textId="77777777" w:rsidR="006B703E" w:rsidRPr="00556C44" w:rsidRDefault="006B703E" w:rsidP="008B025B">
      <w:pPr>
        <w:spacing w:after="0" w:line="240" w:lineRule="auto"/>
        <w:jc w:val="center"/>
        <w:rPr>
          <w:rFonts w:ascii="Calibri" w:hAnsi="Calibri" w:cs="Courier New"/>
          <w:sz w:val="16"/>
          <w:szCs w:val="16"/>
        </w:rPr>
      </w:pPr>
    </w:p>
    <w:p w14:paraId="1479A8B2" w14:textId="77777777" w:rsidR="006B703E" w:rsidRPr="008C6D5E" w:rsidRDefault="006B703E" w:rsidP="006B703E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Direccion: Londres 251, Int. 2, Col. Juarez, Del. Cuauhtemoc, C.P. 06600, Mexico D.F.</w:t>
      </w:r>
    </w:p>
    <w:p w14:paraId="1A49825E" w14:textId="77777777" w:rsidR="006B703E" w:rsidRPr="008C6D5E" w:rsidRDefault="006B703E" w:rsidP="006B703E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Tel: (01 55) 5208 5752, LADA SIN COSTO:  (01 800) 849 2202</w:t>
      </w:r>
    </w:p>
    <w:p w14:paraId="111B117D" w14:textId="4380A0D9" w:rsidR="006B703E" w:rsidRPr="008C6D5E" w:rsidRDefault="00144D63" w:rsidP="006B703E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hyperlink r:id="rId14" w:history="1">
        <w:r w:rsidR="006B703E" w:rsidRPr="008C6D5E">
          <w:rPr>
            <w:rStyle w:val="Hipervnculo"/>
            <w:rFonts w:ascii="Calibri" w:hAnsi="Calibri" w:cs="Courier New"/>
          </w:rPr>
          <w:t>www.russian.com.mx</w:t>
        </w:r>
      </w:hyperlink>
    </w:p>
    <w:p w14:paraId="567AAADF" w14:textId="77777777" w:rsidR="006B703E" w:rsidRDefault="006B703E" w:rsidP="006B703E">
      <w:pPr>
        <w:spacing w:after="0" w:line="240" w:lineRule="auto"/>
        <w:jc w:val="center"/>
        <w:rPr>
          <w:rFonts w:ascii="Calibri" w:hAnsi="Calibri" w:cs="Courier New"/>
          <w:b/>
          <w:sz w:val="24"/>
          <w:szCs w:val="24"/>
        </w:rPr>
      </w:pP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24800" behindDoc="0" locked="0" layoutInCell="1" allowOverlap="1" wp14:anchorId="4599D074" wp14:editId="38DEDC64">
            <wp:simplePos x="0" y="0"/>
            <wp:positionH relativeFrom="column">
              <wp:posOffset>584835</wp:posOffset>
            </wp:positionH>
            <wp:positionV relativeFrom="paragraph">
              <wp:posOffset>55880</wp:posOffset>
            </wp:positionV>
            <wp:extent cx="642620" cy="38848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38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21728" behindDoc="0" locked="0" layoutInCell="1" allowOverlap="1" wp14:anchorId="58B9B188" wp14:editId="66DC9A00">
            <wp:simplePos x="0" y="0"/>
            <wp:positionH relativeFrom="column">
              <wp:posOffset>2171700</wp:posOffset>
            </wp:positionH>
            <wp:positionV relativeFrom="paragraph">
              <wp:posOffset>101600</wp:posOffset>
            </wp:positionV>
            <wp:extent cx="497840" cy="297180"/>
            <wp:effectExtent l="0" t="0" r="10160" b="7620"/>
            <wp:wrapTight wrapText="bothSides">
              <wp:wrapPolygon edited="0">
                <wp:start x="0" y="0"/>
                <wp:lineTo x="0" y="20308"/>
                <wp:lineTo x="20939" y="20308"/>
                <wp:lineTo x="20939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28896" behindDoc="0" locked="0" layoutInCell="1" allowOverlap="1" wp14:anchorId="380CEBE9" wp14:editId="62C3116D">
            <wp:simplePos x="0" y="0"/>
            <wp:positionH relativeFrom="column">
              <wp:posOffset>2857500</wp:posOffset>
            </wp:positionH>
            <wp:positionV relativeFrom="paragraph">
              <wp:posOffset>128270</wp:posOffset>
            </wp:positionV>
            <wp:extent cx="737235" cy="270510"/>
            <wp:effectExtent l="0" t="0" r="0" b="8890"/>
            <wp:wrapTight wrapText="bothSides">
              <wp:wrapPolygon edited="0">
                <wp:start x="0" y="0"/>
                <wp:lineTo x="0" y="20282"/>
                <wp:lineTo x="20837" y="20282"/>
                <wp:lineTo x="20837" y="0"/>
                <wp:lineTo x="0" y="0"/>
              </wp:wrapPolygon>
            </wp:wrapTight>
            <wp:docPr id="6" name="Imagen 6" descr="Macintosh HD:Users:skiliakov:Desktop:Logo_Expomayo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kiliakov:Desktop:Logo_Expomayoristas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23776" behindDoc="0" locked="0" layoutInCell="1" allowOverlap="1" wp14:anchorId="70805CE2" wp14:editId="07784596">
            <wp:simplePos x="0" y="0"/>
            <wp:positionH relativeFrom="column">
              <wp:posOffset>13335</wp:posOffset>
            </wp:positionH>
            <wp:positionV relativeFrom="paragraph">
              <wp:posOffset>55880</wp:posOffset>
            </wp:positionV>
            <wp:extent cx="457200" cy="38862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22752" behindDoc="0" locked="0" layoutInCell="1" allowOverlap="1" wp14:anchorId="2C124C28" wp14:editId="55006B01">
            <wp:simplePos x="0" y="0"/>
            <wp:positionH relativeFrom="column">
              <wp:posOffset>1575435</wp:posOffset>
            </wp:positionH>
            <wp:positionV relativeFrom="paragraph">
              <wp:posOffset>99060</wp:posOffset>
            </wp:positionV>
            <wp:extent cx="481330" cy="299720"/>
            <wp:effectExtent l="0" t="0" r="1270" b="5080"/>
            <wp:wrapTight wrapText="bothSides">
              <wp:wrapPolygon edited="0">
                <wp:start x="0" y="0"/>
                <wp:lineTo x="0" y="20136"/>
                <wp:lineTo x="20517" y="20136"/>
                <wp:lineTo x="2051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27872" behindDoc="0" locked="0" layoutInCell="1" allowOverlap="1" wp14:anchorId="0C15E25A" wp14:editId="3E995A22">
            <wp:simplePos x="0" y="0"/>
            <wp:positionH relativeFrom="column">
              <wp:posOffset>5829300</wp:posOffset>
            </wp:positionH>
            <wp:positionV relativeFrom="paragraph">
              <wp:posOffset>55880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5" name="Imagen 5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26848" behindDoc="0" locked="0" layoutInCell="1" allowOverlap="1" wp14:anchorId="1C23901D" wp14:editId="1B5C6022">
            <wp:simplePos x="0" y="0"/>
            <wp:positionH relativeFrom="column">
              <wp:posOffset>-228600</wp:posOffset>
            </wp:positionH>
            <wp:positionV relativeFrom="paragraph">
              <wp:posOffset>55880</wp:posOffset>
            </wp:positionV>
            <wp:extent cx="1644015" cy="393065"/>
            <wp:effectExtent l="0" t="0" r="6985" b="0"/>
            <wp:wrapTight wrapText="bothSides">
              <wp:wrapPolygon edited="0">
                <wp:start x="2670" y="0"/>
                <wp:lineTo x="0" y="1396"/>
                <wp:lineTo x="0" y="16750"/>
                <wp:lineTo x="2670" y="19541"/>
                <wp:lineTo x="8009" y="19541"/>
                <wp:lineTo x="21358" y="16750"/>
                <wp:lineTo x="21358" y="1396"/>
                <wp:lineTo x="5006" y="0"/>
                <wp:lineTo x="2670" y="0"/>
              </wp:wrapPolygon>
            </wp:wrapTight>
            <wp:docPr id="4" name="Imagen 4" descr="Macintosh HD:Users:skiliakov:Desktop:LogoIntuesiat&amp;Russian_OK_Effect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LogoIntuesiat&amp;Russian_OK_Effect_3D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25824" behindDoc="0" locked="0" layoutInCell="1" allowOverlap="1" wp14:anchorId="41E0C9A6" wp14:editId="67A4C237">
            <wp:simplePos x="0" y="0"/>
            <wp:positionH relativeFrom="column">
              <wp:posOffset>3657600</wp:posOffset>
            </wp:positionH>
            <wp:positionV relativeFrom="paragraph">
              <wp:posOffset>125095</wp:posOffset>
            </wp:positionV>
            <wp:extent cx="800100" cy="318135"/>
            <wp:effectExtent l="0" t="0" r="12700" b="12065"/>
            <wp:wrapTight wrapText="bothSides">
              <wp:wrapPolygon edited="0">
                <wp:start x="0" y="0"/>
                <wp:lineTo x="0" y="20695"/>
                <wp:lineTo x="21257" y="20695"/>
                <wp:lineTo x="21257" y="0"/>
                <wp:lineTo x="0" y="0"/>
              </wp:wrapPolygon>
            </wp:wrapTight>
            <wp:docPr id="12" name="Imagen 12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A0B46" w14:textId="77777777" w:rsidR="006B703E" w:rsidRDefault="006B703E" w:rsidP="006B703E">
      <w:pPr>
        <w:spacing w:after="0" w:line="240" w:lineRule="auto"/>
        <w:jc w:val="center"/>
        <w:rPr>
          <w:rFonts w:ascii="Calibri" w:hAnsi="Calibri" w:cs="Courier New"/>
          <w:b/>
          <w:sz w:val="18"/>
          <w:szCs w:val="18"/>
          <w:u w:val="single"/>
        </w:rPr>
      </w:pPr>
    </w:p>
    <w:p w14:paraId="258F433D" w14:textId="77777777" w:rsidR="006B703E" w:rsidRPr="00ED77DC" w:rsidRDefault="006B703E" w:rsidP="006B703E">
      <w:pPr>
        <w:spacing w:after="0" w:line="240" w:lineRule="auto"/>
        <w:jc w:val="center"/>
        <w:rPr>
          <w:rFonts w:ascii="Calibri" w:hAnsi="Calibri" w:cs="Courier New"/>
          <w:b/>
          <w:sz w:val="18"/>
          <w:szCs w:val="18"/>
          <w:u w:val="single"/>
        </w:rPr>
      </w:pPr>
    </w:p>
    <w:p w14:paraId="4B990472" w14:textId="77777777" w:rsidR="00D237CE" w:rsidRPr="003C3E39" w:rsidRDefault="00D237CE">
      <w:pPr>
        <w:rPr>
          <w:lang w:val="it-IT"/>
        </w:rPr>
      </w:pPr>
      <w:bookmarkStart w:id="0" w:name="_GoBack"/>
      <w:bookmarkEnd w:id="0"/>
    </w:p>
    <w:sectPr w:rsidR="00D237CE" w:rsidRPr="003C3E39" w:rsidSect="00A1117C">
      <w:footerReference w:type="even" r:id="rId23"/>
      <w:footerReference w:type="default" r:id="rId2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855F" w14:textId="77777777" w:rsidR="00144D63" w:rsidRDefault="00144D63" w:rsidP="00A1117C">
      <w:pPr>
        <w:spacing w:after="0" w:line="240" w:lineRule="auto"/>
      </w:pPr>
      <w:r>
        <w:separator/>
      </w:r>
    </w:p>
  </w:endnote>
  <w:endnote w:type="continuationSeparator" w:id="0">
    <w:p w14:paraId="6096F159" w14:textId="77777777" w:rsidR="00144D63" w:rsidRDefault="00144D63" w:rsidP="00A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Plantagenet Cherokee">
    <w:panose1 w:val="02020000000000000000"/>
    <w:charset w:val="00"/>
    <w:family w:val="roman"/>
    <w:pitch w:val="variable"/>
    <w:sig w:usb0="80000003" w:usb1="00000000" w:usb2="00001000" w:usb3="00000000" w:csb0="000001F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8682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3180D" w14:textId="77777777" w:rsidR="00A1117C" w:rsidRDefault="00A1117C" w:rsidP="00A111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77AE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219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B3FB319" w14:textId="77777777" w:rsidR="00A1117C" w:rsidRDefault="00A1117C" w:rsidP="00A111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FC98" w14:textId="77777777" w:rsidR="00144D63" w:rsidRDefault="00144D63" w:rsidP="00A1117C">
      <w:pPr>
        <w:spacing w:after="0" w:line="240" w:lineRule="auto"/>
      </w:pPr>
      <w:r>
        <w:separator/>
      </w:r>
    </w:p>
  </w:footnote>
  <w:footnote w:type="continuationSeparator" w:id="0">
    <w:p w14:paraId="0D5C7141" w14:textId="77777777" w:rsidR="00144D63" w:rsidRDefault="00144D63" w:rsidP="00A1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39"/>
    <w:rsid w:val="00031CB7"/>
    <w:rsid w:val="000559B8"/>
    <w:rsid w:val="00080CE7"/>
    <w:rsid w:val="00094E75"/>
    <w:rsid w:val="00097E3F"/>
    <w:rsid w:val="00103F98"/>
    <w:rsid w:val="001133DE"/>
    <w:rsid w:val="0013033D"/>
    <w:rsid w:val="00144D63"/>
    <w:rsid w:val="00151865"/>
    <w:rsid w:val="001828C5"/>
    <w:rsid w:val="00196F46"/>
    <w:rsid w:val="001A305E"/>
    <w:rsid w:val="001D695A"/>
    <w:rsid w:val="002174DF"/>
    <w:rsid w:val="00241952"/>
    <w:rsid w:val="002A3418"/>
    <w:rsid w:val="002B64E0"/>
    <w:rsid w:val="002D0B6F"/>
    <w:rsid w:val="002D3130"/>
    <w:rsid w:val="002E3C50"/>
    <w:rsid w:val="003145A9"/>
    <w:rsid w:val="0033666F"/>
    <w:rsid w:val="00347815"/>
    <w:rsid w:val="00352EEE"/>
    <w:rsid w:val="00364C8A"/>
    <w:rsid w:val="003906DC"/>
    <w:rsid w:val="00393766"/>
    <w:rsid w:val="003940DD"/>
    <w:rsid w:val="00397E35"/>
    <w:rsid w:val="003A04B6"/>
    <w:rsid w:val="003A3807"/>
    <w:rsid w:val="003C3E39"/>
    <w:rsid w:val="00421CAB"/>
    <w:rsid w:val="004312B1"/>
    <w:rsid w:val="00440D08"/>
    <w:rsid w:val="00451656"/>
    <w:rsid w:val="004573F1"/>
    <w:rsid w:val="00474FAB"/>
    <w:rsid w:val="00476191"/>
    <w:rsid w:val="004845C2"/>
    <w:rsid w:val="004C69A0"/>
    <w:rsid w:val="00514F96"/>
    <w:rsid w:val="005151D2"/>
    <w:rsid w:val="00556C44"/>
    <w:rsid w:val="00571957"/>
    <w:rsid w:val="0059468E"/>
    <w:rsid w:val="005B0D78"/>
    <w:rsid w:val="005B414E"/>
    <w:rsid w:val="005D4955"/>
    <w:rsid w:val="006160FB"/>
    <w:rsid w:val="00643A81"/>
    <w:rsid w:val="0066593E"/>
    <w:rsid w:val="00667962"/>
    <w:rsid w:val="00680193"/>
    <w:rsid w:val="006A6DA8"/>
    <w:rsid w:val="006B3E9C"/>
    <w:rsid w:val="006B703E"/>
    <w:rsid w:val="006C1C57"/>
    <w:rsid w:val="006C49D0"/>
    <w:rsid w:val="007123EA"/>
    <w:rsid w:val="0074749D"/>
    <w:rsid w:val="00760879"/>
    <w:rsid w:val="007810E9"/>
    <w:rsid w:val="00795CDB"/>
    <w:rsid w:val="007A37FD"/>
    <w:rsid w:val="007A39F8"/>
    <w:rsid w:val="007A5115"/>
    <w:rsid w:val="007B1EAD"/>
    <w:rsid w:val="007B5FA1"/>
    <w:rsid w:val="007C1E9A"/>
    <w:rsid w:val="007D4324"/>
    <w:rsid w:val="008069A1"/>
    <w:rsid w:val="00811134"/>
    <w:rsid w:val="00841A50"/>
    <w:rsid w:val="008445B7"/>
    <w:rsid w:val="00863A9C"/>
    <w:rsid w:val="00882381"/>
    <w:rsid w:val="0088352D"/>
    <w:rsid w:val="00886539"/>
    <w:rsid w:val="008B025B"/>
    <w:rsid w:val="008E70EF"/>
    <w:rsid w:val="008F4A16"/>
    <w:rsid w:val="008F73C7"/>
    <w:rsid w:val="009101C4"/>
    <w:rsid w:val="00914245"/>
    <w:rsid w:val="00931574"/>
    <w:rsid w:val="009740D5"/>
    <w:rsid w:val="009A1717"/>
    <w:rsid w:val="009E104E"/>
    <w:rsid w:val="009F36D2"/>
    <w:rsid w:val="00A1117C"/>
    <w:rsid w:val="00A357AC"/>
    <w:rsid w:val="00A41D4D"/>
    <w:rsid w:val="00A46FC8"/>
    <w:rsid w:val="00A80257"/>
    <w:rsid w:val="00A9219D"/>
    <w:rsid w:val="00A94865"/>
    <w:rsid w:val="00AA068A"/>
    <w:rsid w:val="00AB53CF"/>
    <w:rsid w:val="00AD2346"/>
    <w:rsid w:val="00B0533C"/>
    <w:rsid w:val="00B13FDF"/>
    <w:rsid w:val="00B231FE"/>
    <w:rsid w:val="00B314B9"/>
    <w:rsid w:val="00B71F86"/>
    <w:rsid w:val="00B92F9D"/>
    <w:rsid w:val="00BA0F5A"/>
    <w:rsid w:val="00BB06D5"/>
    <w:rsid w:val="00BE0C5C"/>
    <w:rsid w:val="00C0620F"/>
    <w:rsid w:val="00C50109"/>
    <w:rsid w:val="00C61D3C"/>
    <w:rsid w:val="00CD683D"/>
    <w:rsid w:val="00CE5B57"/>
    <w:rsid w:val="00D21002"/>
    <w:rsid w:val="00D237CE"/>
    <w:rsid w:val="00D31D52"/>
    <w:rsid w:val="00D46E99"/>
    <w:rsid w:val="00D5667D"/>
    <w:rsid w:val="00D80A4E"/>
    <w:rsid w:val="00DB3C3C"/>
    <w:rsid w:val="00DB7904"/>
    <w:rsid w:val="00DD7073"/>
    <w:rsid w:val="00DE6DF4"/>
    <w:rsid w:val="00DF1C44"/>
    <w:rsid w:val="00E00B6D"/>
    <w:rsid w:val="00E307A5"/>
    <w:rsid w:val="00E30F02"/>
    <w:rsid w:val="00E354A8"/>
    <w:rsid w:val="00E96270"/>
    <w:rsid w:val="00EB059B"/>
    <w:rsid w:val="00EE0164"/>
    <w:rsid w:val="00F11EE9"/>
    <w:rsid w:val="00F1221C"/>
    <w:rsid w:val="00F2406A"/>
    <w:rsid w:val="00F36CB9"/>
    <w:rsid w:val="00F454C5"/>
    <w:rsid w:val="00F464C2"/>
    <w:rsid w:val="00F622B9"/>
    <w:rsid w:val="00F67CDE"/>
    <w:rsid w:val="00F74EB0"/>
    <w:rsid w:val="00FA443D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515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2">
    <w:name w:val="heading 2"/>
    <w:basedOn w:val="Normal"/>
    <w:next w:val="Normal"/>
    <w:link w:val="Ttulo2Car"/>
    <w:qFormat/>
    <w:rsid w:val="00EE0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EE01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EE01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E0164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2EE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11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17C"/>
  </w:style>
  <w:style w:type="character" w:styleId="Nmerodepgina">
    <w:name w:val="page number"/>
    <w:basedOn w:val="Fuentedeprrafopredeter"/>
    <w:uiPriority w:val="99"/>
    <w:semiHidden/>
    <w:unhideWhenUsed/>
    <w:rsid w:val="00A1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http://www.russian.com.mx" TargetMode="External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gif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B6AB-72DF-A54D-83D2-7DF66FC3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956</Words>
  <Characters>5258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8</cp:revision>
  <cp:lastPrinted>2014-12-18T21:31:00Z</cp:lastPrinted>
  <dcterms:created xsi:type="dcterms:W3CDTF">2016-11-09T20:33:00Z</dcterms:created>
  <dcterms:modified xsi:type="dcterms:W3CDTF">2017-09-29T19:53:00Z</dcterms:modified>
</cp:coreProperties>
</file>